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EFD9F" w14:textId="0A660BE5" w:rsidR="003A18C7" w:rsidRDefault="003A18C7">
      <w:r>
        <w:t>Administrative Affairs and Budget Committee</w:t>
      </w:r>
    </w:p>
    <w:p w14:paraId="05B5DA80" w14:textId="77777777" w:rsidR="002A275A" w:rsidRDefault="002A275A"/>
    <w:p w14:paraId="2C8C03B8" w14:textId="12776B8F" w:rsidR="002A275A" w:rsidRDefault="002A275A">
      <w:r>
        <w:t>Meeting Minutes for September 25, 2019</w:t>
      </w:r>
    </w:p>
    <w:p w14:paraId="7C74B492" w14:textId="77777777" w:rsidR="003A18C7" w:rsidRDefault="003A18C7"/>
    <w:p w14:paraId="188B364B" w14:textId="28A3A4BB" w:rsidR="002A275A" w:rsidRDefault="002A275A">
      <w:r>
        <w:t>Meeting Started at 6 p.m.</w:t>
      </w:r>
    </w:p>
    <w:p w14:paraId="10152661" w14:textId="77777777" w:rsidR="002A275A" w:rsidRDefault="002A275A"/>
    <w:p w14:paraId="166E0AA4" w14:textId="5366A7AA" w:rsidR="002A275A" w:rsidRDefault="002A275A">
      <w:r>
        <w:t>Members Present:</w:t>
      </w:r>
    </w:p>
    <w:p w14:paraId="002425E3" w14:textId="71F863BF" w:rsidR="003A18C7" w:rsidRDefault="003A18C7">
      <w:r>
        <w:t>David Marx</w:t>
      </w:r>
      <w:r w:rsidR="007C1695">
        <w:t xml:space="preserve">, </w:t>
      </w:r>
      <w:r>
        <w:t>Arthur Martinez</w:t>
      </w:r>
      <w:r w:rsidR="007C1695">
        <w:t xml:space="preserve">, </w:t>
      </w:r>
      <w:r>
        <w:t>Julie Murphy</w:t>
      </w:r>
      <w:r w:rsidR="007C1695">
        <w:t xml:space="preserve">, </w:t>
      </w:r>
      <w:r>
        <w:t>German Blanco Lobo</w:t>
      </w:r>
      <w:r w:rsidR="007C1695">
        <w:t xml:space="preserve">, </w:t>
      </w:r>
      <w:r>
        <w:t>Hannah Beer</w:t>
      </w:r>
      <w:r w:rsidR="007C1695">
        <w:t xml:space="preserve">, </w:t>
      </w:r>
      <w:r>
        <w:t>Isaac Hollis</w:t>
      </w:r>
      <w:r w:rsidR="007C1695">
        <w:t xml:space="preserve">, </w:t>
      </w:r>
      <w:r>
        <w:t>Kaleb Hefford</w:t>
      </w:r>
      <w:r w:rsidR="007C1695">
        <w:t xml:space="preserve">, </w:t>
      </w:r>
      <w:r>
        <w:t>Zaria Heath</w:t>
      </w:r>
      <w:r w:rsidR="007C1695">
        <w:t xml:space="preserve">, and </w:t>
      </w:r>
      <w:r>
        <w:t>Sand</w:t>
      </w:r>
      <w:r w:rsidR="00D577F4">
        <w:t>y</w:t>
      </w:r>
      <w:r>
        <w:t xml:space="preserve"> Cavi</w:t>
      </w:r>
    </w:p>
    <w:p w14:paraId="05CE1C0F" w14:textId="77777777" w:rsidR="003A18C7" w:rsidRDefault="003A18C7"/>
    <w:p w14:paraId="243B18F9" w14:textId="68160184" w:rsidR="002A275A" w:rsidRDefault="002A275A">
      <w:r>
        <w:t>Members Absent: none</w:t>
      </w:r>
    </w:p>
    <w:p w14:paraId="0A39D7BC" w14:textId="77777777" w:rsidR="002A275A" w:rsidRDefault="002A275A"/>
    <w:p w14:paraId="4F170D78" w14:textId="77777777" w:rsidR="003A18C7" w:rsidRDefault="003A18C7">
      <w:r>
        <w:t>Guests:</w:t>
      </w:r>
    </w:p>
    <w:p w14:paraId="426C8846" w14:textId="6533677E" w:rsidR="003A18C7" w:rsidRDefault="003A18C7">
      <w:r>
        <w:t>Dan Stephens</w:t>
      </w:r>
      <w:r w:rsidR="007C1695">
        <w:t>, Vice President for Finance and Planning</w:t>
      </w:r>
    </w:p>
    <w:p w14:paraId="58B4CAA8" w14:textId="45AB7DBC" w:rsidR="003A18C7" w:rsidRDefault="003A18C7">
      <w:r>
        <w:t>Chuck Scott</w:t>
      </w:r>
      <w:r w:rsidR="007C1695">
        <w:t xml:space="preserve">, </w:t>
      </w:r>
      <w:r w:rsidR="007C1695" w:rsidRPr="007C1695">
        <w:t>Interim Associate Vice President for Facilities Management, Planning, and Operations</w:t>
      </w:r>
    </w:p>
    <w:p w14:paraId="2ACF7815" w14:textId="3AA9E762" w:rsidR="003A18C7" w:rsidRDefault="003A18C7">
      <w:r>
        <w:t>Amanda Hendrix</w:t>
      </w:r>
      <w:r w:rsidR="007C1695">
        <w:t>, Budget Office</w:t>
      </w:r>
    </w:p>
    <w:p w14:paraId="743E8A6D" w14:textId="77777777" w:rsidR="003A18C7" w:rsidRDefault="003A18C7"/>
    <w:p w14:paraId="3779191E" w14:textId="08BE7A62" w:rsidR="003A18C7" w:rsidRDefault="003A18C7" w:rsidP="002A275A">
      <w:pPr>
        <w:pStyle w:val="ListParagraph"/>
        <w:numPr>
          <w:ilvl w:val="0"/>
          <w:numId w:val="1"/>
        </w:numPr>
      </w:pPr>
      <w:r>
        <w:t>FY21 Operating Appropriation Request &amp; FY21 Capital Appropriation Request</w:t>
      </w:r>
      <w:r w:rsidR="002A275A">
        <w:t xml:space="preserve"> (presented by Dan Stephens)</w:t>
      </w:r>
    </w:p>
    <w:p w14:paraId="3BC56DAA" w14:textId="2253E50A" w:rsidR="003A18C7" w:rsidRDefault="002A275A" w:rsidP="003A18C7">
      <w:pPr>
        <w:pStyle w:val="ListParagraph"/>
        <w:numPr>
          <w:ilvl w:val="1"/>
          <w:numId w:val="1"/>
        </w:numPr>
      </w:pPr>
      <w:r>
        <w:t>Reviewed t</w:t>
      </w:r>
      <w:r w:rsidR="00D25F2A">
        <w:t>raditional budget process timeline</w:t>
      </w:r>
    </w:p>
    <w:p w14:paraId="200CDD77" w14:textId="77777777" w:rsidR="00D25F2A" w:rsidRDefault="00D25F2A" w:rsidP="003A18C7">
      <w:pPr>
        <w:pStyle w:val="ListParagraph"/>
        <w:numPr>
          <w:ilvl w:val="1"/>
          <w:numId w:val="1"/>
        </w:numPr>
      </w:pPr>
      <w:r>
        <w:t>FY21 “Operating” request</w:t>
      </w:r>
    </w:p>
    <w:p w14:paraId="2898D561" w14:textId="07868575" w:rsidR="00D25F2A" w:rsidRDefault="00D25F2A" w:rsidP="00D25F2A">
      <w:pPr>
        <w:pStyle w:val="ListParagraph"/>
        <w:numPr>
          <w:ilvl w:val="2"/>
          <w:numId w:val="1"/>
        </w:numPr>
      </w:pPr>
      <w:r>
        <w:t>Asking for 10% increase (</w:t>
      </w:r>
      <w:r w:rsidR="002A275A">
        <w:t xml:space="preserve">total request of </w:t>
      </w:r>
      <w:r>
        <w:t>~$77MM)</w:t>
      </w:r>
    </w:p>
    <w:p w14:paraId="0A3EB818" w14:textId="172048EF" w:rsidR="00D25F2A" w:rsidRDefault="00D25F2A" w:rsidP="00D25F2A">
      <w:pPr>
        <w:pStyle w:val="ListParagraph"/>
        <w:numPr>
          <w:ilvl w:val="2"/>
          <w:numId w:val="1"/>
        </w:numPr>
      </w:pPr>
      <w:r>
        <w:t>IBHE asked schools to ask for 10</w:t>
      </w:r>
      <w:r w:rsidR="00B2647F">
        <w:t>% for</w:t>
      </w:r>
      <w:r w:rsidR="00284032">
        <w:t xml:space="preserve"> FY20, but no guidance this year</w:t>
      </w:r>
    </w:p>
    <w:p w14:paraId="232919A2" w14:textId="638BE434" w:rsidR="00A96A03" w:rsidRDefault="002A275A" w:rsidP="002A275A">
      <w:pPr>
        <w:pStyle w:val="ListParagraph"/>
        <w:numPr>
          <w:ilvl w:val="3"/>
          <w:numId w:val="1"/>
        </w:numPr>
      </w:pPr>
      <w:r>
        <w:t xml:space="preserve">Expect </w:t>
      </w:r>
      <w:r w:rsidR="00A96A03">
        <w:t>something less</w:t>
      </w:r>
    </w:p>
    <w:p w14:paraId="7AC91611" w14:textId="77777777" w:rsidR="00121CE5" w:rsidRDefault="00121CE5" w:rsidP="00A96A03">
      <w:pPr>
        <w:pStyle w:val="ListParagraph"/>
        <w:numPr>
          <w:ilvl w:val="2"/>
          <w:numId w:val="1"/>
        </w:numPr>
      </w:pPr>
      <w:r>
        <w:t>Appropriation/student lowest in state</w:t>
      </w:r>
      <w:bookmarkStart w:id="0" w:name="_GoBack"/>
      <w:bookmarkEnd w:id="0"/>
      <w:r>
        <w:t xml:space="preserve"> (~$3.7K/student)</w:t>
      </w:r>
    </w:p>
    <w:p w14:paraId="0F608F8D" w14:textId="77777777" w:rsidR="00D25F2A" w:rsidRDefault="00985F21" w:rsidP="003A18C7">
      <w:pPr>
        <w:pStyle w:val="ListParagraph"/>
        <w:numPr>
          <w:ilvl w:val="1"/>
          <w:numId w:val="1"/>
        </w:numPr>
      </w:pPr>
      <w:r>
        <w:t>Student Financial Aid (~$32MM in FY20)</w:t>
      </w:r>
    </w:p>
    <w:p w14:paraId="066FD3FE" w14:textId="77777777" w:rsidR="00985F21" w:rsidRDefault="00985F21" w:rsidP="00985F21">
      <w:pPr>
        <w:pStyle w:val="ListParagraph"/>
        <w:numPr>
          <w:ilvl w:val="2"/>
          <w:numId w:val="1"/>
        </w:numPr>
      </w:pPr>
      <w:r>
        <w:t>Redbird and ISU Access Grant account for most</w:t>
      </w:r>
    </w:p>
    <w:p w14:paraId="0B245A7E" w14:textId="77777777" w:rsidR="00985F21" w:rsidRDefault="00A617CF" w:rsidP="003A18C7">
      <w:pPr>
        <w:pStyle w:val="ListParagraph"/>
        <w:numPr>
          <w:ilvl w:val="1"/>
          <w:numId w:val="1"/>
        </w:numPr>
      </w:pPr>
      <w:r>
        <w:t>FY21 “Capital” request</w:t>
      </w:r>
    </w:p>
    <w:p w14:paraId="0CB0557D" w14:textId="77777777" w:rsidR="00A617CF" w:rsidRDefault="00A617CF" w:rsidP="00A617CF">
      <w:pPr>
        <w:pStyle w:val="ListParagraph"/>
        <w:numPr>
          <w:ilvl w:val="2"/>
          <w:numId w:val="1"/>
        </w:numPr>
      </w:pPr>
      <w:r>
        <w:t>Regular request $403MM</w:t>
      </w:r>
    </w:p>
    <w:p w14:paraId="6E01C416" w14:textId="54CC625F" w:rsidR="004A4283" w:rsidRDefault="004A4283" w:rsidP="004A4283">
      <w:pPr>
        <w:pStyle w:val="ListParagraph"/>
        <w:numPr>
          <w:ilvl w:val="3"/>
          <w:numId w:val="1"/>
        </w:numPr>
      </w:pPr>
      <w:r>
        <w:t>New engineering building ~$100MM</w:t>
      </w:r>
    </w:p>
    <w:p w14:paraId="63CC5B59" w14:textId="77777777" w:rsidR="00A617CF" w:rsidRDefault="00A617CF" w:rsidP="00A617CF">
      <w:pPr>
        <w:pStyle w:val="ListParagraph"/>
        <w:numPr>
          <w:ilvl w:val="2"/>
          <w:numId w:val="1"/>
        </w:numPr>
      </w:pPr>
      <w:r>
        <w:t>Capital renewal request $32.4MM</w:t>
      </w:r>
    </w:p>
    <w:p w14:paraId="31D9555A" w14:textId="58742DE6" w:rsidR="003A18C7" w:rsidRDefault="003A18C7" w:rsidP="002A275A"/>
    <w:p w14:paraId="2F4503F7" w14:textId="77777777" w:rsidR="002A275A" w:rsidRDefault="002A275A" w:rsidP="002A275A"/>
    <w:p w14:paraId="7F55AD83" w14:textId="14EE6451" w:rsidR="002A275A" w:rsidRDefault="002A275A" w:rsidP="002A275A">
      <w:r>
        <w:t>Meeting Adjourned at 7 p.m.</w:t>
      </w:r>
    </w:p>
    <w:sectPr w:rsidR="002A275A" w:rsidSect="00D70C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C0C43"/>
    <w:multiLevelType w:val="hybridMultilevel"/>
    <w:tmpl w:val="6F5C9412"/>
    <w:lvl w:ilvl="0" w:tplc="89DE737A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8C7"/>
    <w:rsid w:val="00121CE5"/>
    <w:rsid w:val="00284032"/>
    <w:rsid w:val="002A275A"/>
    <w:rsid w:val="003A18C7"/>
    <w:rsid w:val="004251F5"/>
    <w:rsid w:val="004A4283"/>
    <w:rsid w:val="007C1695"/>
    <w:rsid w:val="00985F21"/>
    <w:rsid w:val="00A617CF"/>
    <w:rsid w:val="00A96A03"/>
    <w:rsid w:val="00AB3C08"/>
    <w:rsid w:val="00B2647F"/>
    <w:rsid w:val="00D25F2A"/>
    <w:rsid w:val="00D577F4"/>
    <w:rsid w:val="00D7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9120E"/>
  <w14:defaultImageDpi w14:val="300"/>
  <w15:docId w15:val="{9697DF08-015E-44B4-9465-4B58F66B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Marx, David</dc:creator>
  <cp:keywords/>
  <dc:description/>
  <cp:lastModifiedBy>Marx, David</cp:lastModifiedBy>
  <cp:revision>4</cp:revision>
  <dcterms:created xsi:type="dcterms:W3CDTF">2019-09-25T22:53:00Z</dcterms:created>
  <dcterms:modified xsi:type="dcterms:W3CDTF">2019-10-24T03:57:00Z</dcterms:modified>
</cp:coreProperties>
</file>