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5652" w14:textId="77777777" w:rsidR="00037F43" w:rsidRDefault="00037F43" w:rsidP="00037F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Administrative Affairs and Budget Committee Meeting Minutes</w:t>
      </w:r>
      <w:r>
        <w:rPr>
          <w:rStyle w:val="eop"/>
          <w:sz w:val="28"/>
          <w:szCs w:val="28"/>
        </w:rPr>
        <w:t> </w:t>
      </w:r>
    </w:p>
    <w:p w14:paraId="2AFC73D6" w14:textId="53DFDC9A" w:rsidR="00037F43" w:rsidRDefault="00037F43" w:rsidP="00037F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Wednesday, </w:t>
      </w:r>
      <w:r w:rsidR="00D23C2B">
        <w:rPr>
          <w:rStyle w:val="normaltextrun"/>
          <w:b/>
          <w:bCs/>
        </w:rPr>
        <w:t>February</w:t>
      </w:r>
      <w:r>
        <w:rPr>
          <w:rStyle w:val="normaltextrun"/>
          <w:b/>
          <w:bCs/>
        </w:rPr>
        <w:t> </w:t>
      </w:r>
      <w:r w:rsidR="004A37F3">
        <w:rPr>
          <w:rStyle w:val="normaltextrun"/>
          <w:b/>
          <w:bCs/>
        </w:rPr>
        <w:t>3</w:t>
      </w:r>
      <w:r>
        <w:rPr>
          <w:rStyle w:val="normaltextrun"/>
          <w:b/>
          <w:bCs/>
        </w:rPr>
        <w:t>, 202</w:t>
      </w:r>
      <w:r w:rsidR="00D23C2B">
        <w:rPr>
          <w:rStyle w:val="normaltextrun"/>
          <w:b/>
          <w:bCs/>
        </w:rPr>
        <w:t>1</w:t>
      </w:r>
      <w:r>
        <w:rPr>
          <w:rStyle w:val="eop"/>
        </w:rPr>
        <w:t> </w:t>
      </w:r>
    </w:p>
    <w:p w14:paraId="31F4AFBC" w14:textId="77777777" w:rsidR="00037F43" w:rsidRDefault="00037F43" w:rsidP="00037F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P.M.</w:t>
      </w:r>
      <w:r>
        <w:rPr>
          <w:rStyle w:val="eop"/>
        </w:rPr>
        <w:t> </w:t>
      </w:r>
    </w:p>
    <w:p w14:paraId="130694B8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840D03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Meeting held on Zoom due to the Governor’s order regarding meetings during the pandemic.</w:t>
      </w:r>
      <w:r>
        <w:rPr>
          <w:rStyle w:val="eop"/>
        </w:rPr>
        <w:t> </w:t>
      </w:r>
    </w:p>
    <w:p w14:paraId="2AF438CF" w14:textId="2A212862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Call to Order at 6:0</w:t>
      </w:r>
      <w:r w:rsidR="007A664B">
        <w:rPr>
          <w:rStyle w:val="normaltextrun"/>
          <w:b/>
          <w:bCs/>
          <w:i/>
          <w:iCs/>
        </w:rPr>
        <w:t>0</w:t>
      </w:r>
    </w:p>
    <w:p w14:paraId="76341578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28863E" w14:textId="55FF814D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Present: </w:t>
      </w:r>
      <w:r>
        <w:rPr>
          <w:rStyle w:val="normaltextrun"/>
          <w:color w:val="000000"/>
        </w:rPr>
        <w:t xml:space="preserve">Deb Garrahy, Vishal Midha, Julie Murphy, David Marx, Kee-Yoon Nahm, </w:t>
      </w:r>
      <w:r w:rsidR="00BD378C" w:rsidRPr="00F67B00">
        <w:t>Hogue, Hannah</w:t>
      </w:r>
      <w:r w:rsidR="00C41B7F">
        <w:t>, Dan Elkins</w:t>
      </w:r>
    </w:p>
    <w:p w14:paraId="78B2D6DB" w14:textId="50D99839" w:rsidR="00037F43" w:rsidRDefault="00037F43" w:rsidP="00037F4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Absent:</w:t>
      </w:r>
      <w:r>
        <w:rPr>
          <w:rStyle w:val="normaltextrun"/>
          <w:color w:val="000000"/>
        </w:rPr>
        <w:t> </w:t>
      </w:r>
      <w:r w:rsidR="00BD378C">
        <w:rPr>
          <w:rStyle w:val="normaltextrun"/>
          <w:color w:val="000000"/>
        </w:rPr>
        <w:t>Djimon Lewis</w:t>
      </w:r>
      <w:r w:rsidR="004A37F3">
        <w:rPr>
          <w:rStyle w:val="normaltextrun"/>
          <w:color w:val="000000"/>
        </w:rPr>
        <w:t>, Sandy Cavi, Patrick Walsh</w:t>
      </w:r>
    </w:p>
    <w:p w14:paraId="7FE983B2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C6E327C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938B66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Discussion: </w:t>
      </w:r>
      <w:r>
        <w:rPr>
          <w:rStyle w:val="eop"/>
        </w:rPr>
        <w:t> </w:t>
      </w:r>
    </w:p>
    <w:p w14:paraId="3957A56B" w14:textId="28A259EB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7C4D40EA" w14:textId="77777777" w:rsidR="00882081" w:rsidRDefault="00DA5F6F" w:rsidP="00F801B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  <w:r w:rsidR="007F7C9E">
        <w:rPr>
          <w:rStyle w:val="eop"/>
        </w:rPr>
        <w:t xml:space="preserve">Dan Elkins, </w:t>
      </w:r>
      <w:r w:rsidR="00D839CF">
        <w:rPr>
          <w:rStyle w:val="eop"/>
        </w:rPr>
        <w:t xml:space="preserve">Associate Vice President for Academic Fiscal Management, joined the Committee meeting to give a </w:t>
      </w:r>
      <w:r w:rsidR="005F5090">
        <w:rPr>
          <w:rStyle w:val="eop"/>
        </w:rPr>
        <w:t>report on the Academic Impact Fund (AIF).</w:t>
      </w:r>
    </w:p>
    <w:p w14:paraId="52489C79" w14:textId="5B7382C9" w:rsidR="00B96D48" w:rsidRDefault="005F5090" w:rsidP="0088208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 xml:space="preserve">He began by </w:t>
      </w:r>
      <w:r w:rsidR="008315A1">
        <w:rPr>
          <w:rStyle w:val="eop"/>
        </w:rPr>
        <w:t>briefly reviewing</w:t>
      </w:r>
      <w:r>
        <w:rPr>
          <w:rStyle w:val="eop"/>
        </w:rPr>
        <w:t xml:space="preserve"> the AIF guidelines</w:t>
      </w:r>
      <w:r w:rsidR="00F72990">
        <w:rPr>
          <w:rStyle w:val="eop"/>
        </w:rPr>
        <w:t xml:space="preserve"> to inform Committee members about </w:t>
      </w:r>
      <w:r w:rsidR="009C6C96">
        <w:rPr>
          <w:rStyle w:val="eop"/>
        </w:rPr>
        <w:t>how money enters and leaves the AIF fund</w:t>
      </w:r>
      <w:r w:rsidR="005F1115">
        <w:rPr>
          <w:rStyle w:val="eop"/>
        </w:rPr>
        <w:t xml:space="preserve"> as faculty status changes.</w:t>
      </w:r>
      <w:r w:rsidR="00882081">
        <w:rPr>
          <w:rStyle w:val="eop"/>
        </w:rPr>
        <w:t xml:space="preserve"> Senator Garrahy asked a question about</w:t>
      </w:r>
      <w:r w:rsidR="00B96D48">
        <w:rPr>
          <w:rStyle w:val="eop"/>
        </w:rPr>
        <w:t xml:space="preserve"> how and when</w:t>
      </w:r>
      <w:r w:rsidR="00882081">
        <w:rPr>
          <w:rStyle w:val="eop"/>
        </w:rPr>
        <w:t xml:space="preserve"> the Strategic Budget Carryover (SBC)</w:t>
      </w:r>
      <w:r w:rsidR="00B96D48">
        <w:rPr>
          <w:rStyle w:val="eop"/>
        </w:rPr>
        <w:t xml:space="preserve"> is used in the AIF.</w:t>
      </w:r>
      <w:r w:rsidR="0063350B">
        <w:rPr>
          <w:rStyle w:val="eop"/>
        </w:rPr>
        <w:t xml:space="preserve"> Senator Marx asked </w:t>
      </w:r>
      <w:r w:rsidR="006410EE">
        <w:rPr>
          <w:rStyle w:val="eop"/>
        </w:rPr>
        <w:t>a question about the AABC’s past recommendation to increase AIF</w:t>
      </w:r>
      <w:r w:rsidR="00EB1196">
        <w:rPr>
          <w:rStyle w:val="eop"/>
        </w:rPr>
        <w:t xml:space="preserve"> spending on faculty searches. </w:t>
      </w:r>
      <w:r w:rsidR="001032E0">
        <w:rPr>
          <w:rStyle w:val="eop"/>
        </w:rPr>
        <w:t>Senator Marx and Dr. Elkins agreed t</w:t>
      </w:r>
      <w:r w:rsidR="009A14EA">
        <w:rPr>
          <w:rStyle w:val="eop"/>
        </w:rPr>
        <w:t>o return to this issue after the Provost’s Retreat.</w:t>
      </w:r>
    </w:p>
    <w:p w14:paraId="187C88E0" w14:textId="449A2EC0" w:rsidR="004A3066" w:rsidRDefault="005F1115" w:rsidP="00AC53EC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>Dr. Elkins</w:t>
      </w:r>
      <w:r w:rsidR="00361C60">
        <w:rPr>
          <w:rStyle w:val="eop"/>
        </w:rPr>
        <w:t xml:space="preserve"> </w:t>
      </w:r>
      <w:r w:rsidR="008315A1">
        <w:rPr>
          <w:rStyle w:val="eop"/>
        </w:rPr>
        <w:t xml:space="preserve">then went over the FY20 </w:t>
      </w:r>
      <w:r w:rsidR="004A3066">
        <w:rPr>
          <w:rStyle w:val="eop"/>
        </w:rPr>
        <w:t>Annual Report to the Academic Senate, summarizing the key points.</w:t>
      </w:r>
      <w:r w:rsidR="00253D02">
        <w:rPr>
          <w:rStyle w:val="eop"/>
        </w:rPr>
        <w:t xml:space="preserve"> Dr. Garrahy asked a question about </w:t>
      </w:r>
      <w:r w:rsidR="000975EB">
        <w:rPr>
          <w:rStyle w:val="eop"/>
        </w:rPr>
        <w:t>instructional costs</w:t>
      </w:r>
      <w:r w:rsidR="000554BD">
        <w:rPr>
          <w:rStyle w:val="eop"/>
        </w:rPr>
        <w:t xml:space="preserve"> due to faculty retirements and non-reappointments.</w:t>
      </w:r>
      <w:r w:rsidR="00B476ED">
        <w:rPr>
          <w:rStyle w:val="eop"/>
        </w:rPr>
        <w:t xml:space="preserve"> Dr. Elkins shared that he is working on a new replacement plan model that will help rein in the</w:t>
      </w:r>
      <w:r w:rsidR="00162BEF">
        <w:rPr>
          <w:rStyle w:val="eop"/>
        </w:rPr>
        <w:t xml:space="preserve"> </w:t>
      </w:r>
      <w:r w:rsidR="00853EC7">
        <w:rPr>
          <w:rStyle w:val="eop"/>
        </w:rPr>
        <w:t xml:space="preserve">recent </w:t>
      </w:r>
      <w:r w:rsidR="00162BEF">
        <w:rPr>
          <w:rStyle w:val="eop"/>
        </w:rPr>
        <w:t xml:space="preserve">high increase in </w:t>
      </w:r>
      <w:r w:rsidR="001663E1">
        <w:rPr>
          <w:rStyle w:val="eop"/>
        </w:rPr>
        <w:t>instructional capacity spending.</w:t>
      </w:r>
      <w:r w:rsidR="00F26213">
        <w:rPr>
          <w:rStyle w:val="eop"/>
        </w:rPr>
        <w:t xml:space="preserve"> Senator Marx asked a question about r</w:t>
      </w:r>
      <w:r w:rsidR="00B51C4F">
        <w:rPr>
          <w:rStyle w:val="eop"/>
        </w:rPr>
        <w:t>e</w:t>
      </w:r>
      <w:r w:rsidR="00F26213">
        <w:rPr>
          <w:rStyle w:val="eop"/>
        </w:rPr>
        <w:t xml:space="preserve">storing the </w:t>
      </w:r>
      <w:r w:rsidR="00B51C4F">
        <w:rPr>
          <w:rStyle w:val="eop"/>
        </w:rPr>
        <w:t>tenure-track to non-tenure track ratio to above 70%.</w:t>
      </w:r>
    </w:p>
    <w:p w14:paraId="50295670" w14:textId="794682C9" w:rsidR="00F801BC" w:rsidRDefault="00AC53EC" w:rsidP="0088208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>Dr. Elkins wrapped up the report</w:t>
      </w:r>
      <w:r w:rsidR="00182314">
        <w:rPr>
          <w:rStyle w:val="eop"/>
        </w:rPr>
        <w:t xml:space="preserve"> </w:t>
      </w:r>
      <w:r>
        <w:rPr>
          <w:rStyle w:val="eop"/>
        </w:rPr>
        <w:t>by giving</w:t>
      </w:r>
      <w:r w:rsidR="00182314">
        <w:rPr>
          <w:rStyle w:val="eop"/>
        </w:rPr>
        <w:t xml:space="preserve"> an update on where the AIF currently stands in FY21</w:t>
      </w:r>
      <w:r w:rsidR="004F4F18">
        <w:rPr>
          <w:rStyle w:val="eop"/>
        </w:rPr>
        <w:t>.</w:t>
      </w:r>
    </w:p>
    <w:p w14:paraId="21144658" w14:textId="486D6F80" w:rsidR="00775938" w:rsidRDefault="00775938" w:rsidP="0088208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>Senator Hogue asked a question about graduate student funding</w:t>
      </w:r>
      <w:r w:rsidR="00CF5504">
        <w:rPr>
          <w:rStyle w:val="eop"/>
        </w:rPr>
        <w:t xml:space="preserve"> as part of Departments’ and Schools’ operating budgets</w:t>
      </w:r>
      <w:r w:rsidR="004E50D6">
        <w:rPr>
          <w:rStyle w:val="eop"/>
        </w:rPr>
        <w:t>.</w:t>
      </w:r>
      <w:r w:rsidR="00D7368A">
        <w:rPr>
          <w:rStyle w:val="eop"/>
        </w:rPr>
        <w:t xml:space="preserve"> Senator Marx had several more questions, which Dr. Elkins said he would answer via email.</w:t>
      </w:r>
    </w:p>
    <w:p w14:paraId="0076DF95" w14:textId="254486A0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6BFDF0" w14:textId="39E03D65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 xml:space="preserve">Adjourned at </w:t>
      </w:r>
      <w:r w:rsidR="00F801BC">
        <w:rPr>
          <w:rStyle w:val="normaltextrun"/>
          <w:b/>
          <w:bCs/>
          <w:i/>
          <w:iCs/>
        </w:rPr>
        <w:t>7</w:t>
      </w:r>
      <w:r>
        <w:rPr>
          <w:rStyle w:val="normaltextrun"/>
          <w:b/>
          <w:bCs/>
          <w:i/>
          <w:iCs/>
        </w:rPr>
        <w:t>:</w:t>
      </w:r>
      <w:r w:rsidR="00F801BC">
        <w:rPr>
          <w:rStyle w:val="normaltextrun"/>
          <w:b/>
          <w:bCs/>
          <w:i/>
          <w:iCs/>
        </w:rPr>
        <w:t>00</w:t>
      </w:r>
      <w:r>
        <w:rPr>
          <w:rStyle w:val="eop"/>
        </w:rPr>
        <w:t> </w:t>
      </w:r>
    </w:p>
    <w:p w14:paraId="118C2DE8" w14:textId="75FAF1D5" w:rsidR="00C652C6" w:rsidRPr="00E33169" w:rsidRDefault="00037F43" w:rsidP="00E33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C652C6" w:rsidRPr="00E3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0"/>
    <w:rsid w:val="00037F43"/>
    <w:rsid w:val="000554BD"/>
    <w:rsid w:val="000975EB"/>
    <w:rsid w:val="001032E0"/>
    <w:rsid w:val="0010612B"/>
    <w:rsid w:val="00162BEF"/>
    <w:rsid w:val="001663E1"/>
    <w:rsid w:val="00172A16"/>
    <w:rsid w:val="00182314"/>
    <w:rsid w:val="00193B9C"/>
    <w:rsid w:val="00240C1C"/>
    <w:rsid w:val="00253D02"/>
    <w:rsid w:val="00255010"/>
    <w:rsid w:val="002968FA"/>
    <w:rsid w:val="002A226D"/>
    <w:rsid w:val="003049E2"/>
    <w:rsid w:val="00361C60"/>
    <w:rsid w:val="003A6361"/>
    <w:rsid w:val="004A3066"/>
    <w:rsid w:val="004A37F3"/>
    <w:rsid w:val="004E50D6"/>
    <w:rsid w:val="004F4F18"/>
    <w:rsid w:val="0052426F"/>
    <w:rsid w:val="00580611"/>
    <w:rsid w:val="005D356F"/>
    <w:rsid w:val="005D4CC5"/>
    <w:rsid w:val="005F1115"/>
    <w:rsid w:val="005F5090"/>
    <w:rsid w:val="0063350B"/>
    <w:rsid w:val="006410EE"/>
    <w:rsid w:val="00684C77"/>
    <w:rsid w:val="006A30B2"/>
    <w:rsid w:val="006B3013"/>
    <w:rsid w:val="006F5804"/>
    <w:rsid w:val="007011CD"/>
    <w:rsid w:val="00712DB7"/>
    <w:rsid w:val="00775938"/>
    <w:rsid w:val="007A664B"/>
    <w:rsid w:val="007F7C9E"/>
    <w:rsid w:val="008166D0"/>
    <w:rsid w:val="008315A1"/>
    <w:rsid w:val="0084013F"/>
    <w:rsid w:val="00853EC7"/>
    <w:rsid w:val="00882081"/>
    <w:rsid w:val="00882462"/>
    <w:rsid w:val="00887A8C"/>
    <w:rsid w:val="008C7B34"/>
    <w:rsid w:val="008D1747"/>
    <w:rsid w:val="008F01BA"/>
    <w:rsid w:val="00916A07"/>
    <w:rsid w:val="00984AF4"/>
    <w:rsid w:val="00997899"/>
    <w:rsid w:val="009A14EA"/>
    <w:rsid w:val="009C6C96"/>
    <w:rsid w:val="00A45D37"/>
    <w:rsid w:val="00AB459F"/>
    <w:rsid w:val="00AC53EC"/>
    <w:rsid w:val="00AD2608"/>
    <w:rsid w:val="00B476ED"/>
    <w:rsid w:val="00B51C4F"/>
    <w:rsid w:val="00B842D7"/>
    <w:rsid w:val="00B96D48"/>
    <w:rsid w:val="00BD378C"/>
    <w:rsid w:val="00BD46E6"/>
    <w:rsid w:val="00BD558C"/>
    <w:rsid w:val="00C353EB"/>
    <w:rsid w:val="00C41B7F"/>
    <w:rsid w:val="00C652C6"/>
    <w:rsid w:val="00C72430"/>
    <w:rsid w:val="00CA0328"/>
    <w:rsid w:val="00CD5856"/>
    <w:rsid w:val="00CF5504"/>
    <w:rsid w:val="00D23C2B"/>
    <w:rsid w:val="00D7368A"/>
    <w:rsid w:val="00D839CF"/>
    <w:rsid w:val="00DA5F6F"/>
    <w:rsid w:val="00DF00BE"/>
    <w:rsid w:val="00E33169"/>
    <w:rsid w:val="00E33257"/>
    <w:rsid w:val="00EB1196"/>
    <w:rsid w:val="00EE0B03"/>
    <w:rsid w:val="00EF210F"/>
    <w:rsid w:val="00F26213"/>
    <w:rsid w:val="00F67B00"/>
    <w:rsid w:val="00F72990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4BAE"/>
  <w15:chartTrackingRefBased/>
  <w15:docId w15:val="{1A3E4D11-A547-43FF-9CD5-DA00A9B8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B0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3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7F43"/>
  </w:style>
  <w:style w:type="character" w:customStyle="1" w:styleId="eop">
    <w:name w:val="eop"/>
    <w:basedOn w:val="DefaultParagraphFont"/>
    <w:rsid w:val="00037F43"/>
  </w:style>
  <w:style w:type="character" w:customStyle="1" w:styleId="tabchar">
    <w:name w:val="tabchar"/>
    <w:basedOn w:val="DefaultParagraphFont"/>
    <w:rsid w:val="0003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39C8C-3516-4B09-A0EE-9434EECB709D}"/>
</file>

<file path=customXml/itemProps2.xml><?xml version="1.0" encoding="utf-8"?>
<ds:datastoreItem xmlns:ds="http://schemas.openxmlformats.org/officeDocument/2006/customXml" ds:itemID="{1D603A28-2AB6-444D-B348-C608E1891EFC}"/>
</file>

<file path=customXml/itemProps3.xml><?xml version="1.0" encoding="utf-8"?>
<ds:datastoreItem xmlns:ds="http://schemas.openxmlformats.org/officeDocument/2006/customXml" ds:itemID="{F5661FE9-1A11-4FB3-B750-8C03D8E07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Nahm, Kee-Yoon</dc:creator>
  <cp:keywords/>
  <dc:description/>
  <cp:lastModifiedBy>Nahm, Kee-Yoon</cp:lastModifiedBy>
  <cp:revision>39</cp:revision>
  <dcterms:created xsi:type="dcterms:W3CDTF">2021-02-22T19:00:00Z</dcterms:created>
  <dcterms:modified xsi:type="dcterms:W3CDTF">2021-02-22T19:25:00Z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