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7F43" w:rsidP="00037F43" w:rsidRDefault="00037F43" w14:paraId="5F00565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Administrative Affairs and Budget Committee Meeting Minutes</w:t>
      </w:r>
      <w:r>
        <w:rPr>
          <w:rStyle w:val="eop"/>
          <w:sz w:val="28"/>
          <w:szCs w:val="28"/>
        </w:rPr>
        <w:t> </w:t>
      </w:r>
    </w:p>
    <w:p w:rsidR="00037F43" w:rsidP="00037F43" w:rsidRDefault="00037F43" w14:paraId="2AFC73D6" w14:textId="5F0CA1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Wednesday, </w:t>
      </w:r>
      <w:r w:rsidR="00D23C2B">
        <w:rPr>
          <w:rStyle w:val="normaltextrun"/>
          <w:b/>
          <w:bCs/>
        </w:rPr>
        <w:t>February</w:t>
      </w:r>
      <w:r>
        <w:rPr>
          <w:rStyle w:val="normaltextrun"/>
          <w:b/>
          <w:bCs/>
        </w:rPr>
        <w:t> </w:t>
      </w:r>
      <w:r w:rsidR="00D23C2B">
        <w:rPr>
          <w:rStyle w:val="normaltextrun"/>
          <w:b/>
          <w:bCs/>
        </w:rPr>
        <w:t>17</w:t>
      </w:r>
      <w:r>
        <w:rPr>
          <w:rStyle w:val="normaltextrun"/>
          <w:b/>
          <w:bCs/>
        </w:rPr>
        <w:t>, 202</w:t>
      </w:r>
      <w:r w:rsidR="00D23C2B">
        <w:rPr>
          <w:rStyle w:val="normaltextrun"/>
          <w:b/>
          <w:bCs/>
        </w:rPr>
        <w:t>1</w:t>
      </w:r>
      <w:r>
        <w:rPr>
          <w:rStyle w:val="eop"/>
        </w:rPr>
        <w:t> </w:t>
      </w:r>
    </w:p>
    <w:p w:rsidR="00037F43" w:rsidP="00037F43" w:rsidRDefault="00037F43" w14:paraId="31F4AFB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6:00 P.M.</w:t>
      </w:r>
      <w:r>
        <w:rPr>
          <w:rStyle w:val="eop"/>
        </w:rPr>
        <w:t> </w:t>
      </w:r>
    </w:p>
    <w:p w:rsidR="00037F43" w:rsidP="00037F43" w:rsidRDefault="00037F43" w14:paraId="130694B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37F43" w:rsidP="00037F43" w:rsidRDefault="00037F43" w14:paraId="7E840D0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Meeting held on Zoom due to the Governor’s order regarding meetings during the pandemic.</w:t>
      </w:r>
      <w:r>
        <w:rPr>
          <w:rStyle w:val="eop"/>
        </w:rPr>
        <w:t> </w:t>
      </w:r>
    </w:p>
    <w:p w:rsidR="00037F43" w:rsidP="00037F43" w:rsidRDefault="00037F43" w14:paraId="2AF438CF" w14:textId="2A212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Call to Order at 6:0</w:t>
      </w:r>
      <w:r w:rsidR="007A664B">
        <w:rPr>
          <w:rStyle w:val="normaltextrun"/>
          <w:b/>
          <w:bCs/>
          <w:i/>
          <w:iCs/>
        </w:rPr>
        <w:t>0</w:t>
      </w:r>
    </w:p>
    <w:p w:rsidR="00037F43" w:rsidP="00037F43" w:rsidRDefault="00037F43" w14:paraId="7634157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37F43" w:rsidP="00037F43" w:rsidRDefault="00037F43" w14:paraId="4728863E" w14:textId="18C0D0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Present: </w:t>
      </w:r>
      <w:r>
        <w:rPr>
          <w:rStyle w:val="normaltextrun"/>
          <w:color w:val="000000"/>
        </w:rPr>
        <w:t xml:space="preserve">Deb Garrahy, Vishal Midha, Julie Murphy, David Marx, Kee-Yoon Nahm, </w:t>
      </w:r>
      <w:r w:rsidRPr="00F67B00" w:rsidR="00BD378C">
        <w:t>Hogue, Hannah</w:t>
      </w:r>
      <w:r>
        <w:rPr>
          <w:rStyle w:val="normaltextrun"/>
          <w:color w:val="000000"/>
        </w:rPr>
        <w:t>, Patrick Walsh, Sandy Cavi</w:t>
      </w:r>
      <w:r>
        <w:rPr>
          <w:rStyle w:val="eop"/>
          <w:color w:val="000000"/>
        </w:rPr>
        <w:t> </w:t>
      </w:r>
    </w:p>
    <w:p w:rsidR="00037F43" w:rsidP="00037F43" w:rsidRDefault="00037F43" w14:paraId="78B2D6DB" w14:textId="723BD80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Absent:</w:t>
      </w:r>
      <w:r>
        <w:rPr>
          <w:rStyle w:val="normaltextrun"/>
          <w:color w:val="000000"/>
        </w:rPr>
        <w:t> </w:t>
      </w:r>
      <w:r w:rsidR="00BD378C">
        <w:rPr>
          <w:rStyle w:val="normaltextrun"/>
          <w:color w:val="000000"/>
        </w:rPr>
        <w:t>Djimon Lewis</w:t>
      </w:r>
    </w:p>
    <w:p w:rsidR="00037F43" w:rsidP="00037F43" w:rsidRDefault="00037F43" w14:paraId="7FE983B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037F43" w:rsidP="00037F43" w:rsidRDefault="00037F43" w14:paraId="3C6E327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37F43" w:rsidP="00037F43" w:rsidRDefault="00037F43" w14:paraId="6A938B6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Discussion: </w:t>
      </w:r>
      <w:r>
        <w:rPr>
          <w:rStyle w:val="eop"/>
        </w:rPr>
        <w:t> </w:t>
      </w:r>
    </w:p>
    <w:p w:rsidR="00037F43" w:rsidP="00037F43" w:rsidRDefault="00037F43" w14:paraId="3957A56B" w14:textId="28A259E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:rsidR="00DA5F6F" w:rsidP="00037F43" w:rsidRDefault="00DA5F6F" w14:paraId="50295670" w14:textId="398AF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ab/>
      </w:r>
      <w:r>
        <w:rPr>
          <w:rStyle w:val="eop"/>
        </w:rPr>
        <w:t>Senator Nahm volunteered</w:t>
      </w:r>
      <w:r w:rsidR="00EF210F">
        <w:rPr>
          <w:rStyle w:val="eop"/>
        </w:rPr>
        <w:t xml:space="preserve"> for</w:t>
      </w:r>
      <w:r>
        <w:rPr>
          <w:rStyle w:val="eop"/>
        </w:rPr>
        <w:t xml:space="preserve"> and was appointed</w:t>
      </w:r>
      <w:r w:rsidR="00EF210F">
        <w:rPr>
          <w:rStyle w:val="eop"/>
        </w:rPr>
        <w:t xml:space="preserve"> as the Committee Secretary.</w:t>
      </w:r>
    </w:p>
    <w:p w:rsidR="00CD5856" w:rsidP="09F5F4BD" w:rsidRDefault="00CD5856" w14:paraId="77605AE5" w14:textId="746841F7">
      <w:pPr>
        <w:pStyle w:val="paragraph"/>
        <w:spacing w:before="0" w:beforeAutospacing="off" w:after="0" w:afterAutospacing="off"/>
        <w:ind w:firstLine="720"/>
        <w:textAlignment w:val="baseline"/>
        <w:rPr>
          <w:rStyle w:val="eop"/>
        </w:rPr>
      </w:pPr>
      <w:r w:rsidRPr="09F5F4BD" w:rsidR="00CD5856">
        <w:rPr>
          <w:rStyle w:val="eop"/>
        </w:rPr>
        <w:t xml:space="preserve">Senator Marx </w:t>
      </w:r>
      <w:r w:rsidRPr="09F5F4BD" w:rsidR="00882462">
        <w:rPr>
          <w:rStyle w:val="eop"/>
        </w:rPr>
        <w:t xml:space="preserve">gave an update on the </w:t>
      </w:r>
      <w:r w:rsidRPr="09F5F4BD" w:rsidR="00DA5F6F">
        <w:rPr>
          <w:rStyle w:val="eop"/>
        </w:rPr>
        <w:t>Presidential Survey</w:t>
      </w:r>
      <w:r w:rsidRPr="09F5F4BD" w:rsidR="00C353EB">
        <w:rPr>
          <w:rStyle w:val="eop"/>
        </w:rPr>
        <w:t xml:space="preserve">s and asked the committee whether it would be useful to meet </w:t>
      </w:r>
      <w:r w:rsidRPr="09F5F4BD" w:rsidR="5E96D397">
        <w:rPr>
          <w:rStyle w:val="eop"/>
        </w:rPr>
        <w:t>in</w:t>
      </w:r>
      <w:r w:rsidRPr="09F5F4BD" w:rsidR="00C353EB">
        <w:rPr>
          <w:rStyle w:val="eop"/>
        </w:rPr>
        <w:t xml:space="preserve"> Executive </w:t>
      </w:r>
      <w:r w:rsidRPr="09F5F4BD" w:rsidR="62A04432">
        <w:rPr>
          <w:rStyle w:val="eop"/>
        </w:rPr>
        <w:t>Session</w:t>
      </w:r>
      <w:r w:rsidRPr="09F5F4BD" w:rsidR="00C353EB">
        <w:rPr>
          <w:rStyle w:val="eop"/>
        </w:rPr>
        <w:t xml:space="preserve"> at this point to discuss </w:t>
      </w:r>
      <w:r w:rsidRPr="09F5F4BD" w:rsidR="006B3013">
        <w:rPr>
          <w:rStyle w:val="eop"/>
        </w:rPr>
        <w:t>the responses</w:t>
      </w:r>
      <w:r w:rsidRPr="09F5F4BD" w:rsidR="00240C1C">
        <w:rPr>
          <w:rStyle w:val="eop"/>
        </w:rPr>
        <w:t xml:space="preserve"> received so far</w:t>
      </w:r>
      <w:r w:rsidRPr="09F5F4BD" w:rsidR="006B3013">
        <w:rPr>
          <w:rStyle w:val="eop"/>
        </w:rPr>
        <w:t>.</w:t>
      </w:r>
      <w:r w:rsidRPr="09F5F4BD" w:rsidR="00240C1C">
        <w:rPr>
          <w:rStyle w:val="eop"/>
        </w:rPr>
        <w:t xml:space="preserve"> Senator Garrahy </w:t>
      </w:r>
      <w:r w:rsidRPr="09F5F4BD" w:rsidR="00AD2608">
        <w:rPr>
          <w:rStyle w:val="eop"/>
        </w:rPr>
        <w:t>expressed that she would prefer to wait until the end of March, when the surveys end.</w:t>
      </w:r>
      <w:r w:rsidRPr="09F5F4BD" w:rsidR="00684C77">
        <w:rPr>
          <w:rStyle w:val="eop"/>
        </w:rPr>
        <w:t xml:space="preserve"> This would give the Committee the month of April to </w:t>
      </w:r>
      <w:r w:rsidRPr="09F5F4BD" w:rsidR="00BD558C">
        <w:rPr>
          <w:rStyle w:val="eop"/>
        </w:rPr>
        <w:t>analyze the results and write a report. No one disagreed with this view.</w:t>
      </w:r>
    </w:p>
    <w:p w:rsidR="00BD558C" w:rsidP="00DA5F6F" w:rsidRDefault="00E33257" w14:paraId="713D746B" w14:textId="65753290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</w:rPr>
      </w:pPr>
      <w:r>
        <w:rPr>
          <w:rStyle w:val="eop"/>
        </w:rPr>
        <w:t>Next, t</w:t>
      </w:r>
      <w:r w:rsidR="00BD558C">
        <w:rPr>
          <w:rStyle w:val="eop"/>
        </w:rPr>
        <w:t xml:space="preserve">he Committee discussed </w:t>
      </w:r>
      <w:r w:rsidR="00B842D7">
        <w:rPr>
          <w:rStyle w:val="eop"/>
        </w:rPr>
        <w:t xml:space="preserve">the latest draft of the Sound Amplification Policy, with </w:t>
      </w:r>
      <w:r w:rsidR="002968FA">
        <w:rPr>
          <w:rStyle w:val="eop"/>
        </w:rPr>
        <w:t xml:space="preserve">additional </w:t>
      </w:r>
      <w:r w:rsidR="003049E2">
        <w:rPr>
          <w:rStyle w:val="eop"/>
        </w:rPr>
        <w:t>edits and clarifications</w:t>
      </w:r>
      <w:r w:rsidR="00B842D7">
        <w:rPr>
          <w:rStyle w:val="eop"/>
        </w:rPr>
        <w:t xml:space="preserve"> by Wendy Smith</w:t>
      </w:r>
      <w:r w:rsidR="008F01BA">
        <w:rPr>
          <w:rStyle w:val="eop"/>
        </w:rPr>
        <w:t xml:space="preserve"> in University Legal Counsel. After reviewing the changes, Senator Garrahy moved to send the </w:t>
      </w:r>
      <w:r w:rsidR="006A30B2">
        <w:rPr>
          <w:rStyle w:val="eop"/>
        </w:rPr>
        <w:t>updated policy to Exec</w:t>
      </w:r>
      <w:r w:rsidR="00C72430">
        <w:rPr>
          <w:rStyle w:val="eop"/>
        </w:rPr>
        <w:t xml:space="preserve"> so that it may be brought to the Senate floor.</w:t>
      </w:r>
      <w:r w:rsidR="006A30B2">
        <w:rPr>
          <w:rStyle w:val="eop"/>
        </w:rPr>
        <w:t xml:space="preserve"> Senator Murphy seconded the motion. The motion passed </w:t>
      </w:r>
      <w:r>
        <w:rPr>
          <w:rStyle w:val="eop"/>
        </w:rPr>
        <w:t>unanimously.</w:t>
      </w:r>
    </w:p>
    <w:p w:rsidR="00E33257" w:rsidP="09F5F4BD" w:rsidRDefault="00E33257" w14:paraId="4983DB99" w14:textId="1FC971E1">
      <w:pPr>
        <w:pStyle w:val="paragraph"/>
        <w:spacing w:before="0" w:beforeAutospacing="off" w:after="0" w:afterAutospacing="off"/>
        <w:ind w:firstLine="720"/>
        <w:textAlignment w:val="baseline"/>
        <w:rPr>
          <w:rStyle w:val="eop"/>
        </w:rPr>
      </w:pPr>
      <w:r w:rsidRPr="09F5F4BD" w:rsidR="00E33257">
        <w:rPr>
          <w:rStyle w:val="eop"/>
        </w:rPr>
        <w:t xml:space="preserve">The Committee then </w:t>
      </w:r>
      <w:r w:rsidRPr="09F5F4BD" w:rsidR="005D4CC5">
        <w:rPr>
          <w:rStyle w:val="eop"/>
        </w:rPr>
        <w:t>discussed the Academic Impact Fund</w:t>
      </w:r>
      <w:r w:rsidRPr="09F5F4BD" w:rsidR="00997899">
        <w:rPr>
          <w:rStyle w:val="eop"/>
        </w:rPr>
        <w:t xml:space="preserve"> (AIF)</w:t>
      </w:r>
      <w:r w:rsidRPr="09F5F4BD" w:rsidR="005D4CC5">
        <w:rPr>
          <w:rStyle w:val="eop"/>
        </w:rPr>
        <w:t xml:space="preserve"> </w:t>
      </w:r>
      <w:r w:rsidRPr="09F5F4BD" w:rsidR="00997899">
        <w:rPr>
          <w:rStyle w:val="eop"/>
        </w:rPr>
        <w:t>r</w:t>
      </w:r>
      <w:r w:rsidRPr="09F5F4BD" w:rsidR="005D4CC5">
        <w:rPr>
          <w:rStyle w:val="eop"/>
        </w:rPr>
        <w:t>eport given by AVP Dan Elkins at the previous AABC meeting.</w:t>
      </w:r>
      <w:r w:rsidRPr="09F5F4BD" w:rsidR="00A45D37">
        <w:rPr>
          <w:rStyle w:val="eop"/>
        </w:rPr>
        <w:t xml:space="preserve"> Senator Marx </w:t>
      </w:r>
      <w:r w:rsidRPr="09F5F4BD" w:rsidR="00984AF4">
        <w:rPr>
          <w:rStyle w:val="eop"/>
        </w:rPr>
        <w:t>informed the Committee of</w:t>
      </w:r>
      <w:r w:rsidRPr="09F5F4BD" w:rsidR="00A45D37">
        <w:rPr>
          <w:rStyle w:val="eop"/>
        </w:rPr>
        <w:t xml:space="preserve"> discussions in the Provost’s Office regarding the </w:t>
      </w:r>
      <w:r w:rsidRPr="09F5F4BD" w:rsidR="00580611">
        <w:rPr>
          <w:rStyle w:val="eop"/>
        </w:rPr>
        <w:t>AIF</w:t>
      </w:r>
      <w:r w:rsidRPr="09F5F4BD" w:rsidR="00BD46E6">
        <w:rPr>
          <w:rStyle w:val="eop"/>
        </w:rPr>
        <w:t>, as well as</w:t>
      </w:r>
      <w:r w:rsidRPr="09F5F4BD" w:rsidR="00580611">
        <w:rPr>
          <w:rStyle w:val="eop"/>
        </w:rPr>
        <w:t xml:space="preserve"> </w:t>
      </w:r>
      <w:r w:rsidRPr="09F5F4BD" w:rsidR="56E9792B">
        <w:rPr>
          <w:rStyle w:val="eop"/>
        </w:rPr>
        <w:t xml:space="preserve">AVP </w:t>
      </w:r>
      <w:r w:rsidRPr="09F5F4BD" w:rsidR="00DF00BE">
        <w:rPr>
          <w:rStyle w:val="eop"/>
        </w:rPr>
        <w:t>Dan Elkins’</w:t>
      </w:r>
      <w:r w:rsidRPr="09F5F4BD" w:rsidR="5FCBD39D">
        <w:rPr>
          <w:rStyle w:val="eop"/>
        </w:rPr>
        <w:t xml:space="preserve"> </w:t>
      </w:r>
      <w:r w:rsidRPr="09F5F4BD" w:rsidR="00DF00BE">
        <w:rPr>
          <w:rStyle w:val="eop"/>
        </w:rPr>
        <w:t>email response to Senator Marx’s follow-up questions</w:t>
      </w:r>
      <w:r w:rsidRPr="09F5F4BD" w:rsidR="008D1747">
        <w:rPr>
          <w:rStyle w:val="eop"/>
        </w:rPr>
        <w:t xml:space="preserve"> regarding SBC</w:t>
      </w:r>
      <w:r w:rsidRPr="09F5F4BD" w:rsidR="0010612B">
        <w:rPr>
          <w:rStyle w:val="eop"/>
        </w:rPr>
        <w:t xml:space="preserve"> spending</w:t>
      </w:r>
      <w:r w:rsidRPr="09F5F4BD" w:rsidR="008D1747">
        <w:rPr>
          <w:rStyle w:val="eop"/>
        </w:rPr>
        <w:t xml:space="preserve">, using AIF </w:t>
      </w:r>
      <w:r w:rsidRPr="09F5F4BD" w:rsidR="0010612B">
        <w:rPr>
          <w:rStyle w:val="eop"/>
        </w:rPr>
        <w:t>on</w:t>
      </w:r>
      <w:r w:rsidRPr="09F5F4BD" w:rsidR="008D1747">
        <w:rPr>
          <w:rStyle w:val="eop"/>
        </w:rPr>
        <w:t xml:space="preserve"> facilit</w:t>
      </w:r>
      <w:r w:rsidRPr="09F5F4BD" w:rsidR="007011CD">
        <w:rPr>
          <w:rStyle w:val="eop"/>
        </w:rPr>
        <w:t>ies spending</w:t>
      </w:r>
      <w:r w:rsidRPr="09F5F4BD" w:rsidR="008D1747">
        <w:rPr>
          <w:rStyle w:val="eop"/>
        </w:rPr>
        <w:t>, sick leave</w:t>
      </w:r>
      <w:r w:rsidRPr="09F5F4BD" w:rsidR="22C32371">
        <w:rPr>
          <w:rStyle w:val="eop"/>
        </w:rPr>
        <w:t>/vacation</w:t>
      </w:r>
      <w:r w:rsidRPr="09F5F4BD" w:rsidR="008D1747">
        <w:rPr>
          <w:rStyle w:val="eop"/>
        </w:rPr>
        <w:t xml:space="preserve"> pay</w:t>
      </w:r>
      <w:r w:rsidRPr="09F5F4BD" w:rsidR="152E5BFA">
        <w:rPr>
          <w:rStyle w:val="eop"/>
        </w:rPr>
        <w:t>outs</w:t>
      </w:r>
      <w:r w:rsidRPr="09F5F4BD" w:rsidR="09153E67">
        <w:rPr>
          <w:rStyle w:val="eop"/>
        </w:rPr>
        <w:t xml:space="preserve"> for pre-1998 TT faculty hires</w:t>
      </w:r>
      <w:r w:rsidRPr="09F5F4BD" w:rsidR="008D1747">
        <w:rPr>
          <w:rStyle w:val="eop"/>
        </w:rPr>
        <w:t xml:space="preserve">, Mennonite College of Nursing’s </w:t>
      </w:r>
      <w:r w:rsidRPr="09F5F4BD" w:rsidR="0010612B">
        <w:rPr>
          <w:rStyle w:val="eop"/>
        </w:rPr>
        <w:t>relationship with AIF</w:t>
      </w:r>
      <w:r w:rsidRPr="09F5F4BD" w:rsidR="005D356F">
        <w:rPr>
          <w:rStyle w:val="eop"/>
        </w:rPr>
        <w:t xml:space="preserve">, and instructional capacity costs by </w:t>
      </w:r>
      <w:r w:rsidRPr="09F5F4BD" w:rsidR="00BD46E6">
        <w:rPr>
          <w:rStyle w:val="eop"/>
        </w:rPr>
        <w:t>C</w:t>
      </w:r>
      <w:r w:rsidRPr="09F5F4BD" w:rsidR="005D356F">
        <w:rPr>
          <w:rStyle w:val="eop"/>
        </w:rPr>
        <w:t>ollege.</w:t>
      </w:r>
    </w:p>
    <w:p w:rsidR="00172A16" w:rsidP="00DA5F6F" w:rsidRDefault="00172A16" w14:paraId="17820678" w14:textId="632C8A88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</w:rPr>
      </w:pPr>
      <w:r>
        <w:rPr>
          <w:rStyle w:val="eop"/>
        </w:rPr>
        <w:t xml:space="preserve">Finally, the Committee considered </w:t>
      </w:r>
      <w:r w:rsidR="008166D0">
        <w:rPr>
          <w:rStyle w:val="eop"/>
        </w:rPr>
        <w:t>a recommendation by Senator Horst of the Rules Committee</w:t>
      </w:r>
      <w:r w:rsidR="00255010">
        <w:rPr>
          <w:rStyle w:val="eop"/>
        </w:rPr>
        <w:t xml:space="preserve"> that reviewing the Facilities Reports be added to the charge for</w:t>
      </w:r>
      <w:r w:rsidR="0084013F">
        <w:rPr>
          <w:rStyle w:val="eop"/>
        </w:rPr>
        <w:t xml:space="preserve"> the</w:t>
      </w:r>
      <w:r w:rsidR="00255010">
        <w:rPr>
          <w:rStyle w:val="eop"/>
        </w:rPr>
        <w:t xml:space="preserve"> AABC.</w:t>
      </w:r>
      <w:r w:rsidR="00887A8C">
        <w:rPr>
          <w:rStyle w:val="eop"/>
        </w:rPr>
        <w:t xml:space="preserve"> After discussing the content</w:t>
      </w:r>
      <w:r w:rsidR="00193B9C">
        <w:rPr>
          <w:rStyle w:val="eop"/>
        </w:rPr>
        <w:t xml:space="preserve"> and purpose</w:t>
      </w:r>
      <w:r w:rsidR="00887A8C">
        <w:rPr>
          <w:rStyle w:val="eop"/>
        </w:rPr>
        <w:t xml:space="preserve"> of the Facilities Reports</w:t>
      </w:r>
      <w:r w:rsidR="00193B9C">
        <w:rPr>
          <w:rStyle w:val="eop"/>
        </w:rPr>
        <w:t>, the Committee agreed with Senator Horst’s suggested changes</w:t>
      </w:r>
      <w:r w:rsidR="00AB459F">
        <w:rPr>
          <w:rStyle w:val="eop"/>
        </w:rPr>
        <w:t xml:space="preserve">, which will be </w:t>
      </w:r>
      <w:r w:rsidR="00CA0328">
        <w:rPr>
          <w:rStyle w:val="eop"/>
        </w:rPr>
        <w:t xml:space="preserve">implemented </w:t>
      </w:r>
      <w:r w:rsidR="0084013F">
        <w:rPr>
          <w:rStyle w:val="eop"/>
        </w:rPr>
        <w:t>by</w:t>
      </w:r>
      <w:r w:rsidR="00CA0328">
        <w:rPr>
          <w:rStyle w:val="eop"/>
        </w:rPr>
        <w:t xml:space="preserve"> the Rules Committee.</w:t>
      </w:r>
    </w:p>
    <w:p w:rsidR="00037F43" w:rsidP="00037F43" w:rsidRDefault="00037F43" w14:paraId="0076DF95" w14:textId="254486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37F43" w:rsidP="00037F43" w:rsidRDefault="00037F43" w14:paraId="6B6BFDF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Adjourned at 6:55</w:t>
      </w:r>
      <w:r>
        <w:rPr>
          <w:rStyle w:val="eop"/>
        </w:rPr>
        <w:t> </w:t>
      </w:r>
    </w:p>
    <w:p w:rsidRPr="00E33169" w:rsidR="00C652C6" w:rsidP="00E33169" w:rsidRDefault="00037F43" w14:paraId="118C2DE8" w14:textId="75FAF1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Pr="00E33169" w:rsidR="00C652C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00"/>
    <w:rsid w:val="00037F43"/>
    <w:rsid w:val="0010612B"/>
    <w:rsid w:val="00172A16"/>
    <w:rsid w:val="00193B9C"/>
    <w:rsid w:val="00240C1C"/>
    <w:rsid w:val="00255010"/>
    <w:rsid w:val="002968FA"/>
    <w:rsid w:val="002A226D"/>
    <w:rsid w:val="003049E2"/>
    <w:rsid w:val="003A6361"/>
    <w:rsid w:val="00580611"/>
    <w:rsid w:val="005D356F"/>
    <w:rsid w:val="005D4CC5"/>
    <w:rsid w:val="00684C77"/>
    <w:rsid w:val="006A30B2"/>
    <w:rsid w:val="006B3013"/>
    <w:rsid w:val="006F5804"/>
    <w:rsid w:val="007011CD"/>
    <w:rsid w:val="007A664B"/>
    <w:rsid w:val="008166D0"/>
    <w:rsid w:val="0084013F"/>
    <w:rsid w:val="00882462"/>
    <w:rsid w:val="00887A8C"/>
    <w:rsid w:val="008C7B34"/>
    <w:rsid w:val="008D1747"/>
    <w:rsid w:val="008F01BA"/>
    <w:rsid w:val="00916A07"/>
    <w:rsid w:val="00984AF4"/>
    <w:rsid w:val="00997899"/>
    <w:rsid w:val="00A45D37"/>
    <w:rsid w:val="00AB459F"/>
    <w:rsid w:val="00AD2608"/>
    <w:rsid w:val="00B842D7"/>
    <w:rsid w:val="00BD378C"/>
    <w:rsid w:val="00BD46E6"/>
    <w:rsid w:val="00BD558C"/>
    <w:rsid w:val="00C353EB"/>
    <w:rsid w:val="00C652C6"/>
    <w:rsid w:val="00C72430"/>
    <w:rsid w:val="00CA0328"/>
    <w:rsid w:val="00CD5856"/>
    <w:rsid w:val="00D23C2B"/>
    <w:rsid w:val="00DA5F6F"/>
    <w:rsid w:val="00DF00BE"/>
    <w:rsid w:val="00E33169"/>
    <w:rsid w:val="00E33257"/>
    <w:rsid w:val="00EF210F"/>
    <w:rsid w:val="00F67B00"/>
    <w:rsid w:val="09153E67"/>
    <w:rsid w:val="09F5F4BD"/>
    <w:rsid w:val="145A3CC7"/>
    <w:rsid w:val="152E5BFA"/>
    <w:rsid w:val="22C32371"/>
    <w:rsid w:val="4ED71464"/>
    <w:rsid w:val="56E9792B"/>
    <w:rsid w:val="5E96D397"/>
    <w:rsid w:val="5FCBD39D"/>
    <w:rsid w:val="62A0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F4BAE"/>
  <w15:chartTrackingRefBased/>
  <w15:docId w15:val="{1A3E4D11-A547-43FF-9CD5-DA00A9B8CD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B00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037F4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037F43"/>
  </w:style>
  <w:style w:type="character" w:styleId="eop" w:customStyle="1">
    <w:name w:val="eop"/>
    <w:basedOn w:val="DefaultParagraphFont"/>
    <w:rsid w:val="00037F43"/>
  </w:style>
  <w:style w:type="character" w:styleId="tabchar" w:customStyle="1">
    <w:name w:val="tabchar"/>
    <w:basedOn w:val="DefaultParagraphFont"/>
    <w:rsid w:val="0003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106C04-BE4F-4DB7-A4D3-599895FB2395}"/>
</file>

<file path=customXml/itemProps2.xml><?xml version="1.0" encoding="utf-8"?>
<ds:datastoreItem xmlns:ds="http://schemas.openxmlformats.org/officeDocument/2006/customXml" ds:itemID="{28D5A100-53BA-45D9-A566-9302BA816736}"/>
</file>

<file path=customXml/itemProps3.xml><?xml version="1.0" encoding="utf-8"?>
<ds:datastoreItem xmlns:ds="http://schemas.openxmlformats.org/officeDocument/2006/customXml" ds:itemID="{7E5124CF-BD92-4DCC-A918-F25B5E2062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Nahm, Kee-Yoon</dc:creator>
  <keywords/>
  <dc:description/>
  <lastModifiedBy>Marx, David</lastModifiedBy>
  <revision>45</revision>
  <dcterms:created xsi:type="dcterms:W3CDTF">2021-02-18T00:05:00.0000000Z</dcterms:created>
  <dcterms:modified xsi:type="dcterms:W3CDTF">2021-02-23T02:48:36.8059866Z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