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5652" w14:textId="77777777" w:rsidR="00037F43" w:rsidRDefault="00037F43" w:rsidP="00037F43">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Administrative Affairs and Budget Committee Meeting Minutes</w:t>
      </w:r>
      <w:r>
        <w:rPr>
          <w:rStyle w:val="eop"/>
          <w:sz w:val="28"/>
          <w:szCs w:val="28"/>
        </w:rPr>
        <w:t> </w:t>
      </w:r>
    </w:p>
    <w:p w14:paraId="2AFC73D6" w14:textId="5A27FE2E" w:rsidR="00037F43" w:rsidRDefault="00037F43" w:rsidP="00037F43">
      <w:pPr>
        <w:pStyle w:val="paragraph"/>
        <w:spacing w:before="0" w:beforeAutospacing="0" w:after="0" w:afterAutospacing="0"/>
        <w:jc w:val="center"/>
        <w:textAlignment w:val="baseline"/>
        <w:rPr>
          <w:rFonts w:ascii="Segoe UI" w:hAnsi="Segoe UI" w:cs="Segoe UI"/>
          <w:sz w:val="18"/>
          <w:szCs w:val="18"/>
        </w:rPr>
      </w:pPr>
      <w:r>
        <w:rPr>
          <w:rStyle w:val="normaltextrun"/>
          <w:b/>
          <w:bCs/>
        </w:rPr>
        <w:t>Wednesday, </w:t>
      </w:r>
      <w:r w:rsidR="003006C2">
        <w:rPr>
          <w:rStyle w:val="normaltextrun"/>
          <w:b/>
          <w:bCs/>
        </w:rPr>
        <w:t>March 3</w:t>
      </w:r>
      <w:r>
        <w:rPr>
          <w:rStyle w:val="normaltextrun"/>
          <w:b/>
          <w:bCs/>
        </w:rPr>
        <w:t>, 202</w:t>
      </w:r>
      <w:r w:rsidR="00D23C2B">
        <w:rPr>
          <w:rStyle w:val="normaltextrun"/>
          <w:b/>
          <w:bCs/>
        </w:rPr>
        <w:t>1</w:t>
      </w:r>
      <w:r>
        <w:rPr>
          <w:rStyle w:val="eop"/>
        </w:rPr>
        <w:t> </w:t>
      </w:r>
    </w:p>
    <w:p w14:paraId="31F4AFBC" w14:textId="77777777" w:rsidR="00037F43" w:rsidRDefault="00037F43" w:rsidP="00037F43">
      <w:pPr>
        <w:pStyle w:val="paragraph"/>
        <w:spacing w:before="0" w:beforeAutospacing="0" w:after="0" w:afterAutospacing="0"/>
        <w:jc w:val="center"/>
        <w:textAlignment w:val="baseline"/>
        <w:rPr>
          <w:rFonts w:ascii="Segoe UI" w:hAnsi="Segoe UI" w:cs="Segoe UI"/>
          <w:sz w:val="18"/>
          <w:szCs w:val="18"/>
        </w:rPr>
      </w:pPr>
      <w:r>
        <w:rPr>
          <w:rStyle w:val="normaltextrun"/>
          <w:b/>
          <w:bCs/>
        </w:rPr>
        <w:t>6:00 P.M.</w:t>
      </w:r>
      <w:r>
        <w:rPr>
          <w:rStyle w:val="eop"/>
        </w:rPr>
        <w:t> </w:t>
      </w:r>
    </w:p>
    <w:p w14:paraId="130694B8" w14:textId="77777777" w:rsidR="00037F43" w:rsidRDefault="00037F43" w:rsidP="00037F43">
      <w:pPr>
        <w:pStyle w:val="paragraph"/>
        <w:spacing w:before="0" w:beforeAutospacing="0" w:after="0" w:afterAutospacing="0"/>
        <w:textAlignment w:val="baseline"/>
        <w:rPr>
          <w:rFonts w:ascii="Segoe UI" w:hAnsi="Segoe UI" w:cs="Segoe UI"/>
          <w:sz w:val="18"/>
          <w:szCs w:val="18"/>
        </w:rPr>
      </w:pPr>
      <w:r>
        <w:rPr>
          <w:rStyle w:val="eop"/>
        </w:rPr>
        <w:t> </w:t>
      </w:r>
    </w:p>
    <w:p w14:paraId="7E840D03" w14:textId="77777777" w:rsidR="00037F43" w:rsidRDefault="00037F43" w:rsidP="00037F43">
      <w:pPr>
        <w:pStyle w:val="paragraph"/>
        <w:spacing w:before="0" w:beforeAutospacing="0" w:after="0" w:afterAutospacing="0"/>
        <w:textAlignment w:val="baseline"/>
        <w:rPr>
          <w:rFonts w:ascii="Segoe UI" w:hAnsi="Segoe UI" w:cs="Segoe UI"/>
          <w:sz w:val="18"/>
          <w:szCs w:val="18"/>
        </w:rPr>
      </w:pPr>
      <w:r>
        <w:rPr>
          <w:rStyle w:val="normaltextrun"/>
          <w:b/>
          <w:bCs/>
          <w:i/>
          <w:iCs/>
        </w:rPr>
        <w:t>Meeting held on Zoom due to the Governor’s order regarding meetings during the pandemic.</w:t>
      </w:r>
      <w:r>
        <w:rPr>
          <w:rStyle w:val="eop"/>
        </w:rPr>
        <w:t> </w:t>
      </w:r>
    </w:p>
    <w:p w14:paraId="2AF438CF" w14:textId="2BC1D7BC" w:rsidR="00037F43" w:rsidRDefault="00037F43" w:rsidP="00037F43">
      <w:pPr>
        <w:pStyle w:val="paragraph"/>
        <w:spacing w:before="0" w:beforeAutospacing="0" w:after="0" w:afterAutospacing="0"/>
        <w:textAlignment w:val="baseline"/>
        <w:rPr>
          <w:rFonts w:ascii="Segoe UI" w:hAnsi="Segoe UI" w:cs="Segoe UI"/>
          <w:sz w:val="18"/>
          <w:szCs w:val="18"/>
        </w:rPr>
      </w:pPr>
      <w:r>
        <w:rPr>
          <w:rStyle w:val="normaltextrun"/>
          <w:b/>
          <w:bCs/>
          <w:i/>
          <w:iCs/>
        </w:rPr>
        <w:t>Call to Order at 6:0</w:t>
      </w:r>
      <w:r w:rsidR="003518CA">
        <w:rPr>
          <w:rStyle w:val="normaltextrun"/>
          <w:b/>
          <w:bCs/>
          <w:i/>
          <w:iCs/>
        </w:rPr>
        <w:t>2</w:t>
      </w:r>
    </w:p>
    <w:p w14:paraId="4CE4C66E" w14:textId="67DC1686" w:rsidR="003006C2" w:rsidRDefault="00037F43" w:rsidP="00037F43">
      <w:pPr>
        <w:pStyle w:val="paragraph"/>
        <w:spacing w:before="0" w:beforeAutospacing="0" w:after="0" w:afterAutospacing="0"/>
        <w:textAlignment w:val="baseline"/>
        <w:rPr>
          <w:rStyle w:val="normaltextrun"/>
        </w:rPr>
      </w:pPr>
      <w:r>
        <w:rPr>
          <w:rStyle w:val="eop"/>
        </w:rPr>
        <w:t> </w:t>
      </w:r>
    </w:p>
    <w:p w14:paraId="0950CAC9" w14:textId="0C7D3512" w:rsidR="008F65B6" w:rsidRPr="00CC4AA9" w:rsidRDefault="00037F43" w:rsidP="008F65B6">
      <w:pPr>
        <w:pStyle w:val="paragraph"/>
        <w:spacing w:before="0" w:beforeAutospacing="0" w:after="0" w:afterAutospacing="0"/>
        <w:textAlignment w:val="baseline"/>
        <w:rPr>
          <w:rStyle w:val="eop"/>
          <w:color w:val="000000"/>
        </w:rPr>
      </w:pPr>
      <w:r>
        <w:rPr>
          <w:rStyle w:val="normaltextrun"/>
        </w:rPr>
        <w:t>Present: </w:t>
      </w:r>
      <w:r w:rsidR="008F65B6">
        <w:rPr>
          <w:rStyle w:val="normaltextrun"/>
          <w:color w:val="000000"/>
        </w:rPr>
        <w:t>Deb Garrahy</w:t>
      </w:r>
      <w:r w:rsidR="008F65B6">
        <w:rPr>
          <w:rStyle w:val="normaltextrun"/>
          <w:color w:val="000000"/>
        </w:rPr>
        <w:t xml:space="preserve">, </w:t>
      </w:r>
      <w:r w:rsidR="008F65B6" w:rsidRPr="00F67B00">
        <w:t>Hannah</w:t>
      </w:r>
      <w:r w:rsidR="008F65B6">
        <w:t xml:space="preserve"> </w:t>
      </w:r>
      <w:r w:rsidR="00CC4AA9" w:rsidRPr="00F67B00">
        <w:t>Hogue,</w:t>
      </w:r>
      <w:r w:rsidR="00CC4AA9">
        <w:rPr>
          <w:rStyle w:val="normaltextrun"/>
          <w:color w:val="000000"/>
        </w:rPr>
        <w:t xml:space="preserve"> </w:t>
      </w:r>
      <w:r w:rsidR="008F65B6">
        <w:rPr>
          <w:rStyle w:val="normaltextrun"/>
          <w:color w:val="000000"/>
        </w:rPr>
        <w:t>Vishal Midha</w:t>
      </w:r>
      <w:r w:rsidR="00CC4AA9">
        <w:rPr>
          <w:rStyle w:val="normaltextrun"/>
          <w:color w:val="000000"/>
        </w:rPr>
        <w:t xml:space="preserve">, </w:t>
      </w:r>
      <w:r w:rsidR="008F65B6">
        <w:rPr>
          <w:rStyle w:val="normaltextrun"/>
          <w:color w:val="000000"/>
        </w:rPr>
        <w:t>Julie Murphy</w:t>
      </w:r>
      <w:r w:rsidR="00CC4AA9">
        <w:rPr>
          <w:rStyle w:val="normaltextrun"/>
          <w:color w:val="000000"/>
        </w:rPr>
        <w:t xml:space="preserve">, </w:t>
      </w:r>
      <w:r w:rsidR="008F65B6">
        <w:rPr>
          <w:rStyle w:val="normaltextrun"/>
          <w:color w:val="000000"/>
        </w:rPr>
        <w:t>David Marx</w:t>
      </w:r>
      <w:r w:rsidR="00CC4AA9">
        <w:rPr>
          <w:rStyle w:val="normaltextrun"/>
          <w:color w:val="000000"/>
        </w:rPr>
        <w:t xml:space="preserve">, </w:t>
      </w:r>
      <w:r w:rsidR="008F65B6">
        <w:rPr>
          <w:rStyle w:val="normaltextrun"/>
          <w:color w:val="000000"/>
        </w:rPr>
        <w:t>Kee-Yoon Nahm</w:t>
      </w:r>
      <w:r w:rsidR="00CC4AA9">
        <w:rPr>
          <w:rStyle w:val="normaltextrun"/>
          <w:color w:val="000000"/>
        </w:rPr>
        <w:t xml:space="preserve">, </w:t>
      </w:r>
      <w:r w:rsidR="008F65B6">
        <w:rPr>
          <w:rStyle w:val="normaltextrun"/>
          <w:color w:val="000000"/>
        </w:rPr>
        <w:t>Patrick Walsh</w:t>
      </w:r>
      <w:r w:rsidR="00CC4AA9">
        <w:rPr>
          <w:rStyle w:val="normaltextrun"/>
          <w:color w:val="000000"/>
        </w:rPr>
        <w:t xml:space="preserve">, </w:t>
      </w:r>
      <w:r w:rsidR="008F65B6">
        <w:rPr>
          <w:rStyle w:val="normaltextrun"/>
          <w:color w:val="000000"/>
        </w:rPr>
        <w:t>Sandy Cavi</w:t>
      </w:r>
    </w:p>
    <w:p w14:paraId="4728863E" w14:textId="7B8036D1" w:rsidR="00037F43" w:rsidRDefault="00037F43" w:rsidP="00037F43">
      <w:pPr>
        <w:pStyle w:val="paragraph"/>
        <w:spacing w:before="0" w:beforeAutospacing="0" w:after="0" w:afterAutospacing="0"/>
        <w:textAlignment w:val="baseline"/>
        <w:rPr>
          <w:rFonts w:ascii="Segoe UI" w:hAnsi="Segoe UI" w:cs="Segoe UI"/>
          <w:sz w:val="18"/>
          <w:szCs w:val="18"/>
        </w:rPr>
      </w:pPr>
    </w:p>
    <w:p w14:paraId="78B2D6DB" w14:textId="3292E8FD" w:rsidR="00037F43" w:rsidRDefault="00037F43" w:rsidP="00037F4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Absent:</w:t>
      </w:r>
      <w:r>
        <w:rPr>
          <w:rStyle w:val="normaltextrun"/>
          <w:color w:val="000000"/>
        </w:rPr>
        <w:t> </w:t>
      </w:r>
      <w:r w:rsidR="008F65B6">
        <w:rPr>
          <w:rStyle w:val="normaltextrun"/>
          <w:color w:val="000000"/>
        </w:rPr>
        <w:t>Djimon Lewis</w:t>
      </w:r>
    </w:p>
    <w:p w14:paraId="7FE983B2" w14:textId="77777777" w:rsidR="00037F43" w:rsidRDefault="00037F43" w:rsidP="00037F4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C6E327C" w14:textId="01FF0CE3" w:rsidR="00037F43" w:rsidRDefault="00037F43" w:rsidP="00037F43">
      <w:pPr>
        <w:pStyle w:val="paragraph"/>
        <w:spacing w:before="0" w:beforeAutospacing="0" w:after="0" w:afterAutospacing="0"/>
        <w:textAlignment w:val="baseline"/>
        <w:rPr>
          <w:rFonts w:ascii="Segoe UI" w:hAnsi="Segoe UI" w:cs="Segoe UI"/>
          <w:sz w:val="18"/>
          <w:szCs w:val="18"/>
        </w:rPr>
      </w:pPr>
    </w:p>
    <w:p w14:paraId="6A938B66" w14:textId="77777777" w:rsidR="00037F43" w:rsidRDefault="00037F43" w:rsidP="00037F43">
      <w:pPr>
        <w:pStyle w:val="paragraph"/>
        <w:spacing w:before="0" w:beforeAutospacing="0" w:after="0" w:afterAutospacing="0"/>
        <w:textAlignment w:val="baseline"/>
        <w:rPr>
          <w:rFonts w:ascii="Segoe UI" w:hAnsi="Segoe UI" w:cs="Segoe UI"/>
          <w:sz w:val="18"/>
          <w:szCs w:val="18"/>
        </w:rPr>
      </w:pPr>
      <w:r>
        <w:rPr>
          <w:rStyle w:val="normaltextrun"/>
          <w:b/>
          <w:bCs/>
          <w:i/>
          <w:iCs/>
        </w:rPr>
        <w:t>Discussion: </w:t>
      </w:r>
      <w:r>
        <w:rPr>
          <w:rStyle w:val="eop"/>
        </w:rPr>
        <w:t> </w:t>
      </w:r>
    </w:p>
    <w:p w14:paraId="00CEE66D" w14:textId="77777777" w:rsidR="00CC4AA9" w:rsidRDefault="00CC4AA9" w:rsidP="00037F43">
      <w:pPr>
        <w:pStyle w:val="paragraph"/>
        <w:spacing w:before="0" w:beforeAutospacing="0" w:after="0" w:afterAutospacing="0"/>
        <w:textAlignment w:val="baseline"/>
        <w:rPr>
          <w:rStyle w:val="eop"/>
        </w:rPr>
      </w:pPr>
    </w:p>
    <w:p w14:paraId="3D752522" w14:textId="177E3F11" w:rsidR="00CC4AA9" w:rsidRDefault="00CC4AA9" w:rsidP="00037F43">
      <w:pPr>
        <w:pStyle w:val="paragraph"/>
        <w:spacing w:before="0" w:beforeAutospacing="0" w:after="0" w:afterAutospacing="0"/>
        <w:textAlignment w:val="baseline"/>
        <w:rPr>
          <w:rStyle w:val="eop"/>
        </w:rPr>
      </w:pPr>
      <w:r>
        <w:rPr>
          <w:rStyle w:val="eop"/>
        </w:rPr>
        <w:tab/>
        <w:t xml:space="preserve">The committee approved the meeting minutes for the </w:t>
      </w:r>
      <w:r w:rsidR="00903512">
        <w:rPr>
          <w:rStyle w:val="eop"/>
        </w:rPr>
        <w:t xml:space="preserve">February </w:t>
      </w:r>
      <w:r w:rsidR="00604079">
        <w:rPr>
          <w:rStyle w:val="eop"/>
        </w:rPr>
        <w:t xml:space="preserve">3rd </w:t>
      </w:r>
      <w:r w:rsidR="00CE7B71">
        <w:rPr>
          <w:rStyle w:val="eop"/>
        </w:rPr>
        <w:t>AABC meeting. Senator Garrahy made the motion, seconded by Senator Midha. The motion passed unanimously. The committee then approved the meeting minutes for the February 17th meeting. Senator Murphy made the motion, seconded by Senator Midha. The motion passed unanimously.</w:t>
      </w:r>
    </w:p>
    <w:p w14:paraId="3957A56B" w14:textId="5156F91E" w:rsidR="00037F43" w:rsidRDefault="00CE7B71" w:rsidP="00037F43">
      <w:pPr>
        <w:pStyle w:val="paragraph"/>
        <w:spacing w:before="0" w:beforeAutospacing="0" w:after="0" w:afterAutospacing="0"/>
        <w:textAlignment w:val="baseline"/>
        <w:rPr>
          <w:rStyle w:val="eop"/>
        </w:rPr>
      </w:pPr>
      <w:r>
        <w:rPr>
          <w:rStyle w:val="eop"/>
        </w:rPr>
        <w:tab/>
      </w:r>
      <w:r w:rsidR="00C9208C">
        <w:rPr>
          <w:rStyle w:val="eop"/>
        </w:rPr>
        <w:t>The committee then discussed</w:t>
      </w:r>
      <w:r w:rsidR="000362F5">
        <w:rPr>
          <w:rStyle w:val="eop"/>
        </w:rPr>
        <w:t xml:space="preserve"> </w:t>
      </w:r>
      <w:r w:rsidR="00741CC3">
        <w:rPr>
          <w:rStyle w:val="eop"/>
        </w:rPr>
        <w:t>Senator Horst</w:t>
      </w:r>
      <w:r w:rsidR="00E87190">
        <w:rPr>
          <w:rStyle w:val="eop"/>
        </w:rPr>
        <w:t>’s</w:t>
      </w:r>
      <w:r w:rsidR="00CB276F">
        <w:rPr>
          <w:rStyle w:val="eop"/>
        </w:rPr>
        <w:t xml:space="preserve"> recommend</w:t>
      </w:r>
      <w:r w:rsidR="00E87190">
        <w:rPr>
          <w:rStyle w:val="eop"/>
        </w:rPr>
        <w:t>ation</w:t>
      </w:r>
      <w:r w:rsidR="00CB276F">
        <w:rPr>
          <w:rStyle w:val="eop"/>
        </w:rPr>
        <w:t xml:space="preserve"> that the “NTT AIF” annual review be added to the committee charter.</w:t>
      </w:r>
      <w:r w:rsidR="00E12796">
        <w:rPr>
          <w:rStyle w:val="eop"/>
        </w:rPr>
        <w:t xml:space="preserve"> However, Senator Marx has learned that this idea has been scrapped</w:t>
      </w:r>
      <w:r w:rsidR="00A24663">
        <w:rPr>
          <w:rStyle w:val="eop"/>
        </w:rPr>
        <w:t>. Instead, money for NTT</w:t>
      </w:r>
      <w:r w:rsidR="00F47DCA">
        <w:rPr>
          <w:rStyle w:val="eop"/>
        </w:rPr>
        <w:t xml:space="preserve"> instructors ha</w:t>
      </w:r>
      <w:r w:rsidR="00FD5AC0">
        <w:rPr>
          <w:rStyle w:val="eop"/>
        </w:rPr>
        <w:t>s</w:t>
      </w:r>
      <w:r w:rsidR="00F47DCA">
        <w:rPr>
          <w:rStyle w:val="eop"/>
        </w:rPr>
        <w:t xml:space="preserve"> been transferred permanently to the relevant units’ budgets. Unused</w:t>
      </w:r>
      <w:r w:rsidR="00FD5AC0">
        <w:rPr>
          <w:rStyle w:val="eop"/>
        </w:rPr>
        <w:t xml:space="preserve"> money will return to the central AIF.</w:t>
      </w:r>
      <w:r w:rsidR="004754E9">
        <w:rPr>
          <w:rStyle w:val="eop"/>
        </w:rPr>
        <w:t xml:space="preserve"> Senator Midha asked a question about department</w:t>
      </w:r>
      <w:r w:rsidR="00755FB2">
        <w:rPr>
          <w:rStyle w:val="eop"/>
        </w:rPr>
        <w:t>s requesting money for NTT hires, which Senator Marx addressed.</w:t>
      </w:r>
    </w:p>
    <w:p w14:paraId="10A2B797" w14:textId="146BD68F" w:rsidR="00676336" w:rsidRDefault="00755FB2" w:rsidP="00037F43">
      <w:pPr>
        <w:pStyle w:val="paragraph"/>
        <w:spacing w:before="0" w:beforeAutospacing="0" w:after="0" w:afterAutospacing="0"/>
        <w:textAlignment w:val="baseline"/>
        <w:rPr>
          <w:rStyle w:val="eop"/>
        </w:rPr>
      </w:pPr>
      <w:r>
        <w:rPr>
          <w:rStyle w:val="eop"/>
        </w:rPr>
        <w:tab/>
        <w:t>Senator Marx shared data about the ratio of TT to NTT instructors</w:t>
      </w:r>
      <w:r w:rsidR="00224C09">
        <w:rPr>
          <w:rStyle w:val="eop"/>
        </w:rPr>
        <w:t xml:space="preserve">, and noted both </w:t>
      </w:r>
      <w:r w:rsidR="00293271">
        <w:rPr>
          <w:rStyle w:val="eop"/>
        </w:rPr>
        <w:t>fluctuations and</w:t>
      </w:r>
      <w:r w:rsidR="00224C09">
        <w:rPr>
          <w:rStyle w:val="eop"/>
        </w:rPr>
        <w:t xml:space="preserve"> the trend of the ratio falling </w:t>
      </w:r>
      <w:r w:rsidR="00293271">
        <w:rPr>
          <w:rStyle w:val="eop"/>
        </w:rPr>
        <w:t>under</w:t>
      </w:r>
      <w:r w:rsidR="00224C09">
        <w:rPr>
          <w:rStyle w:val="eop"/>
        </w:rPr>
        <w:t xml:space="preserve"> 70%</w:t>
      </w:r>
      <w:r w:rsidR="00E87190">
        <w:rPr>
          <w:rStyle w:val="eop"/>
        </w:rPr>
        <w:t xml:space="preserve"> since 2012</w:t>
      </w:r>
      <w:r w:rsidR="00224C09">
        <w:rPr>
          <w:rStyle w:val="eop"/>
        </w:rPr>
        <w:t>.</w:t>
      </w:r>
      <w:r w:rsidR="00A13EC0">
        <w:rPr>
          <w:rStyle w:val="eop"/>
        </w:rPr>
        <w:t xml:space="preserve"> The committee discussed the implications of this data</w:t>
      </w:r>
      <w:r w:rsidR="006712E1">
        <w:rPr>
          <w:rStyle w:val="eop"/>
        </w:rPr>
        <w:t>, as well as the responsibility of the University administration and various academic</w:t>
      </w:r>
      <w:r w:rsidR="00D3183C">
        <w:rPr>
          <w:rStyle w:val="eop"/>
        </w:rPr>
        <w:t xml:space="preserve"> units.</w:t>
      </w:r>
      <w:r w:rsidR="00747E49">
        <w:rPr>
          <w:rStyle w:val="eop"/>
        </w:rPr>
        <w:t xml:space="preserve"> Senator Marx also shared data about </w:t>
      </w:r>
      <w:r w:rsidR="000728C8">
        <w:rPr>
          <w:rStyle w:val="eop"/>
        </w:rPr>
        <w:t>student enrollment and tenure-track faculty for context.</w:t>
      </w:r>
    </w:p>
    <w:p w14:paraId="76BADBAD" w14:textId="7227F51E" w:rsidR="00C572FA" w:rsidRDefault="00C572FA" w:rsidP="00037F43">
      <w:pPr>
        <w:pStyle w:val="paragraph"/>
        <w:spacing w:before="0" w:beforeAutospacing="0" w:after="0" w:afterAutospacing="0"/>
        <w:textAlignment w:val="baseline"/>
        <w:rPr>
          <w:rStyle w:val="eop"/>
        </w:rPr>
      </w:pPr>
      <w:r>
        <w:rPr>
          <w:rStyle w:val="eop"/>
        </w:rPr>
        <w:tab/>
        <w:t>Senator Marx also shar</w:t>
      </w:r>
      <w:r w:rsidR="00141B85">
        <w:rPr>
          <w:rStyle w:val="eop"/>
        </w:rPr>
        <w:t xml:space="preserve">ed data about the remaining amount of money that the AIF must pay </w:t>
      </w:r>
      <w:r w:rsidR="00D91C0A">
        <w:rPr>
          <w:rStyle w:val="eop"/>
        </w:rPr>
        <w:t>out for sick leave and vacation pay for employees who were hired before 1998.</w:t>
      </w:r>
      <w:r w:rsidR="00982B5B">
        <w:rPr>
          <w:rStyle w:val="eop"/>
        </w:rPr>
        <w:t xml:space="preserve"> This is data that the committee had been trying to obtain for many years.</w:t>
      </w:r>
    </w:p>
    <w:p w14:paraId="01F36907" w14:textId="288CB026" w:rsidR="00A579D7" w:rsidRDefault="00A579D7" w:rsidP="00037F43">
      <w:pPr>
        <w:pStyle w:val="paragraph"/>
        <w:spacing w:before="0" w:beforeAutospacing="0" w:after="0" w:afterAutospacing="0"/>
        <w:textAlignment w:val="baseline"/>
        <w:rPr>
          <w:rStyle w:val="eop"/>
        </w:rPr>
      </w:pPr>
      <w:r>
        <w:rPr>
          <w:rStyle w:val="eop"/>
        </w:rPr>
        <w:tab/>
        <w:t xml:space="preserve">After reviewing this information, Senator Marx asked the committee about what </w:t>
      </w:r>
      <w:r w:rsidR="00AC6C8B">
        <w:rPr>
          <w:rStyle w:val="eop"/>
        </w:rPr>
        <w:t xml:space="preserve">to include in the AABC’s AIF report to the Senate. Senator Nahm </w:t>
      </w:r>
      <w:r w:rsidR="007833C4">
        <w:rPr>
          <w:rStyle w:val="eop"/>
        </w:rPr>
        <w:t>suggested</w:t>
      </w:r>
      <w:r w:rsidR="00462EA2">
        <w:rPr>
          <w:rStyle w:val="eop"/>
        </w:rPr>
        <w:t xml:space="preserve"> </w:t>
      </w:r>
      <w:r w:rsidR="003A004A">
        <w:rPr>
          <w:rStyle w:val="eop"/>
        </w:rPr>
        <w:t>mentioning</w:t>
      </w:r>
      <w:r w:rsidR="007833C4">
        <w:rPr>
          <w:rStyle w:val="eop"/>
        </w:rPr>
        <w:t xml:space="preserve"> the issue of the TT to NTT ratio falling under 70%. Senator Murphy suggested </w:t>
      </w:r>
      <w:r w:rsidR="00462EA2">
        <w:rPr>
          <w:rStyle w:val="eop"/>
        </w:rPr>
        <w:t xml:space="preserve">adding </w:t>
      </w:r>
      <w:r w:rsidR="007833C4">
        <w:rPr>
          <w:rStyle w:val="eop"/>
        </w:rPr>
        <w:t>the newly</w:t>
      </w:r>
      <w:r w:rsidR="00594C61">
        <w:rPr>
          <w:rStyle w:val="eop"/>
        </w:rPr>
        <w:t xml:space="preserve"> </w:t>
      </w:r>
      <w:r w:rsidR="007833C4">
        <w:rPr>
          <w:rStyle w:val="eop"/>
        </w:rPr>
        <w:t xml:space="preserve">acquired data about </w:t>
      </w:r>
      <w:r w:rsidR="00462EA2">
        <w:rPr>
          <w:rStyle w:val="eop"/>
        </w:rPr>
        <w:t xml:space="preserve">payouts coming from the AIF. Senator Marx suggested mentioning </w:t>
      </w:r>
      <w:r w:rsidR="003A004A">
        <w:rPr>
          <w:rStyle w:val="eop"/>
        </w:rPr>
        <w:t>the rising costs of instructional capacity.</w:t>
      </w:r>
    </w:p>
    <w:p w14:paraId="42DF4087" w14:textId="47C1E652" w:rsidR="00DD1130" w:rsidRDefault="00DD1130" w:rsidP="00037F43">
      <w:pPr>
        <w:pStyle w:val="paragraph"/>
        <w:spacing w:before="0" w:beforeAutospacing="0" w:after="0" w:afterAutospacing="0"/>
        <w:textAlignment w:val="baseline"/>
        <w:rPr>
          <w:rStyle w:val="eop"/>
        </w:rPr>
      </w:pPr>
      <w:r>
        <w:rPr>
          <w:rStyle w:val="eop"/>
        </w:rPr>
        <w:tab/>
        <w:t>Finally, Senator Marx updated the committee on the current number of faculty/staff and student responses on the Presidential Survey.</w:t>
      </w:r>
    </w:p>
    <w:p w14:paraId="0076DF95" w14:textId="254486A0" w:rsidR="00037F43" w:rsidRDefault="00037F43" w:rsidP="00037F43">
      <w:pPr>
        <w:pStyle w:val="paragraph"/>
        <w:spacing w:before="0" w:beforeAutospacing="0" w:after="0" w:afterAutospacing="0"/>
        <w:textAlignment w:val="baseline"/>
        <w:rPr>
          <w:rFonts w:ascii="Segoe UI" w:hAnsi="Segoe UI" w:cs="Segoe UI"/>
          <w:sz w:val="18"/>
          <w:szCs w:val="18"/>
        </w:rPr>
      </w:pPr>
    </w:p>
    <w:p w14:paraId="6B6BFDF0" w14:textId="51D8C369" w:rsidR="00037F43" w:rsidRDefault="00037F43" w:rsidP="00037F43">
      <w:pPr>
        <w:pStyle w:val="paragraph"/>
        <w:spacing w:before="0" w:beforeAutospacing="0" w:after="0" w:afterAutospacing="0"/>
        <w:textAlignment w:val="baseline"/>
        <w:rPr>
          <w:rFonts w:ascii="Segoe UI" w:hAnsi="Segoe UI" w:cs="Segoe UI"/>
          <w:sz w:val="18"/>
          <w:szCs w:val="18"/>
        </w:rPr>
      </w:pPr>
      <w:r>
        <w:rPr>
          <w:rStyle w:val="normaltextrun"/>
          <w:b/>
          <w:bCs/>
          <w:i/>
          <w:iCs/>
        </w:rPr>
        <w:t xml:space="preserve">Adjourned at </w:t>
      </w:r>
      <w:r w:rsidR="006D1160">
        <w:rPr>
          <w:rStyle w:val="normaltextrun"/>
          <w:b/>
          <w:bCs/>
          <w:i/>
          <w:iCs/>
        </w:rPr>
        <w:t>6:51</w:t>
      </w:r>
    </w:p>
    <w:p w14:paraId="118C2DE8" w14:textId="75FAF1D5" w:rsidR="00C652C6" w:rsidRPr="00E33169" w:rsidRDefault="00037F43" w:rsidP="00E33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C652C6" w:rsidRPr="00E33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1B03" w14:textId="77777777" w:rsidR="001170E6" w:rsidRDefault="001170E6" w:rsidP="00220D9E">
      <w:pPr>
        <w:spacing w:after="0" w:line="240" w:lineRule="auto"/>
      </w:pPr>
      <w:r>
        <w:separator/>
      </w:r>
    </w:p>
  </w:endnote>
  <w:endnote w:type="continuationSeparator" w:id="0">
    <w:p w14:paraId="4AB66608" w14:textId="77777777" w:rsidR="001170E6" w:rsidRDefault="001170E6" w:rsidP="002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EC52A" w14:textId="77777777" w:rsidR="001170E6" w:rsidRDefault="001170E6" w:rsidP="00220D9E">
      <w:pPr>
        <w:spacing w:after="0" w:line="240" w:lineRule="auto"/>
      </w:pPr>
      <w:r>
        <w:separator/>
      </w:r>
    </w:p>
  </w:footnote>
  <w:footnote w:type="continuationSeparator" w:id="0">
    <w:p w14:paraId="375B2910" w14:textId="77777777" w:rsidR="001170E6" w:rsidRDefault="001170E6" w:rsidP="00220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00"/>
    <w:rsid w:val="000362F5"/>
    <w:rsid w:val="00037F43"/>
    <w:rsid w:val="000728C8"/>
    <w:rsid w:val="000B440D"/>
    <w:rsid w:val="0010612B"/>
    <w:rsid w:val="001170E6"/>
    <w:rsid w:val="00121DF8"/>
    <w:rsid w:val="00141B85"/>
    <w:rsid w:val="00172A16"/>
    <w:rsid w:val="00193B9C"/>
    <w:rsid w:val="001D4C45"/>
    <w:rsid w:val="00220D9E"/>
    <w:rsid w:val="00224C09"/>
    <w:rsid w:val="00231D45"/>
    <w:rsid w:val="00240C1C"/>
    <w:rsid w:val="00255010"/>
    <w:rsid w:val="00293271"/>
    <w:rsid w:val="002968FA"/>
    <w:rsid w:val="002A226D"/>
    <w:rsid w:val="003006C2"/>
    <w:rsid w:val="003049E2"/>
    <w:rsid w:val="00350BBD"/>
    <w:rsid w:val="003518CA"/>
    <w:rsid w:val="003818EB"/>
    <w:rsid w:val="003A004A"/>
    <w:rsid w:val="003A6361"/>
    <w:rsid w:val="00413B58"/>
    <w:rsid w:val="00462EA2"/>
    <w:rsid w:val="004754E9"/>
    <w:rsid w:val="0049292D"/>
    <w:rsid w:val="004948CC"/>
    <w:rsid w:val="00542E71"/>
    <w:rsid w:val="00580611"/>
    <w:rsid w:val="00594C61"/>
    <w:rsid w:val="005D356F"/>
    <w:rsid w:val="005D4CC5"/>
    <w:rsid w:val="005D7B5B"/>
    <w:rsid w:val="00604079"/>
    <w:rsid w:val="0061671F"/>
    <w:rsid w:val="00617B9A"/>
    <w:rsid w:val="006712E1"/>
    <w:rsid w:val="00676336"/>
    <w:rsid w:val="00684C77"/>
    <w:rsid w:val="006A30B2"/>
    <w:rsid w:val="006B3013"/>
    <w:rsid w:val="006D1160"/>
    <w:rsid w:val="006F5804"/>
    <w:rsid w:val="007002EF"/>
    <w:rsid w:val="007011CD"/>
    <w:rsid w:val="00741CC3"/>
    <w:rsid w:val="00747E49"/>
    <w:rsid w:val="00755FB2"/>
    <w:rsid w:val="007833C4"/>
    <w:rsid w:val="007A664B"/>
    <w:rsid w:val="007C4435"/>
    <w:rsid w:val="008166D0"/>
    <w:rsid w:val="0084013F"/>
    <w:rsid w:val="00882462"/>
    <w:rsid w:val="00887A8C"/>
    <w:rsid w:val="008C7B34"/>
    <w:rsid w:val="008D1747"/>
    <w:rsid w:val="008F01BA"/>
    <w:rsid w:val="008F65B6"/>
    <w:rsid w:val="00903512"/>
    <w:rsid w:val="00916A07"/>
    <w:rsid w:val="00982B5B"/>
    <w:rsid w:val="00984AF4"/>
    <w:rsid w:val="00993E34"/>
    <w:rsid w:val="00997899"/>
    <w:rsid w:val="00A13EC0"/>
    <w:rsid w:val="00A24663"/>
    <w:rsid w:val="00A45D37"/>
    <w:rsid w:val="00A579D7"/>
    <w:rsid w:val="00AB459F"/>
    <w:rsid w:val="00AC6C8B"/>
    <w:rsid w:val="00AD2608"/>
    <w:rsid w:val="00AF75A9"/>
    <w:rsid w:val="00B342F7"/>
    <w:rsid w:val="00B842D7"/>
    <w:rsid w:val="00BD378C"/>
    <w:rsid w:val="00BD46E6"/>
    <w:rsid w:val="00BD558C"/>
    <w:rsid w:val="00C079C8"/>
    <w:rsid w:val="00C353EB"/>
    <w:rsid w:val="00C572FA"/>
    <w:rsid w:val="00C652C6"/>
    <w:rsid w:val="00C72430"/>
    <w:rsid w:val="00C9208C"/>
    <w:rsid w:val="00CA0328"/>
    <w:rsid w:val="00CB276F"/>
    <w:rsid w:val="00CC4AA9"/>
    <w:rsid w:val="00CD5856"/>
    <w:rsid w:val="00CE7B71"/>
    <w:rsid w:val="00D23C2B"/>
    <w:rsid w:val="00D3183C"/>
    <w:rsid w:val="00D91C0A"/>
    <w:rsid w:val="00DA5F6F"/>
    <w:rsid w:val="00DD1130"/>
    <w:rsid w:val="00DF00BE"/>
    <w:rsid w:val="00E12796"/>
    <w:rsid w:val="00E33169"/>
    <w:rsid w:val="00E33257"/>
    <w:rsid w:val="00E8625D"/>
    <w:rsid w:val="00E87190"/>
    <w:rsid w:val="00EA2071"/>
    <w:rsid w:val="00EF210F"/>
    <w:rsid w:val="00F47DCA"/>
    <w:rsid w:val="00F67B00"/>
    <w:rsid w:val="00FD5A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F4BAE"/>
  <w15:chartTrackingRefBased/>
  <w15:docId w15:val="{1A3E4D11-A547-43FF-9CD5-DA00A9B8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B00"/>
    <w:rPr>
      <w:color w:val="0563C1" w:themeColor="hyperlink"/>
      <w:u w:val="single"/>
    </w:rPr>
  </w:style>
  <w:style w:type="character" w:styleId="UnresolvedMention">
    <w:name w:val="Unresolved Mention"/>
    <w:basedOn w:val="DefaultParagraphFont"/>
    <w:uiPriority w:val="99"/>
    <w:semiHidden/>
    <w:unhideWhenUsed/>
    <w:rsid w:val="00F67B00"/>
    <w:rPr>
      <w:color w:val="605E5C"/>
      <w:shd w:val="clear" w:color="auto" w:fill="E1DFDD"/>
    </w:rPr>
  </w:style>
  <w:style w:type="paragraph" w:customStyle="1" w:styleId="paragraph">
    <w:name w:val="paragraph"/>
    <w:basedOn w:val="Normal"/>
    <w:rsid w:val="00037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F43"/>
  </w:style>
  <w:style w:type="character" w:customStyle="1" w:styleId="eop">
    <w:name w:val="eop"/>
    <w:basedOn w:val="DefaultParagraphFont"/>
    <w:rsid w:val="00037F43"/>
  </w:style>
  <w:style w:type="character" w:customStyle="1" w:styleId="tabchar">
    <w:name w:val="tabchar"/>
    <w:basedOn w:val="DefaultParagraphFont"/>
    <w:rsid w:val="00037F43"/>
  </w:style>
  <w:style w:type="paragraph" w:styleId="Header">
    <w:name w:val="header"/>
    <w:basedOn w:val="Normal"/>
    <w:link w:val="HeaderChar"/>
    <w:uiPriority w:val="99"/>
    <w:unhideWhenUsed/>
    <w:rsid w:val="0022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D9E"/>
  </w:style>
  <w:style w:type="paragraph" w:styleId="Footer">
    <w:name w:val="footer"/>
    <w:basedOn w:val="Normal"/>
    <w:link w:val="FooterChar"/>
    <w:uiPriority w:val="99"/>
    <w:unhideWhenUsed/>
    <w:rsid w:val="0022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143764">
      <w:bodyDiv w:val="1"/>
      <w:marLeft w:val="0"/>
      <w:marRight w:val="0"/>
      <w:marTop w:val="0"/>
      <w:marBottom w:val="0"/>
      <w:divBdr>
        <w:top w:val="none" w:sz="0" w:space="0" w:color="auto"/>
        <w:left w:val="none" w:sz="0" w:space="0" w:color="auto"/>
        <w:bottom w:val="none" w:sz="0" w:space="0" w:color="auto"/>
        <w:right w:val="none" w:sz="0" w:space="0" w:color="auto"/>
      </w:divBdr>
      <w:divsChild>
        <w:div w:id="218715227">
          <w:marLeft w:val="0"/>
          <w:marRight w:val="0"/>
          <w:marTop w:val="0"/>
          <w:marBottom w:val="0"/>
          <w:divBdr>
            <w:top w:val="none" w:sz="0" w:space="0" w:color="auto"/>
            <w:left w:val="none" w:sz="0" w:space="0" w:color="auto"/>
            <w:bottom w:val="none" w:sz="0" w:space="0" w:color="auto"/>
            <w:right w:val="none" w:sz="0" w:space="0" w:color="auto"/>
          </w:divBdr>
        </w:div>
        <w:div w:id="1418862142">
          <w:marLeft w:val="0"/>
          <w:marRight w:val="0"/>
          <w:marTop w:val="0"/>
          <w:marBottom w:val="0"/>
          <w:divBdr>
            <w:top w:val="none" w:sz="0" w:space="0" w:color="auto"/>
            <w:left w:val="none" w:sz="0" w:space="0" w:color="auto"/>
            <w:bottom w:val="none" w:sz="0" w:space="0" w:color="auto"/>
            <w:right w:val="none" w:sz="0" w:space="0" w:color="auto"/>
          </w:divBdr>
        </w:div>
        <w:div w:id="1398163711">
          <w:marLeft w:val="0"/>
          <w:marRight w:val="0"/>
          <w:marTop w:val="0"/>
          <w:marBottom w:val="0"/>
          <w:divBdr>
            <w:top w:val="none" w:sz="0" w:space="0" w:color="auto"/>
            <w:left w:val="none" w:sz="0" w:space="0" w:color="auto"/>
            <w:bottom w:val="none" w:sz="0" w:space="0" w:color="auto"/>
            <w:right w:val="none" w:sz="0" w:space="0" w:color="auto"/>
          </w:divBdr>
        </w:div>
        <w:div w:id="25326788">
          <w:marLeft w:val="0"/>
          <w:marRight w:val="0"/>
          <w:marTop w:val="0"/>
          <w:marBottom w:val="0"/>
          <w:divBdr>
            <w:top w:val="none" w:sz="0" w:space="0" w:color="auto"/>
            <w:left w:val="none" w:sz="0" w:space="0" w:color="auto"/>
            <w:bottom w:val="none" w:sz="0" w:space="0" w:color="auto"/>
            <w:right w:val="none" w:sz="0" w:space="0" w:color="auto"/>
          </w:divBdr>
        </w:div>
        <w:div w:id="895746635">
          <w:marLeft w:val="0"/>
          <w:marRight w:val="0"/>
          <w:marTop w:val="0"/>
          <w:marBottom w:val="0"/>
          <w:divBdr>
            <w:top w:val="none" w:sz="0" w:space="0" w:color="auto"/>
            <w:left w:val="none" w:sz="0" w:space="0" w:color="auto"/>
            <w:bottom w:val="none" w:sz="0" w:space="0" w:color="auto"/>
            <w:right w:val="none" w:sz="0" w:space="0" w:color="auto"/>
          </w:divBdr>
        </w:div>
        <w:div w:id="276253304">
          <w:marLeft w:val="0"/>
          <w:marRight w:val="0"/>
          <w:marTop w:val="0"/>
          <w:marBottom w:val="0"/>
          <w:divBdr>
            <w:top w:val="none" w:sz="0" w:space="0" w:color="auto"/>
            <w:left w:val="none" w:sz="0" w:space="0" w:color="auto"/>
            <w:bottom w:val="none" w:sz="0" w:space="0" w:color="auto"/>
            <w:right w:val="none" w:sz="0" w:space="0" w:color="auto"/>
          </w:divBdr>
        </w:div>
        <w:div w:id="1876917649">
          <w:marLeft w:val="0"/>
          <w:marRight w:val="0"/>
          <w:marTop w:val="0"/>
          <w:marBottom w:val="0"/>
          <w:divBdr>
            <w:top w:val="none" w:sz="0" w:space="0" w:color="auto"/>
            <w:left w:val="none" w:sz="0" w:space="0" w:color="auto"/>
            <w:bottom w:val="none" w:sz="0" w:space="0" w:color="auto"/>
            <w:right w:val="none" w:sz="0" w:space="0" w:color="auto"/>
          </w:divBdr>
        </w:div>
        <w:div w:id="1088386226">
          <w:marLeft w:val="0"/>
          <w:marRight w:val="0"/>
          <w:marTop w:val="0"/>
          <w:marBottom w:val="0"/>
          <w:divBdr>
            <w:top w:val="none" w:sz="0" w:space="0" w:color="auto"/>
            <w:left w:val="none" w:sz="0" w:space="0" w:color="auto"/>
            <w:bottom w:val="none" w:sz="0" w:space="0" w:color="auto"/>
            <w:right w:val="none" w:sz="0" w:space="0" w:color="auto"/>
          </w:divBdr>
        </w:div>
        <w:div w:id="1770852941">
          <w:marLeft w:val="0"/>
          <w:marRight w:val="0"/>
          <w:marTop w:val="0"/>
          <w:marBottom w:val="0"/>
          <w:divBdr>
            <w:top w:val="none" w:sz="0" w:space="0" w:color="auto"/>
            <w:left w:val="none" w:sz="0" w:space="0" w:color="auto"/>
            <w:bottom w:val="none" w:sz="0" w:space="0" w:color="auto"/>
            <w:right w:val="none" w:sz="0" w:space="0" w:color="auto"/>
          </w:divBdr>
        </w:div>
        <w:div w:id="617763254">
          <w:marLeft w:val="0"/>
          <w:marRight w:val="0"/>
          <w:marTop w:val="0"/>
          <w:marBottom w:val="0"/>
          <w:divBdr>
            <w:top w:val="none" w:sz="0" w:space="0" w:color="auto"/>
            <w:left w:val="none" w:sz="0" w:space="0" w:color="auto"/>
            <w:bottom w:val="none" w:sz="0" w:space="0" w:color="auto"/>
            <w:right w:val="none" w:sz="0" w:space="0" w:color="auto"/>
          </w:divBdr>
        </w:div>
        <w:div w:id="1717659669">
          <w:marLeft w:val="0"/>
          <w:marRight w:val="0"/>
          <w:marTop w:val="0"/>
          <w:marBottom w:val="0"/>
          <w:divBdr>
            <w:top w:val="none" w:sz="0" w:space="0" w:color="auto"/>
            <w:left w:val="none" w:sz="0" w:space="0" w:color="auto"/>
            <w:bottom w:val="none" w:sz="0" w:space="0" w:color="auto"/>
            <w:right w:val="none" w:sz="0" w:space="0" w:color="auto"/>
          </w:divBdr>
        </w:div>
        <w:div w:id="48234750">
          <w:marLeft w:val="0"/>
          <w:marRight w:val="0"/>
          <w:marTop w:val="0"/>
          <w:marBottom w:val="0"/>
          <w:divBdr>
            <w:top w:val="none" w:sz="0" w:space="0" w:color="auto"/>
            <w:left w:val="none" w:sz="0" w:space="0" w:color="auto"/>
            <w:bottom w:val="none" w:sz="0" w:space="0" w:color="auto"/>
            <w:right w:val="none" w:sz="0" w:space="0" w:color="auto"/>
          </w:divBdr>
        </w:div>
        <w:div w:id="322510371">
          <w:marLeft w:val="0"/>
          <w:marRight w:val="0"/>
          <w:marTop w:val="0"/>
          <w:marBottom w:val="0"/>
          <w:divBdr>
            <w:top w:val="none" w:sz="0" w:space="0" w:color="auto"/>
            <w:left w:val="none" w:sz="0" w:space="0" w:color="auto"/>
            <w:bottom w:val="none" w:sz="0" w:space="0" w:color="auto"/>
            <w:right w:val="none" w:sz="0" w:space="0" w:color="auto"/>
          </w:divBdr>
        </w:div>
        <w:div w:id="1190098475">
          <w:marLeft w:val="0"/>
          <w:marRight w:val="0"/>
          <w:marTop w:val="0"/>
          <w:marBottom w:val="0"/>
          <w:divBdr>
            <w:top w:val="none" w:sz="0" w:space="0" w:color="auto"/>
            <w:left w:val="none" w:sz="0" w:space="0" w:color="auto"/>
            <w:bottom w:val="none" w:sz="0" w:space="0" w:color="auto"/>
            <w:right w:val="none" w:sz="0" w:space="0" w:color="auto"/>
          </w:divBdr>
        </w:div>
        <w:div w:id="1818456361">
          <w:marLeft w:val="0"/>
          <w:marRight w:val="0"/>
          <w:marTop w:val="0"/>
          <w:marBottom w:val="0"/>
          <w:divBdr>
            <w:top w:val="none" w:sz="0" w:space="0" w:color="auto"/>
            <w:left w:val="none" w:sz="0" w:space="0" w:color="auto"/>
            <w:bottom w:val="none" w:sz="0" w:space="0" w:color="auto"/>
            <w:right w:val="none" w:sz="0" w:space="0" w:color="auto"/>
          </w:divBdr>
        </w:div>
        <w:div w:id="1667585514">
          <w:marLeft w:val="0"/>
          <w:marRight w:val="0"/>
          <w:marTop w:val="0"/>
          <w:marBottom w:val="0"/>
          <w:divBdr>
            <w:top w:val="none" w:sz="0" w:space="0" w:color="auto"/>
            <w:left w:val="none" w:sz="0" w:space="0" w:color="auto"/>
            <w:bottom w:val="none" w:sz="0" w:space="0" w:color="auto"/>
            <w:right w:val="none" w:sz="0" w:space="0" w:color="auto"/>
          </w:divBdr>
        </w:div>
        <w:div w:id="589507656">
          <w:marLeft w:val="0"/>
          <w:marRight w:val="0"/>
          <w:marTop w:val="0"/>
          <w:marBottom w:val="0"/>
          <w:divBdr>
            <w:top w:val="none" w:sz="0" w:space="0" w:color="auto"/>
            <w:left w:val="none" w:sz="0" w:space="0" w:color="auto"/>
            <w:bottom w:val="none" w:sz="0" w:space="0" w:color="auto"/>
            <w:right w:val="none" w:sz="0" w:space="0" w:color="auto"/>
          </w:divBdr>
        </w:div>
        <w:div w:id="1582174546">
          <w:marLeft w:val="0"/>
          <w:marRight w:val="0"/>
          <w:marTop w:val="0"/>
          <w:marBottom w:val="0"/>
          <w:divBdr>
            <w:top w:val="none" w:sz="0" w:space="0" w:color="auto"/>
            <w:left w:val="none" w:sz="0" w:space="0" w:color="auto"/>
            <w:bottom w:val="none" w:sz="0" w:space="0" w:color="auto"/>
            <w:right w:val="none" w:sz="0" w:space="0" w:color="auto"/>
          </w:divBdr>
        </w:div>
        <w:div w:id="1941989682">
          <w:marLeft w:val="0"/>
          <w:marRight w:val="0"/>
          <w:marTop w:val="0"/>
          <w:marBottom w:val="0"/>
          <w:divBdr>
            <w:top w:val="none" w:sz="0" w:space="0" w:color="auto"/>
            <w:left w:val="none" w:sz="0" w:space="0" w:color="auto"/>
            <w:bottom w:val="none" w:sz="0" w:space="0" w:color="auto"/>
            <w:right w:val="none" w:sz="0" w:space="0" w:color="auto"/>
          </w:divBdr>
        </w:div>
        <w:div w:id="1293176584">
          <w:marLeft w:val="0"/>
          <w:marRight w:val="0"/>
          <w:marTop w:val="0"/>
          <w:marBottom w:val="0"/>
          <w:divBdr>
            <w:top w:val="none" w:sz="0" w:space="0" w:color="auto"/>
            <w:left w:val="none" w:sz="0" w:space="0" w:color="auto"/>
            <w:bottom w:val="none" w:sz="0" w:space="0" w:color="auto"/>
            <w:right w:val="none" w:sz="0" w:space="0" w:color="auto"/>
          </w:divBdr>
        </w:div>
        <w:div w:id="346836534">
          <w:marLeft w:val="0"/>
          <w:marRight w:val="0"/>
          <w:marTop w:val="0"/>
          <w:marBottom w:val="0"/>
          <w:divBdr>
            <w:top w:val="none" w:sz="0" w:space="0" w:color="auto"/>
            <w:left w:val="none" w:sz="0" w:space="0" w:color="auto"/>
            <w:bottom w:val="none" w:sz="0" w:space="0" w:color="auto"/>
            <w:right w:val="none" w:sz="0" w:space="0" w:color="auto"/>
          </w:divBdr>
        </w:div>
        <w:div w:id="42503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4" ma:contentTypeDescription="Create a new document." ma:contentTypeScope="" ma:versionID="62e7299852bc46189a12256f326433f1">
  <xsd:schema xmlns:xsd="http://www.w3.org/2001/XMLSchema" xmlns:xs="http://www.w3.org/2001/XMLSchema" xmlns:p="http://schemas.microsoft.com/office/2006/metadata/properties" xmlns:ns2="6e55f24e-9b6f-44fb-8900-f2fafbdf3c89" targetNamespace="http://schemas.microsoft.com/office/2006/metadata/properties" ma:root="true" ma:fieldsID="4252ec7c990844ac376600dc3d3ff66f"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C5A2A-1C42-43E6-9C28-ADFC763B9712}"/>
</file>

<file path=customXml/itemProps2.xml><?xml version="1.0" encoding="utf-8"?>
<ds:datastoreItem xmlns:ds="http://schemas.openxmlformats.org/officeDocument/2006/customXml" ds:itemID="{6BF8593D-73C9-4225-8004-BBACF24B32DC}"/>
</file>

<file path=customXml/itemProps3.xml><?xml version="1.0" encoding="utf-8"?>
<ds:datastoreItem xmlns:ds="http://schemas.openxmlformats.org/officeDocument/2006/customXml" ds:itemID="{A7EE55DE-CCED-48E6-9410-5C243E9AB29A}"/>
</file>

<file path=docProps/app.xml><?xml version="1.0" encoding="utf-8"?>
<Properties xmlns="http://schemas.openxmlformats.org/officeDocument/2006/extended-properties" xmlns:vt="http://schemas.openxmlformats.org/officeDocument/2006/docPropsVTypes">
  <Template>Normal.dotm</Template>
  <TotalTime>83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Nahm, Kee-Yoon</dc:creator>
  <cp:keywords/>
  <dc:description/>
  <cp:lastModifiedBy>Nahm, Kee-Yoon</cp:lastModifiedBy>
  <cp:revision>61</cp:revision>
  <dcterms:created xsi:type="dcterms:W3CDTF">2021-03-03T23:56:00Z</dcterms:created>
  <dcterms:modified xsi:type="dcterms:W3CDTF">2021-03-16T21:15:00Z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