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066AD" w14:textId="77777777" w:rsidR="00494DD7" w:rsidRPr="00C466EF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6EF">
        <w:rPr>
          <w:rFonts w:ascii="Times New Roman" w:eastAsia="Times New Roman" w:hAnsi="Times New Roman" w:cs="Times New Roman"/>
          <w:b/>
          <w:sz w:val="28"/>
          <w:szCs w:val="28"/>
        </w:rPr>
        <w:t>Planning and Finance Committee Meeting Minutes</w:t>
      </w:r>
    </w:p>
    <w:p w14:paraId="3D4FEC97" w14:textId="0286DCED" w:rsidR="00494DD7" w:rsidRPr="00C466EF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883AF2">
        <w:rPr>
          <w:rFonts w:ascii="Times New Roman" w:eastAsia="Times New Roman" w:hAnsi="Times New Roman" w:cs="Times New Roman"/>
          <w:b/>
          <w:sz w:val="24"/>
          <w:szCs w:val="24"/>
        </w:rPr>
        <w:t>October 6th</w:t>
      </w: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3E342C81" w14:textId="6F3607BC" w:rsidR="00494DD7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6:00 P.M.</w:t>
      </w:r>
    </w:p>
    <w:p w14:paraId="06D39E7A" w14:textId="7F736670" w:rsidR="00494DD7" w:rsidRDefault="00494DD7" w:rsidP="00494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DD8C4" w14:textId="1D72E256" w:rsidR="00494DD7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5B61B450" w14:textId="4E4F4E4F" w:rsidR="00494DD7" w:rsidRDefault="00494DD7" w:rsidP="00494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E08AF6" w14:textId="056A2B54" w:rsidR="007C4114" w:rsidRPr="00806D89" w:rsidRDefault="00494DD7" w:rsidP="00806D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called to order: </w:t>
      </w:r>
      <w:r w:rsidR="0075026E" w:rsidRPr="007B4D86">
        <w:rPr>
          <w:rFonts w:ascii="Times New Roman" w:eastAsia="Times New Roman" w:hAnsi="Times New Roman" w:cs="Times New Roman"/>
          <w:bCs/>
          <w:sz w:val="24"/>
          <w:szCs w:val="24"/>
        </w:rPr>
        <w:t>6:</w:t>
      </w:r>
      <w:r w:rsidR="0066419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883AF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5026E" w:rsidRPr="007B4D86">
        <w:rPr>
          <w:rFonts w:ascii="Times New Roman" w:eastAsia="Times New Roman" w:hAnsi="Times New Roman" w:cs="Times New Roman"/>
          <w:bCs/>
          <w:sz w:val="24"/>
          <w:szCs w:val="24"/>
        </w:rPr>
        <w:t>pm</w:t>
      </w:r>
    </w:p>
    <w:p w14:paraId="345C3261" w14:textId="44313643" w:rsidR="00806D89" w:rsidRPr="00806D89" w:rsidRDefault="00806D89" w:rsidP="00806D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D89">
        <w:rPr>
          <w:rFonts w:ascii="Times New Roman" w:eastAsia="Times New Roman" w:hAnsi="Times New Roman" w:cs="Times New Roman"/>
          <w:b/>
          <w:sz w:val="24"/>
          <w:szCs w:val="24"/>
        </w:rPr>
        <w:t>Role</w:t>
      </w:r>
    </w:p>
    <w:p w14:paraId="010D7CC5" w14:textId="290DED33" w:rsidR="001A40CF" w:rsidRPr="00883AF2" w:rsidRDefault="00806D89" w:rsidP="00883A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Present:</w:t>
      </w:r>
      <w:r w:rsidR="00E30D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 xml:space="preserve">Becky </w:t>
      </w:r>
      <w:proofErr w:type="spellStart"/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>Beucher</w:t>
      </w:r>
      <w:proofErr w:type="spellEnd"/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 xml:space="preserve">, Scott Seeman, Angela Bonnell, Martha Horst, Rick Valentin, Laura Vogel. Sarah </w:t>
      </w:r>
      <w:proofErr w:type="spellStart"/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>DeNeve</w:t>
      </w:r>
      <w:proofErr w:type="spellEnd"/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 xml:space="preserve">, Hannah Hogue, Grant </w:t>
      </w:r>
      <w:proofErr w:type="spellStart"/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>Chassy</w:t>
      </w:r>
      <w:proofErr w:type="spellEnd"/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>Livi</w:t>
      </w:r>
      <w:proofErr w:type="spellEnd"/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>Sweich</w:t>
      </w:r>
      <w:proofErr w:type="spellEnd"/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 xml:space="preserve">, Hannah </w:t>
      </w:r>
      <w:proofErr w:type="spellStart"/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>Rademaker</w:t>
      </w:r>
      <w:proofErr w:type="spellEnd"/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>. Amelia Noel-Elkins, St</w:t>
      </w:r>
      <w:r w:rsidR="00DD7793">
        <w:rPr>
          <w:rFonts w:ascii="Times New Roman" w:eastAsia="Times New Roman" w:hAnsi="Times New Roman" w:cs="Times New Roman"/>
          <w:bCs/>
          <w:sz w:val="24"/>
          <w:szCs w:val="24"/>
        </w:rPr>
        <w:t>uart</w:t>
      </w:r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 xml:space="preserve"> Palmer, Amanda Hend</w:t>
      </w:r>
      <w:r w:rsidR="00BA4326">
        <w:rPr>
          <w:rFonts w:ascii="Times New Roman" w:eastAsia="Times New Roman" w:hAnsi="Times New Roman" w:cs="Times New Roman"/>
          <w:bCs/>
          <w:sz w:val="24"/>
          <w:szCs w:val="24"/>
        </w:rPr>
        <w:t>ri</w:t>
      </w:r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>x, Wendy Bates, Dan Elkins</w:t>
      </w:r>
    </w:p>
    <w:p w14:paraId="50B2A93D" w14:textId="36B1AB7A" w:rsidR="00883AF2" w:rsidRPr="00883AF2" w:rsidRDefault="00883AF2" w:rsidP="00883A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Absent</w:t>
      </w:r>
      <w:r w:rsidR="00EB597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B3DE3">
        <w:rPr>
          <w:rFonts w:ascii="Times New Roman" w:eastAsia="Times New Roman" w:hAnsi="Times New Roman" w:cs="Times New Roman"/>
          <w:bCs/>
          <w:sz w:val="24"/>
          <w:szCs w:val="24"/>
        </w:rPr>
        <w:t xml:space="preserve"> David Marx</w:t>
      </w:r>
    </w:p>
    <w:p w14:paraId="16508763" w14:textId="755CACF1" w:rsidR="00883AF2" w:rsidRDefault="00883AF2" w:rsidP="00883A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Guest:</w:t>
      </w:r>
      <w:r w:rsidR="00EB597D">
        <w:rPr>
          <w:rFonts w:ascii="Times New Roman" w:eastAsia="Times New Roman" w:hAnsi="Times New Roman" w:cs="Times New Roman"/>
          <w:bCs/>
          <w:sz w:val="24"/>
          <w:szCs w:val="24"/>
        </w:rPr>
        <w:t xml:space="preserve"> Janice</w:t>
      </w:r>
      <w:r w:rsidR="00F20BED">
        <w:rPr>
          <w:rFonts w:ascii="Times New Roman" w:eastAsia="Times New Roman" w:hAnsi="Times New Roman" w:cs="Times New Roman"/>
          <w:bCs/>
          <w:sz w:val="24"/>
          <w:szCs w:val="24"/>
        </w:rPr>
        <w:t xml:space="preserve"> Bonneville</w:t>
      </w:r>
    </w:p>
    <w:p w14:paraId="0C966A9D" w14:textId="5F8A7CC4" w:rsidR="001A40CF" w:rsidRPr="00EB597D" w:rsidRDefault="00AE5ED8" w:rsidP="00883A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minutes</w:t>
      </w:r>
      <w:r w:rsidR="00F14B01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</w:t>
      </w:r>
      <w:r w:rsidR="00883AF2">
        <w:rPr>
          <w:rFonts w:ascii="Times New Roman" w:eastAsia="Times New Roman" w:hAnsi="Times New Roman" w:cs="Times New Roman"/>
          <w:bCs/>
          <w:sz w:val="24"/>
          <w:szCs w:val="24"/>
        </w:rPr>
        <w:t xml:space="preserve">September </w:t>
      </w:r>
      <w:r w:rsidR="00EB597D">
        <w:rPr>
          <w:rFonts w:ascii="Times New Roman" w:eastAsia="Times New Roman" w:hAnsi="Times New Roman" w:cs="Times New Roman"/>
          <w:bCs/>
          <w:sz w:val="24"/>
          <w:szCs w:val="24"/>
        </w:rPr>
        <w:t>8 and 22 (friendly amendment</w:t>
      </w:r>
      <w:r w:rsidR="00F20BED">
        <w:rPr>
          <w:rFonts w:ascii="Times New Roman" w:eastAsia="Times New Roman" w:hAnsi="Times New Roman" w:cs="Times New Roman"/>
          <w:bCs/>
          <w:sz w:val="24"/>
          <w:szCs w:val="24"/>
        </w:rPr>
        <w:t xml:space="preserve"> to correct misspelling of Stewart Palmer</w:t>
      </w:r>
      <w:r w:rsidR="00EB597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3428137E" w14:textId="32E06DA7" w:rsidR="00EB597D" w:rsidRPr="000C2DE0" w:rsidRDefault="00C64FDE" w:rsidP="000C2D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For next meeting discussion, the Exec Committee suggests removing item 5 from IP list. Further Information to come. </w:t>
      </w:r>
    </w:p>
    <w:p w14:paraId="144AB37A" w14:textId="3A14D76E" w:rsidR="00EB597D" w:rsidRPr="00EB597D" w:rsidRDefault="00EB597D" w:rsidP="00883A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Reviewed 3.1.11 to be assigned to sub-committee one</w:t>
      </w:r>
    </w:p>
    <w:p w14:paraId="30F41C65" w14:textId="1A18C33B" w:rsidR="00EB597D" w:rsidRPr="00EB597D" w:rsidRDefault="00EB597D" w:rsidP="00EB59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Sent to sub-committee</w:t>
      </w:r>
    </w:p>
    <w:p w14:paraId="43066282" w14:textId="4E641C7A" w:rsidR="00EB597D" w:rsidRPr="00EB597D" w:rsidRDefault="00EB597D" w:rsidP="00EB59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Adjourned for sub-committees</w:t>
      </w:r>
    </w:p>
    <w:p w14:paraId="71A555B9" w14:textId="2AEAC8B7" w:rsidR="00EB597D" w:rsidRPr="00EB597D" w:rsidRDefault="00EB597D" w:rsidP="00EB59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Sub Committee one:</w:t>
      </w:r>
    </w:p>
    <w:p w14:paraId="004E5456" w14:textId="77777777" w:rsidR="00EB597D" w:rsidRPr="00EB597D" w:rsidRDefault="00EB597D" w:rsidP="00EB59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3.1.13:</w:t>
      </w:r>
    </w:p>
    <w:p w14:paraId="6AB319CE" w14:textId="2BDCC52D" w:rsidR="00EB597D" w:rsidRPr="00F20BED" w:rsidRDefault="00EB597D" w:rsidP="00EB597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Point of question: sick leave, FMLA, bereavement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not open to domestic partners, but are covered under other policies, do these need to be covered?</w:t>
      </w:r>
    </w:p>
    <w:p w14:paraId="4F850A3E" w14:textId="7674BA73" w:rsidR="00F20BED" w:rsidRPr="00F20BED" w:rsidRDefault="00F20BED" w:rsidP="00EB597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Question: Some benefits extend to children, should the title change to reflect these?</w:t>
      </w:r>
    </w:p>
    <w:p w14:paraId="7721C9C8" w14:textId="5EE1633D" w:rsidR="00F20BED" w:rsidRPr="00F20BED" w:rsidRDefault="00F20BED" w:rsidP="00EB597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Clarification: faculty’s child or spouse’s child? </w:t>
      </w:r>
    </w:p>
    <w:p w14:paraId="07A8F48E" w14:textId="77A7877F" w:rsidR="00F20BED" w:rsidRPr="00EB597D" w:rsidRDefault="00F20BED" w:rsidP="00EB597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Question: definition of domestic partner be more inclusive? Currently stands at “…domestic partner may be of the same sez or of the opposite sex.”</w:t>
      </w:r>
    </w:p>
    <w:p w14:paraId="0C22D4D9" w14:textId="2829E7EC" w:rsidR="00EB597D" w:rsidRPr="00EB597D" w:rsidRDefault="00EB597D" w:rsidP="00EB597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‘A’ part will disappear due to same sex marriage and civil marriage laws </w:t>
      </w:r>
    </w:p>
    <w:p w14:paraId="52C576AA" w14:textId="4C995B12" w:rsidR="00EB597D" w:rsidRPr="006158B1" w:rsidRDefault="00EB597D" w:rsidP="00EB59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3.4.7: Will need substantial revisions, </w:t>
      </w:r>
      <w:r w:rsidR="00F20BED">
        <w:rPr>
          <w:rFonts w:ascii="Times New Roman" w:eastAsia="Times New Roman" w:hAnsi="Times New Roman" w:cs="Times New Roman"/>
          <w:bCs/>
          <w:sz w:val="24"/>
          <w:szCs w:val="24"/>
        </w:rPr>
        <w:t>did not discuss today</w:t>
      </w:r>
    </w:p>
    <w:p w14:paraId="32479FA6" w14:textId="5BF59418" w:rsidR="006158B1" w:rsidRPr="001C5187" w:rsidRDefault="006158B1" w:rsidP="006158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 Committee two: </w:t>
      </w:r>
    </w:p>
    <w:p w14:paraId="773F477D" w14:textId="7E7D02E5" w:rsidR="001C5187" w:rsidRPr="001C5187" w:rsidRDefault="001C5187" w:rsidP="001C51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3.7.1</w:t>
      </w:r>
    </w:p>
    <w:p w14:paraId="1CE5113E" w14:textId="2917AC6B" w:rsidR="001C5187" w:rsidRDefault="000816B5" w:rsidP="001C51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7F410D" w:rsidRPr="007F410D">
        <w:rPr>
          <w:rFonts w:ascii="Times New Roman" w:eastAsia="Times New Roman" w:hAnsi="Times New Roman" w:cs="Times New Roman"/>
          <w:bCs/>
          <w:sz w:val="24"/>
          <w:szCs w:val="24"/>
        </w:rPr>
        <w:t xml:space="preserve">VP Bonneville suggested corresponding with Noelle </w:t>
      </w:r>
      <w:proofErr w:type="spellStart"/>
      <w:r w:rsidR="007F410D" w:rsidRPr="007F410D">
        <w:rPr>
          <w:rFonts w:ascii="Times New Roman" w:eastAsia="Times New Roman" w:hAnsi="Times New Roman" w:cs="Times New Roman"/>
          <w:bCs/>
          <w:sz w:val="24"/>
          <w:szCs w:val="24"/>
        </w:rPr>
        <w:t>Selkow</w:t>
      </w:r>
      <w:proofErr w:type="spellEnd"/>
      <w:r w:rsidR="007F410D" w:rsidRPr="007F410D">
        <w:rPr>
          <w:rFonts w:ascii="Times New Roman" w:eastAsia="Times New Roman" w:hAnsi="Times New Roman" w:cs="Times New Roman"/>
          <w:bCs/>
          <w:sz w:val="24"/>
          <w:szCs w:val="24"/>
        </w:rPr>
        <w:t>, Interim Director of the Graduate School, to determine if the graduate assistant handbook should be mentioned in the policy.</w:t>
      </w:r>
    </w:p>
    <w:p w14:paraId="12FC1533" w14:textId="69650DB3" w:rsidR="007F410D" w:rsidRDefault="007F410D" w:rsidP="001C51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10D">
        <w:rPr>
          <w:rFonts w:ascii="Times New Roman" w:eastAsia="Times New Roman" w:hAnsi="Times New Roman" w:cs="Times New Roman"/>
          <w:bCs/>
          <w:sz w:val="24"/>
          <w:szCs w:val="24"/>
        </w:rPr>
        <w:t>The subcommittee approved forwarding this policy to the Planning and Finance committee once this issue was resolved.</w:t>
      </w:r>
    </w:p>
    <w:p w14:paraId="64CB6D95" w14:textId="3A78CAE0" w:rsidR="007F410D" w:rsidRDefault="006965D4" w:rsidP="006965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3.1.29</w:t>
      </w:r>
    </w:p>
    <w:p w14:paraId="470BBF6D" w14:textId="0C3E4C95" w:rsidR="006965D4" w:rsidRDefault="006965D4" w:rsidP="006965D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65D4">
        <w:rPr>
          <w:rFonts w:ascii="Times New Roman" w:eastAsia="Times New Roman" w:hAnsi="Times New Roman" w:cs="Times New Roman"/>
          <w:bCs/>
          <w:sz w:val="24"/>
          <w:szCs w:val="24"/>
        </w:rPr>
        <w:t xml:space="preserve">A draft of proposed revisions was received from the University Review Committee several years ago.  </w:t>
      </w:r>
      <w:r w:rsidR="000816B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6965D4">
        <w:rPr>
          <w:rFonts w:ascii="Times New Roman" w:eastAsia="Times New Roman" w:hAnsi="Times New Roman" w:cs="Times New Roman"/>
          <w:bCs/>
          <w:sz w:val="24"/>
          <w:szCs w:val="24"/>
        </w:rPr>
        <w:t>VP Bonneville discussed the Personnel Records Review Act that govern this policy.</w:t>
      </w:r>
    </w:p>
    <w:p w14:paraId="3105B244" w14:textId="4D0C9D16" w:rsidR="006965D4" w:rsidRDefault="00770F7F" w:rsidP="006965D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0F7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Because the policy mentions that "academic employees also shall have access to additional related files at the Department, College, and University levels", </w:t>
      </w:r>
      <w:r w:rsidR="000816B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770F7F">
        <w:rPr>
          <w:rFonts w:ascii="Times New Roman" w:eastAsia="Times New Roman" w:hAnsi="Times New Roman" w:cs="Times New Roman"/>
          <w:bCs/>
          <w:sz w:val="24"/>
          <w:szCs w:val="24"/>
        </w:rPr>
        <w:t>VP Bonneville felt that this pointed to separate personnel files governed by the ASPT language; 3.1.29 refers to "official HR files" that are required because of statute.</w:t>
      </w:r>
    </w:p>
    <w:p w14:paraId="3C403104" w14:textId="656EADF9" w:rsidR="00770F7F" w:rsidRDefault="00770F7F" w:rsidP="006965D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0F7F">
        <w:rPr>
          <w:rFonts w:ascii="Times New Roman" w:eastAsia="Times New Roman" w:hAnsi="Times New Roman" w:cs="Times New Roman"/>
          <w:bCs/>
          <w:sz w:val="24"/>
          <w:szCs w:val="24"/>
        </w:rPr>
        <w:t>After discussion, the subcommittee proposed that the Faculty Caucus should work on editing the ASPT language regarding personnel files separately.</w:t>
      </w:r>
    </w:p>
    <w:p w14:paraId="62152277" w14:textId="6F9D0193" w:rsidR="00770F7F" w:rsidRDefault="00CF1CAD" w:rsidP="00CF1CA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CAD">
        <w:rPr>
          <w:rFonts w:ascii="Times New Roman" w:eastAsia="Times New Roman" w:hAnsi="Times New Roman" w:cs="Times New Roman"/>
          <w:bCs/>
          <w:sz w:val="24"/>
          <w:szCs w:val="24"/>
        </w:rPr>
        <w:t>The subcommittee approved forwarding 3.1.29 with the editorial remarks discussed to the larger group.</w:t>
      </w:r>
    </w:p>
    <w:p w14:paraId="75525B76" w14:textId="0BE1B4EF" w:rsidR="00CF1CAD" w:rsidRDefault="00CF1CAD" w:rsidP="00CF1CA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3.1.11</w:t>
      </w:r>
    </w:p>
    <w:p w14:paraId="6CE6FE8D" w14:textId="77F32E3B" w:rsidR="00CF1CAD" w:rsidRDefault="002E7751" w:rsidP="00CF1CA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Discussed with </w:t>
      </w:r>
      <w:r w:rsidR="000816B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VP Bonneville</w:t>
      </w:r>
    </w:p>
    <w:p w14:paraId="114216A9" w14:textId="45C03DA4" w:rsidR="002E7751" w:rsidRPr="007F410D" w:rsidRDefault="002E7751" w:rsidP="00CF1CA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Discussion will continue during meeting on 10/20</w:t>
      </w:r>
    </w:p>
    <w:p w14:paraId="0B8B7A5E" w14:textId="3FF5EC52" w:rsidR="00494DD7" w:rsidRDefault="00494DD7" w:rsidP="00494D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Adjourned:</w:t>
      </w:r>
      <w:r w:rsidR="007B4D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460C">
        <w:rPr>
          <w:rFonts w:ascii="Times New Roman" w:eastAsia="Times New Roman" w:hAnsi="Times New Roman" w:cs="Times New Roman"/>
          <w:b/>
          <w:sz w:val="24"/>
          <w:szCs w:val="24"/>
        </w:rPr>
        <w:t xml:space="preserve">6:52 pm </w:t>
      </w:r>
    </w:p>
    <w:p w14:paraId="2FBB9F0E" w14:textId="4BD1A66A" w:rsidR="007B4D86" w:rsidRDefault="007B4D86" w:rsidP="007B4D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EA118A" w14:textId="649ED34A" w:rsidR="007B4D86" w:rsidRPr="007B4D86" w:rsidRDefault="001E31E8" w:rsidP="007B4D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Respectfully Submitted </w:t>
      </w:r>
    </w:p>
    <w:p w14:paraId="032264F7" w14:textId="77777777" w:rsidR="00494DD7" w:rsidRDefault="00494DD7"/>
    <w:sectPr w:rsidR="0049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07B6D"/>
    <w:multiLevelType w:val="hybridMultilevel"/>
    <w:tmpl w:val="CAE2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D7"/>
    <w:rsid w:val="000400BB"/>
    <w:rsid w:val="00057404"/>
    <w:rsid w:val="000816B5"/>
    <w:rsid w:val="000C2DE0"/>
    <w:rsid w:val="001010E2"/>
    <w:rsid w:val="001A40CF"/>
    <w:rsid w:val="001B56BA"/>
    <w:rsid w:val="001C5187"/>
    <w:rsid w:val="001E31E8"/>
    <w:rsid w:val="002324B4"/>
    <w:rsid w:val="00274A88"/>
    <w:rsid w:val="002E7751"/>
    <w:rsid w:val="00303318"/>
    <w:rsid w:val="00337729"/>
    <w:rsid w:val="00346C82"/>
    <w:rsid w:val="003A7968"/>
    <w:rsid w:val="003B1926"/>
    <w:rsid w:val="003D29AB"/>
    <w:rsid w:val="00494DD7"/>
    <w:rsid w:val="00541817"/>
    <w:rsid w:val="005541D1"/>
    <w:rsid w:val="005A1532"/>
    <w:rsid w:val="005B1C0A"/>
    <w:rsid w:val="005D1B70"/>
    <w:rsid w:val="005F5F8A"/>
    <w:rsid w:val="006158B1"/>
    <w:rsid w:val="006426B2"/>
    <w:rsid w:val="0066419B"/>
    <w:rsid w:val="0067460C"/>
    <w:rsid w:val="00686FA5"/>
    <w:rsid w:val="006965D4"/>
    <w:rsid w:val="006E6486"/>
    <w:rsid w:val="0075026E"/>
    <w:rsid w:val="00770F7F"/>
    <w:rsid w:val="00790E4A"/>
    <w:rsid w:val="007B4D86"/>
    <w:rsid w:val="007B5983"/>
    <w:rsid w:val="007C4114"/>
    <w:rsid w:val="007E4A6D"/>
    <w:rsid w:val="007F410D"/>
    <w:rsid w:val="00806D89"/>
    <w:rsid w:val="00883AF2"/>
    <w:rsid w:val="008D2FCC"/>
    <w:rsid w:val="009A09EC"/>
    <w:rsid w:val="00A10431"/>
    <w:rsid w:val="00AC0F66"/>
    <w:rsid w:val="00AE5ED8"/>
    <w:rsid w:val="00B00217"/>
    <w:rsid w:val="00B61833"/>
    <w:rsid w:val="00B710E0"/>
    <w:rsid w:val="00BA198A"/>
    <w:rsid w:val="00BA4326"/>
    <w:rsid w:val="00BB3DE3"/>
    <w:rsid w:val="00C304E3"/>
    <w:rsid w:val="00C6481D"/>
    <w:rsid w:val="00C64FDE"/>
    <w:rsid w:val="00CD34BA"/>
    <w:rsid w:val="00CF1CAD"/>
    <w:rsid w:val="00D1534C"/>
    <w:rsid w:val="00D22A7F"/>
    <w:rsid w:val="00D22C4D"/>
    <w:rsid w:val="00D413BA"/>
    <w:rsid w:val="00D720FF"/>
    <w:rsid w:val="00D8290A"/>
    <w:rsid w:val="00DD10AA"/>
    <w:rsid w:val="00DD7793"/>
    <w:rsid w:val="00E14DCF"/>
    <w:rsid w:val="00E30DF5"/>
    <w:rsid w:val="00E60629"/>
    <w:rsid w:val="00E82920"/>
    <w:rsid w:val="00EB597D"/>
    <w:rsid w:val="00F14B01"/>
    <w:rsid w:val="00F20BED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2A98"/>
  <w15:chartTrackingRefBased/>
  <w15:docId w15:val="{2E3AE766-6A55-4C54-829A-A1415522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Rademaker, Hannah</dc:creator>
  <cp:keywords/>
  <dc:description/>
  <cp:lastModifiedBy>Vogel, Laura</cp:lastModifiedBy>
  <cp:revision>2</cp:revision>
  <dcterms:created xsi:type="dcterms:W3CDTF">2021-10-21T02:07:00Z</dcterms:created>
  <dcterms:modified xsi:type="dcterms:W3CDTF">2021-10-21T02:07:00Z</dcterms:modified>
</cp:coreProperties>
</file>