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24190" w14:textId="77777777" w:rsidR="003B4F27" w:rsidRDefault="007F7F5C" w:rsidP="003B4F27">
      <w:pPr>
        <w:spacing w:line="240" w:lineRule="auto"/>
        <w:ind w:left="4320" w:firstLine="720"/>
        <w:rPr>
          <w:rStyle w:val="normaltextrun"/>
          <w:rFonts w:cstheme="minorHAnsi"/>
          <w:b/>
          <w:bCs/>
          <w:color w:val="000000" w:themeColor="text1"/>
          <w:sz w:val="24"/>
          <w:szCs w:val="24"/>
        </w:rPr>
      </w:pPr>
      <w:r w:rsidRPr="00575D7C">
        <w:rPr>
          <w:rFonts w:ascii="Palatino Linotype" w:hAnsi="Palatino Linotype"/>
          <w:noProof/>
          <w:sz w:val="24"/>
          <w:szCs w:val="24"/>
        </w:rPr>
        <w:drawing>
          <wp:anchor distT="0" distB="0" distL="114300" distR="114300" simplePos="0" relativeHeight="251659264" behindDoc="0" locked="0" layoutInCell="1" allowOverlap="1" wp14:anchorId="419531BE" wp14:editId="66133D7F">
            <wp:simplePos x="0" y="0"/>
            <wp:positionH relativeFrom="column">
              <wp:posOffset>-285750</wp:posOffset>
            </wp:positionH>
            <wp:positionV relativeFrom="paragraph">
              <wp:posOffset>0</wp:posOffset>
            </wp:positionV>
            <wp:extent cx="2343150" cy="609600"/>
            <wp:effectExtent l="0" t="0" r="0" b="0"/>
            <wp:wrapNone/>
            <wp:docPr id="1250939322" name="Picture 125093932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39322" name="Picture 125093932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150" cy="609600"/>
                    </a:xfrm>
                    <a:prstGeom prst="rect">
                      <a:avLst/>
                    </a:prstGeom>
                  </pic:spPr>
                </pic:pic>
              </a:graphicData>
            </a:graphic>
            <wp14:sizeRelH relativeFrom="page">
              <wp14:pctWidth>0</wp14:pctWidth>
            </wp14:sizeRelH>
            <wp14:sizeRelV relativeFrom="page">
              <wp14:pctHeight>0</wp14:pctHeight>
            </wp14:sizeRelV>
          </wp:anchor>
        </w:drawing>
      </w:r>
      <w:r w:rsidR="008225ED" w:rsidRPr="00575D7C">
        <w:rPr>
          <w:rStyle w:val="normaltextrun"/>
          <w:rFonts w:cstheme="minorHAnsi"/>
          <w:b/>
          <w:bCs/>
          <w:color w:val="000000" w:themeColor="text1"/>
          <w:sz w:val="24"/>
          <w:szCs w:val="24"/>
        </w:rPr>
        <w:t>Faculty Affairs Committee </w:t>
      </w:r>
    </w:p>
    <w:p w14:paraId="5020A547" w14:textId="095BFBA9" w:rsidR="00EE774F" w:rsidRPr="00575D7C" w:rsidRDefault="008225ED" w:rsidP="003B4F27">
      <w:pPr>
        <w:spacing w:line="240" w:lineRule="auto"/>
        <w:ind w:left="4320" w:firstLine="720"/>
        <w:rPr>
          <w:rStyle w:val="eop"/>
          <w:rFonts w:cstheme="minorHAnsi"/>
          <w:color w:val="000000"/>
          <w:sz w:val="24"/>
          <w:szCs w:val="24"/>
        </w:rPr>
      </w:pPr>
      <w:r w:rsidRPr="00575D7C">
        <w:rPr>
          <w:rStyle w:val="normaltextrun"/>
          <w:rFonts w:cstheme="minorHAnsi"/>
          <w:b/>
          <w:bCs/>
          <w:color w:val="000000"/>
          <w:sz w:val="24"/>
          <w:szCs w:val="24"/>
        </w:rPr>
        <w:t>Meeting</w:t>
      </w:r>
      <w:r w:rsidR="003B4F27">
        <w:rPr>
          <w:rStyle w:val="normaltextrun"/>
          <w:rFonts w:cstheme="minorHAnsi"/>
          <w:b/>
          <w:bCs/>
          <w:color w:val="000000"/>
          <w:sz w:val="24"/>
          <w:szCs w:val="24"/>
        </w:rPr>
        <w:t xml:space="preserve"> </w:t>
      </w:r>
      <w:r w:rsidRPr="00575D7C">
        <w:rPr>
          <w:rStyle w:val="normaltextrun"/>
          <w:rFonts w:cstheme="minorHAnsi"/>
          <w:b/>
          <w:bCs/>
          <w:color w:val="000000"/>
          <w:sz w:val="24"/>
          <w:szCs w:val="24"/>
        </w:rPr>
        <w:t>Minutes</w:t>
      </w:r>
      <w:r w:rsidRPr="00575D7C">
        <w:rPr>
          <w:rStyle w:val="eop"/>
          <w:rFonts w:cstheme="minorHAnsi"/>
          <w:color w:val="000000"/>
          <w:sz w:val="24"/>
          <w:szCs w:val="24"/>
        </w:rPr>
        <w:t> </w:t>
      </w:r>
    </w:p>
    <w:p w14:paraId="4976EBDE" w14:textId="53F002E8" w:rsidR="00EE774F" w:rsidRPr="00575D7C" w:rsidRDefault="008225ED" w:rsidP="003B4F27">
      <w:pPr>
        <w:spacing w:line="240" w:lineRule="auto"/>
        <w:ind w:left="4320" w:firstLine="720"/>
        <w:rPr>
          <w:rStyle w:val="eop"/>
          <w:rFonts w:cstheme="minorHAnsi"/>
          <w:color w:val="000000" w:themeColor="text1"/>
          <w:sz w:val="24"/>
          <w:szCs w:val="24"/>
        </w:rPr>
      </w:pPr>
      <w:r w:rsidRPr="00575D7C">
        <w:rPr>
          <w:rStyle w:val="normaltextrun"/>
          <w:rFonts w:cstheme="minorHAnsi"/>
          <w:b/>
          <w:bCs/>
          <w:color w:val="000000" w:themeColor="text1"/>
          <w:sz w:val="24"/>
          <w:szCs w:val="24"/>
        </w:rPr>
        <w:t>Wednesday, September 10, 2025</w:t>
      </w:r>
      <w:r w:rsidRPr="00575D7C">
        <w:rPr>
          <w:rStyle w:val="eop"/>
          <w:rFonts w:cstheme="minorHAnsi"/>
          <w:color w:val="000000" w:themeColor="text1"/>
          <w:sz w:val="24"/>
          <w:szCs w:val="24"/>
        </w:rPr>
        <w:t xml:space="preserve">, </w:t>
      </w:r>
      <w:r w:rsidRPr="00575D7C">
        <w:rPr>
          <w:rStyle w:val="normaltextrun"/>
          <w:rFonts w:cstheme="minorHAnsi"/>
          <w:b/>
          <w:bCs/>
          <w:color w:val="000000" w:themeColor="text1"/>
          <w:sz w:val="24"/>
          <w:szCs w:val="24"/>
        </w:rPr>
        <w:t>6:00 pm</w:t>
      </w:r>
      <w:r w:rsidRPr="00575D7C">
        <w:rPr>
          <w:rStyle w:val="eop"/>
          <w:rFonts w:cstheme="minorHAnsi"/>
          <w:color w:val="000000" w:themeColor="text1"/>
          <w:sz w:val="24"/>
          <w:szCs w:val="24"/>
        </w:rPr>
        <w:t> </w:t>
      </w:r>
    </w:p>
    <w:p w14:paraId="6B511A9E" w14:textId="6A413E18" w:rsidR="008225ED" w:rsidRPr="00575D7C" w:rsidRDefault="008225ED" w:rsidP="008E7D00">
      <w:pPr>
        <w:spacing w:line="240" w:lineRule="auto"/>
        <w:ind w:left="4320" w:firstLine="720"/>
        <w:rPr>
          <w:rFonts w:ascii="Palatino Linotype" w:eastAsia="Garamond" w:hAnsi="Palatino Linotype" w:cs="Garamond"/>
          <w:color w:val="000000" w:themeColor="text1"/>
          <w:sz w:val="24"/>
          <w:szCs w:val="24"/>
        </w:rPr>
      </w:pPr>
      <w:r w:rsidRPr="00575D7C">
        <w:rPr>
          <w:rFonts w:cstheme="minorHAnsi"/>
          <w:b/>
          <w:bCs/>
          <w:sz w:val="24"/>
          <w:szCs w:val="24"/>
        </w:rPr>
        <w:t>Bone Studen</w:t>
      </w:r>
      <w:r w:rsidR="00817E6E">
        <w:rPr>
          <w:rFonts w:cstheme="minorHAnsi"/>
          <w:b/>
          <w:bCs/>
          <w:sz w:val="24"/>
          <w:szCs w:val="24"/>
        </w:rPr>
        <w:t xml:space="preserve">t </w:t>
      </w:r>
      <w:r w:rsidRPr="00575D7C">
        <w:rPr>
          <w:rFonts w:cstheme="minorHAnsi"/>
          <w:b/>
          <w:bCs/>
          <w:sz w:val="24"/>
          <w:szCs w:val="24"/>
        </w:rPr>
        <w:t>Center</w:t>
      </w:r>
    </w:p>
    <w:p w14:paraId="2177211A" w14:textId="77777777" w:rsidR="008225ED" w:rsidRPr="009252C8" w:rsidRDefault="008225ED" w:rsidP="008225ED">
      <w:pPr>
        <w:pStyle w:val="paragraph"/>
        <w:spacing w:before="0" w:beforeAutospacing="0" w:after="0" w:afterAutospacing="0"/>
        <w:jc w:val="center"/>
        <w:textAlignment w:val="baseline"/>
        <w:rPr>
          <w:rFonts w:asciiTheme="minorHAnsi" w:hAnsiTheme="minorHAnsi" w:cstheme="minorHAnsi"/>
          <w:b/>
          <w:bCs/>
        </w:rPr>
      </w:pPr>
      <w:r w:rsidRPr="009252C8">
        <w:rPr>
          <w:rStyle w:val="eop"/>
          <w:rFonts w:asciiTheme="minorHAnsi" w:hAnsiTheme="minorHAnsi" w:cstheme="minorHAnsi"/>
          <w:b/>
          <w:bCs/>
          <w:color w:val="000000"/>
        </w:rPr>
        <w:t> </w:t>
      </w:r>
    </w:p>
    <w:p w14:paraId="723DA61A" w14:textId="77777777" w:rsidR="008225ED" w:rsidRPr="009252C8" w:rsidRDefault="008225ED" w:rsidP="008225ED">
      <w:pPr>
        <w:pStyle w:val="paragraph"/>
        <w:spacing w:before="0" w:beforeAutospacing="0" w:after="0" w:afterAutospacing="0"/>
        <w:textAlignment w:val="baseline"/>
        <w:rPr>
          <w:rFonts w:asciiTheme="minorHAnsi" w:hAnsiTheme="minorHAnsi" w:cstheme="minorHAnsi"/>
        </w:rPr>
      </w:pPr>
      <w:r w:rsidRPr="009252C8">
        <w:rPr>
          <w:rStyle w:val="normaltextrun"/>
          <w:rFonts w:asciiTheme="minorHAnsi" w:hAnsiTheme="minorHAnsi" w:cstheme="minorHAnsi"/>
          <w:b/>
          <w:bCs/>
          <w:i/>
          <w:iCs/>
          <w:color w:val="000000"/>
        </w:rPr>
        <w:t>Call to Order, 6:00 pm </w:t>
      </w:r>
      <w:r w:rsidRPr="009252C8">
        <w:rPr>
          <w:rStyle w:val="eop"/>
          <w:rFonts w:asciiTheme="minorHAnsi" w:hAnsiTheme="minorHAnsi" w:cstheme="minorHAnsi"/>
          <w:color w:val="000000"/>
        </w:rPr>
        <w:t> </w:t>
      </w:r>
    </w:p>
    <w:p w14:paraId="421A3479" w14:textId="77777777" w:rsidR="008225ED" w:rsidRPr="009252C8" w:rsidRDefault="008225ED" w:rsidP="008225ED">
      <w:pPr>
        <w:pStyle w:val="paragraph"/>
        <w:spacing w:before="0" w:beforeAutospacing="0" w:after="0" w:afterAutospacing="0"/>
        <w:textAlignment w:val="baseline"/>
        <w:rPr>
          <w:rFonts w:asciiTheme="minorHAnsi" w:hAnsiTheme="minorHAnsi" w:cstheme="minorHAnsi"/>
        </w:rPr>
      </w:pPr>
      <w:r w:rsidRPr="009252C8">
        <w:rPr>
          <w:rStyle w:val="eop"/>
          <w:rFonts w:asciiTheme="minorHAnsi" w:hAnsiTheme="minorHAnsi" w:cstheme="minorHAnsi"/>
          <w:color w:val="000000"/>
        </w:rPr>
        <w:t> </w:t>
      </w:r>
    </w:p>
    <w:p w14:paraId="025BD7B5" w14:textId="77777777" w:rsidR="008225ED" w:rsidRPr="009252C8" w:rsidRDefault="008225ED" w:rsidP="008225ED">
      <w:pPr>
        <w:pStyle w:val="paragraph"/>
        <w:spacing w:before="0" w:beforeAutospacing="0" w:after="0" w:afterAutospacing="0"/>
        <w:textAlignment w:val="baseline"/>
        <w:rPr>
          <w:rStyle w:val="tabchar"/>
          <w:rFonts w:asciiTheme="minorHAnsi" w:hAnsiTheme="minorHAnsi" w:cstheme="minorHAnsi"/>
          <w:color w:val="000000"/>
        </w:rPr>
      </w:pPr>
      <w:r w:rsidRPr="009252C8">
        <w:rPr>
          <w:rStyle w:val="normaltextrun"/>
          <w:rFonts w:asciiTheme="minorHAnsi" w:hAnsiTheme="minorHAnsi" w:cstheme="minorHAnsi"/>
          <w:b/>
          <w:bCs/>
          <w:i/>
          <w:iCs/>
          <w:color w:val="000000"/>
        </w:rPr>
        <w:t>Roll Call</w:t>
      </w:r>
      <w:r w:rsidRPr="009252C8">
        <w:rPr>
          <w:rStyle w:val="tabchar"/>
          <w:rFonts w:asciiTheme="minorHAnsi" w:hAnsiTheme="minorHAnsi" w:cstheme="minorHAnsi"/>
          <w:color w:val="000000"/>
        </w:rPr>
        <w:t xml:space="preserve">:  </w:t>
      </w:r>
    </w:p>
    <w:p w14:paraId="186EF4C0" w14:textId="77777777" w:rsidR="008225ED" w:rsidRPr="009252C8" w:rsidRDefault="008225ED" w:rsidP="008225ED">
      <w:pPr>
        <w:pStyle w:val="paragraph"/>
        <w:numPr>
          <w:ilvl w:val="0"/>
          <w:numId w:val="12"/>
        </w:numPr>
        <w:spacing w:before="0" w:beforeAutospacing="0" w:after="0" w:afterAutospacing="0"/>
        <w:textAlignment w:val="baseline"/>
        <w:rPr>
          <w:rStyle w:val="tabchar"/>
          <w:rFonts w:asciiTheme="minorHAnsi" w:eastAsia="Calibri" w:hAnsiTheme="minorHAnsi" w:cstheme="minorHAnsi"/>
          <w:i/>
          <w:iCs/>
        </w:rPr>
      </w:pPr>
      <w:r w:rsidRPr="009252C8">
        <w:rPr>
          <w:rStyle w:val="tabchar"/>
          <w:rFonts w:asciiTheme="minorHAnsi" w:hAnsiTheme="minorHAnsi" w:cstheme="minorHAnsi"/>
          <w:b/>
          <w:bCs/>
          <w:color w:val="000000"/>
        </w:rPr>
        <w:t>Present:</w:t>
      </w:r>
      <w:r w:rsidRPr="009252C8">
        <w:rPr>
          <w:rStyle w:val="tabchar"/>
          <w:rFonts w:asciiTheme="minorHAnsi" w:hAnsiTheme="minorHAnsi" w:cstheme="minorHAnsi"/>
          <w:color w:val="000000"/>
        </w:rPr>
        <w:t xml:space="preserve"> </w:t>
      </w:r>
    </w:p>
    <w:p w14:paraId="73B033DB" w14:textId="77777777" w:rsidR="008225ED" w:rsidRPr="009252C8" w:rsidRDefault="008225ED" w:rsidP="008225ED">
      <w:pPr>
        <w:pStyle w:val="paragraph"/>
        <w:numPr>
          <w:ilvl w:val="1"/>
          <w:numId w:val="12"/>
        </w:numPr>
        <w:spacing w:before="0" w:beforeAutospacing="0" w:after="0" w:afterAutospacing="0"/>
        <w:textAlignment w:val="baseline"/>
        <w:rPr>
          <w:rStyle w:val="normaltextrun"/>
          <w:rFonts w:asciiTheme="minorHAnsi" w:eastAsia="Calibri" w:hAnsiTheme="minorHAnsi" w:cstheme="minorHAnsi"/>
          <w:i/>
          <w:iCs/>
        </w:rPr>
      </w:pPr>
      <w:r w:rsidRPr="009252C8">
        <w:rPr>
          <w:rStyle w:val="tabchar"/>
          <w:rFonts w:asciiTheme="minorHAnsi" w:hAnsiTheme="minorHAnsi" w:cstheme="minorHAnsi"/>
          <w:color w:val="000000"/>
        </w:rPr>
        <w:t>Craig Blum, COE</w:t>
      </w:r>
      <w:r w:rsidRPr="009252C8">
        <w:rPr>
          <w:rStyle w:val="normaltextrun"/>
          <w:rFonts w:asciiTheme="minorHAnsi" w:hAnsiTheme="minorHAnsi" w:cstheme="minorHAnsi"/>
          <w:color w:val="000000" w:themeColor="text1"/>
        </w:rPr>
        <w:t xml:space="preserve"> (chair)</w:t>
      </w:r>
    </w:p>
    <w:p w14:paraId="49C23BB0" w14:textId="77777777" w:rsidR="008225ED" w:rsidRPr="009252C8" w:rsidRDefault="008225ED" w:rsidP="008225ED">
      <w:pPr>
        <w:pStyle w:val="paragraph"/>
        <w:numPr>
          <w:ilvl w:val="1"/>
          <w:numId w:val="12"/>
        </w:numPr>
        <w:spacing w:before="0" w:beforeAutospacing="0" w:after="0" w:afterAutospacing="0"/>
        <w:textAlignment w:val="baseline"/>
        <w:rPr>
          <w:rStyle w:val="normaltextrun"/>
          <w:rFonts w:asciiTheme="minorHAnsi" w:eastAsia="Calibri" w:hAnsiTheme="minorHAnsi" w:cstheme="minorHAnsi"/>
          <w:i/>
          <w:iCs/>
        </w:rPr>
      </w:pPr>
      <w:r w:rsidRPr="009252C8">
        <w:rPr>
          <w:rStyle w:val="normaltextrun"/>
          <w:rFonts w:asciiTheme="minorHAnsi" w:hAnsiTheme="minorHAnsi" w:cstheme="minorHAnsi"/>
          <w:color w:val="000000" w:themeColor="text1"/>
        </w:rPr>
        <w:t>Sheryl Henry, MCN</w:t>
      </w:r>
    </w:p>
    <w:p w14:paraId="3B78B4C4" w14:textId="77777777" w:rsidR="008225ED" w:rsidRPr="009252C8" w:rsidRDefault="008225ED" w:rsidP="008225ED">
      <w:pPr>
        <w:pStyle w:val="paragraph"/>
        <w:numPr>
          <w:ilvl w:val="1"/>
          <w:numId w:val="12"/>
        </w:numPr>
        <w:spacing w:before="0" w:beforeAutospacing="0" w:after="0" w:afterAutospacing="0"/>
        <w:textAlignment w:val="baseline"/>
        <w:rPr>
          <w:rStyle w:val="normaltextrun"/>
          <w:rFonts w:asciiTheme="minorHAnsi" w:eastAsia="Calibri" w:hAnsiTheme="minorHAnsi" w:cstheme="minorHAnsi"/>
          <w:i/>
          <w:iCs/>
        </w:rPr>
      </w:pPr>
      <w:proofErr w:type="spellStart"/>
      <w:r w:rsidRPr="009252C8">
        <w:rPr>
          <w:rStyle w:val="normaltextrun"/>
          <w:rFonts w:asciiTheme="minorHAnsi" w:hAnsiTheme="minorHAnsi" w:cstheme="minorHAnsi"/>
          <w:color w:val="000000" w:themeColor="text1"/>
        </w:rPr>
        <w:t>Jaby</w:t>
      </w:r>
      <w:proofErr w:type="spellEnd"/>
      <w:r w:rsidRPr="009252C8">
        <w:rPr>
          <w:rStyle w:val="normaltextrun"/>
          <w:rFonts w:asciiTheme="minorHAnsi" w:hAnsiTheme="minorHAnsi" w:cstheme="minorHAnsi"/>
          <w:color w:val="000000" w:themeColor="text1"/>
        </w:rPr>
        <w:t xml:space="preserve"> Mohammed, CAST</w:t>
      </w:r>
    </w:p>
    <w:p w14:paraId="20BB9746" w14:textId="77777777" w:rsidR="008225ED" w:rsidRPr="009252C8" w:rsidRDefault="008225ED" w:rsidP="008225ED">
      <w:pPr>
        <w:pStyle w:val="paragraph"/>
        <w:numPr>
          <w:ilvl w:val="1"/>
          <w:numId w:val="12"/>
        </w:numPr>
        <w:spacing w:before="0" w:beforeAutospacing="0" w:after="0" w:afterAutospacing="0"/>
        <w:textAlignment w:val="baseline"/>
        <w:rPr>
          <w:rStyle w:val="normaltextrun"/>
          <w:rFonts w:asciiTheme="minorHAnsi" w:eastAsia="Calibri" w:hAnsiTheme="minorHAnsi" w:cstheme="minorHAnsi"/>
          <w:i/>
          <w:iCs/>
        </w:rPr>
      </w:pPr>
      <w:r w:rsidRPr="009252C8">
        <w:rPr>
          <w:rStyle w:val="normaltextrun"/>
          <w:rFonts w:asciiTheme="minorHAnsi" w:hAnsiTheme="minorHAnsi" w:cstheme="minorHAnsi"/>
          <w:color w:val="000000" w:themeColor="text1"/>
        </w:rPr>
        <w:t xml:space="preserve">Ben Schmeiser, CAS; </w:t>
      </w:r>
    </w:p>
    <w:p w14:paraId="57A72AA0" w14:textId="77777777" w:rsidR="008225ED" w:rsidRPr="009252C8" w:rsidRDefault="008225ED" w:rsidP="008225ED">
      <w:pPr>
        <w:pStyle w:val="paragraph"/>
        <w:numPr>
          <w:ilvl w:val="1"/>
          <w:numId w:val="12"/>
        </w:numPr>
        <w:spacing w:before="0" w:beforeAutospacing="0" w:after="0" w:afterAutospacing="0"/>
        <w:textAlignment w:val="baseline"/>
        <w:rPr>
          <w:rStyle w:val="normaltextrun"/>
          <w:rFonts w:asciiTheme="minorHAnsi" w:eastAsia="Calibri" w:hAnsiTheme="minorHAnsi" w:cstheme="minorHAnsi"/>
          <w:i/>
          <w:iCs/>
        </w:rPr>
      </w:pPr>
      <w:r w:rsidRPr="009252C8">
        <w:rPr>
          <w:rStyle w:val="normaltextrun"/>
          <w:rFonts w:asciiTheme="minorHAnsi" w:hAnsiTheme="minorHAnsi" w:cstheme="minorHAnsi"/>
          <w:color w:val="000000" w:themeColor="text1"/>
        </w:rPr>
        <w:t xml:space="preserve">Ben Stiers, NTT </w:t>
      </w:r>
    </w:p>
    <w:p w14:paraId="431B1FEE" w14:textId="77777777" w:rsidR="008225ED" w:rsidRPr="009252C8" w:rsidRDefault="008225ED" w:rsidP="008225ED">
      <w:pPr>
        <w:pStyle w:val="paragraph"/>
        <w:numPr>
          <w:ilvl w:val="1"/>
          <w:numId w:val="12"/>
        </w:numPr>
        <w:spacing w:before="0" w:beforeAutospacing="0" w:after="0" w:afterAutospacing="0"/>
        <w:textAlignment w:val="baseline"/>
        <w:rPr>
          <w:rStyle w:val="normaltextrun"/>
          <w:rFonts w:asciiTheme="minorHAnsi" w:eastAsia="Calibri" w:hAnsiTheme="minorHAnsi" w:cstheme="minorHAnsi"/>
          <w:i/>
          <w:iCs/>
        </w:rPr>
      </w:pPr>
      <w:r w:rsidRPr="009252C8">
        <w:rPr>
          <w:rStyle w:val="normaltextrun"/>
          <w:rFonts w:asciiTheme="minorHAnsi" w:hAnsiTheme="minorHAnsi" w:cstheme="minorHAnsi"/>
          <w:color w:val="000000" w:themeColor="text1"/>
        </w:rPr>
        <w:t>Amy Yount, Faculty Associate</w:t>
      </w:r>
    </w:p>
    <w:p w14:paraId="02A4C535" w14:textId="77777777" w:rsidR="008225ED" w:rsidRPr="00402630" w:rsidRDefault="008225ED" w:rsidP="008225ED">
      <w:pPr>
        <w:pStyle w:val="paragraph"/>
        <w:numPr>
          <w:ilvl w:val="1"/>
          <w:numId w:val="12"/>
        </w:numPr>
        <w:spacing w:before="0" w:beforeAutospacing="0" w:after="0" w:afterAutospacing="0"/>
        <w:textAlignment w:val="baseline"/>
        <w:rPr>
          <w:rFonts w:asciiTheme="minorHAnsi" w:eastAsia="Calibri" w:hAnsiTheme="minorHAnsi" w:cstheme="minorHAnsi"/>
          <w:i/>
          <w:iCs/>
          <w:strike/>
        </w:rPr>
      </w:pPr>
      <w:r w:rsidRPr="00402630">
        <w:rPr>
          <w:rStyle w:val="normaltextrun"/>
          <w:rFonts w:asciiTheme="minorHAnsi" w:hAnsiTheme="minorHAnsi" w:cstheme="minorHAnsi"/>
          <w:strike/>
          <w:color w:val="000000" w:themeColor="text1"/>
        </w:rPr>
        <w:t xml:space="preserve">Craig Gatto, Provost Designee </w:t>
      </w:r>
      <w:r w:rsidRPr="00402630">
        <w:rPr>
          <w:rStyle w:val="normaltextrun"/>
          <w:rFonts w:asciiTheme="minorHAnsi" w:hAnsiTheme="minorHAnsi" w:cstheme="minorHAnsi"/>
          <w:strike/>
          <w:color w:val="000000"/>
          <w:shd w:val="clear" w:color="auto" w:fill="FFFFFF"/>
        </w:rPr>
        <w:t xml:space="preserve"> </w:t>
      </w:r>
    </w:p>
    <w:p w14:paraId="062E2A45" w14:textId="77777777" w:rsidR="008225ED" w:rsidRPr="009252C8" w:rsidRDefault="008225ED" w:rsidP="008225ED">
      <w:pPr>
        <w:pStyle w:val="paragraph"/>
        <w:spacing w:before="0" w:beforeAutospacing="0" w:after="0" w:afterAutospacing="0"/>
        <w:textAlignment w:val="baseline"/>
        <w:rPr>
          <w:rStyle w:val="normaltextrun"/>
          <w:rFonts w:asciiTheme="minorHAnsi" w:hAnsiTheme="minorHAnsi" w:cstheme="minorHAnsi"/>
          <w:color w:val="000000" w:themeColor="text1"/>
          <w:shd w:val="clear" w:color="auto" w:fill="FFFFFF"/>
        </w:rPr>
      </w:pPr>
    </w:p>
    <w:p w14:paraId="34184C65" w14:textId="77777777" w:rsidR="008225ED" w:rsidRPr="009252C8" w:rsidRDefault="008225ED" w:rsidP="008225ED">
      <w:pPr>
        <w:pStyle w:val="paragraph"/>
        <w:numPr>
          <w:ilvl w:val="0"/>
          <w:numId w:val="12"/>
        </w:numPr>
        <w:spacing w:before="0" w:beforeAutospacing="0" w:after="0" w:afterAutospacing="0"/>
        <w:rPr>
          <w:rStyle w:val="tabchar"/>
          <w:rFonts w:asciiTheme="minorHAnsi" w:hAnsiTheme="minorHAnsi" w:cstheme="minorHAnsi"/>
          <w:b/>
          <w:bCs/>
          <w:color w:val="000000" w:themeColor="text1"/>
        </w:rPr>
      </w:pPr>
      <w:r w:rsidRPr="009252C8">
        <w:rPr>
          <w:rStyle w:val="tabchar"/>
          <w:rFonts w:asciiTheme="minorHAnsi" w:hAnsiTheme="minorHAnsi" w:cstheme="minorHAnsi"/>
          <w:b/>
          <w:bCs/>
          <w:color w:val="000000" w:themeColor="text1"/>
        </w:rPr>
        <w:t xml:space="preserve">Absent: </w:t>
      </w:r>
      <w:r>
        <w:rPr>
          <w:rStyle w:val="tabchar"/>
          <w:rFonts w:asciiTheme="minorHAnsi" w:hAnsiTheme="minorHAnsi" w:cstheme="minorHAnsi"/>
          <w:b/>
          <w:bCs/>
          <w:color w:val="000000" w:themeColor="text1"/>
        </w:rPr>
        <w:t>1</w:t>
      </w:r>
    </w:p>
    <w:p w14:paraId="2337996C" w14:textId="77777777" w:rsidR="008225ED" w:rsidRPr="009252C8" w:rsidRDefault="008225ED" w:rsidP="008225ED">
      <w:pPr>
        <w:pStyle w:val="paragraph"/>
        <w:spacing w:before="0" w:beforeAutospacing="0" w:after="0" w:afterAutospacing="0"/>
        <w:rPr>
          <w:rStyle w:val="tabchar"/>
          <w:rFonts w:asciiTheme="minorHAnsi" w:hAnsiTheme="minorHAnsi" w:cstheme="minorHAnsi"/>
          <w:color w:val="000000" w:themeColor="text1"/>
        </w:rPr>
      </w:pPr>
    </w:p>
    <w:p w14:paraId="27058D8E" w14:textId="6AB7DCC1" w:rsidR="008225ED" w:rsidRPr="009252C8" w:rsidRDefault="008225ED" w:rsidP="008225ED">
      <w:pPr>
        <w:pStyle w:val="paragraph"/>
        <w:spacing w:before="0" w:beforeAutospacing="0" w:after="0" w:afterAutospacing="0"/>
        <w:textAlignment w:val="baseline"/>
        <w:rPr>
          <w:rFonts w:asciiTheme="minorHAnsi" w:hAnsiTheme="minorHAnsi" w:cstheme="minorHAnsi"/>
          <w:b/>
          <w:bCs/>
          <w:i/>
          <w:iCs/>
          <w:color w:val="000000" w:themeColor="text1"/>
        </w:rPr>
      </w:pPr>
      <w:r w:rsidRPr="009252C8">
        <w:rPr>
          <w:rStyle w:val="eop"/>
          <w:rFonts w:asciiTheme="minorHAnsi" w:hAnsiTheme="minorHAnsi" w:cstheme="minorHAnsi"/>
          <w:b/>
          <w:bCs/>
          <w:i/>
          <w:iCs/>
          <w:color w:val="000000" w:themeColor="text1"/>
        </w:rPr>
        <w:t xml:space="preserve">Public Comment: </w:t>
      </w:r>
      <w:r w:rsidRPr="0068492A">
        <w:rPr>
          <w:rStyle w:val="eop"/>
          <w:rFonts w:asciiTheme="minorHAnsi" w:hAnsiTheme="minorHAnsi" w:cstheme="minorHAnsi"/>
          <w:color w:val="000000" w:themeColor="text1"/>
        </w:rPr>
        <w:t>None</w:t>
      </w:r>
    </w:p>
    <w:p w14:paraId="1B143D18" w14:textId="77777777" w:rsidR="008225ED" w:rsidRPr="009252C8" w:rsidRDefault="008225ED" w:rsidP="008225ED">
      <w:pPr>
        <w:pStyle w:val="paragraph"/>
        <w:spacing w:before="0" w:beforeAutospacing="0" w:after="0" w:afterAutospacing="0"/>
        <w:rPr>
          <w:rStyle w:val="normaltextrun"/>
          <w:rFonts w:asciiTheme="minorHAnsi" w:hAnsiTheme="minorHAnsi" w:cstheme="minorHAnsi"/>
          <w:b/>
          <w:bCs/>
          <w:i/>
          <w:iCs/>
          <w:color w:val="000000" w:themeColor="text1"/>
        </w:rPr>
      </w:pPr>
    </w:p>
    <w:p w14:paraId="72787BE6" w14:textId="77777777" w:rsidR="008225ED" w:rsidRPr="009F0552" w:rsidRDefault="008225ED" w:rsidP="008225ED">
      <w:pPr>
        <w:pStyle w:val="paragraph"/>
        <w:spacing w:before="0" w:beforeAutospacing="0" w:after="0" w:afterAutospacing="0"/>
        <w:textAlignment w:val="baseline"/>
        <w:rPr>
          <w:rFonts w:asciiTheme="minorHAnsi" w:hAnsiTheme="minorHAnsi" w:cstheme="minorHAnsi"/>
          <w:b/>
          <w:bCs/>
          <w:i/>
          <w:iCs/>
        </w:rPr>
      </w:pPr>
      <w:r w:rsidRPr="009F0552">
        <w:rPr>
          <w:rFonts w:asciiTheme="minorHAnsi" w:hAnsiTheme="minorHAnsi" w:cstheme="minorHAnsi"/>
          <w:b/>
          <w:bCs/>
          <w:i/>
          <w:iCs/>
        </w:rPr>
        <w:t>Introduction of members</w:t>
      </w:r>
    </w:p>
    <w:p w14:paraId="13361544" w14:textId="77777777" w:rsidR="008225ED" w:rsidRPr="009252C8" w:rsidRDefault="008225ED" w:rsidP="008225ED">
      <w:pPr>
        <w:pStyle w:val="paragraph"/>
        <w:spacing w:before="0" w:beforeAutospacing="0" w:after="0" w:afterAutospacing="0"/>
        <w:textAlignment w:val="baseline"/>
        <w:rPr>
          <w:rStyle w:val="normaltextrun"/>
          <w:rFonts w:asciiTheme="minorHAnsi" w:hAnsiTheme="minorHAnsi" w:cstheme="minorHAnsi"/>
          <w:b/>
          <w:bCs/>
          <w:i/>
          <w:iCs/>
          <w:color w:val="000000" w:themeColor="text1"/>
        </w:rPr>
      </w:pPr>
    </w:p>
    <w:p w14:paraId="1CDA8063" w14:textId="77777777" w:rsidR="008225ED" w:rsidRDefault="008225ED" w:rsidP="008225ED">
      <w:pPr>
        <w:pStyle w:val="paragraph"/>
        <w:spacing w:before="0" w:beforeAutospacing="0" w:after="0" w:afterAutospacing="0"/>
        <w:textAlignment w:val="baseline"/>
        <w:rPr>
          <w:rStyle w:val="eop"/>
          <w:rFonts w:asciiTheme="minorHAnsi" w:hAnsiTheme="minorHAnsi" w:cstheme="minorHAnsi"/>
          <w:color w:val="000000" w:themeColor="text1"/>
        </w:rPr>
      </w:pPr>
      <w:r w:rsidRPr="009252C8">
        <w:rPr>
          <w:rStyle w:val="normaltextrun"/>
          <w:rFonts w:asciiTheme="minorHAnsi" w:hAnsiTheme="minorHAnsi" w:cstheme="minorHAnsi"/>
          <w:b/>
          <w:bCs/>
          <w:i/>
          <w:iCs/>
          <w:color w:val="000000" w:themeColor="text1"/>
        </w:rPr>
        <w:t>Discussion</w:t>
      </w:r>
      <w:r>
        <w:rPr>
          <w:rStyle w:val="normaltextrun"/>
          <w:rFonts w:asciiTheme="minorHAnsi" w:hAnsiTheme="minorHAnsi" w:cstheme="minorHAnsi"/>
          <w:b/>
          <w:bCs/>
          <w:i/>
          <w:iCs/>
          <w:color w:val="000000" w:themeColor="text1"/>
        </w:rPr>
        <w:t xml:space="preserve"> of Agenda Items</w:t>
      </w:r>
      <w:r w:rsidRPr="009252C8">
        <w:rPr>
          <w:rStyle w:val="normaltextrun"/>
          <w:rFonts w:asciiTheme="minorHAnsi" w:hAnsiTheme="minorHAnsi" w:cstheme="minorHAnsi"/>
          <w:b/>
          <w:bCs/>
          <w:i/>
          <w:iCs/>
          <w:color w:val="000000" w:themeColor="text1"/>
        </w:rPr>
        <w:t>: </w:t>
      </w:r>
      <w:r w:rsidRPr="009252C8">
        <w:rPr>
          <w:rStyle w:val="eop"/>
          <w:rFonts w:asciiTheme="minorHAnsi" w:hAnsiTheme="minorHAnsi" w:cstheme="minorHAnsi"/>
          <w:color w:val="000000" w:themeColor="text1"/>
        </w:rPr>
        <w:t> </w:t>
      </w:r>
    </w:p>
    <w:p w14:paraId="057C0FAA" w14:textId="141CA36C" w:rsidR="008225ED" w:rsidRPr="00C255F7" w:rsidRDefault="008225ED" w:rsidP="008225ED">
      <w:pPr>
        <w:pStyle w:val="ListParagraph"/>
        <w:numPr>
          <w:ilvl w:val="0"/>
          <w:numId w:val="14"/>
        </w:numPr>
        <w:spacing w:after="0" w:line="240" w:lineRule="auto"/>
        <w:rPr>
          <w:rStyle w:val="eop"/>
          <w:rFonts w:cstheme="minorHAnsi"/>
          <w:b/>
          <w:bCs/>
          <w:sz w:val="24"/>
          <w:szCs w:val="24"/>
        </w:rPr>
      </w:pPr>
      <w:r w:rsidRPr="009252C8">
        <w:rPr>
          <w:rFonts w:cstheme="minorHAnsi"/>
          <w:b/>
          <w:bCs/>
          <w:sz w:val="24"/>
          <w:szCs w:val="24"/>
        </w:rPr>
        <w:t>Overview Of Responsibilities</w:t>
      </w:r>
      <w:r>
        <w:rPr>
          <w:rFonts w:cstheme="minorHAnsi"/>
          <w:b/>
          <w:bCs/>
          <w:sz w:val="24"/>
          <w:szCs w:val="24"/>
        </w:rPr>
        <w:t xml:space="preserve">: </w:t>
      </w:r>
      <w:r w:rsidR="002F5CAB" w:rsidRPr="002F5CAB">
        <w:rPr>
          <w:rFonts w:cstheme="minorHAnsi"/>
          <w:sz w:val="24"/>
          <w:szCs w:val="24"/>
        </w:rPr>
        <w:t>Review of</w:t>
      </w:r>
      <w:r w:rsidR="002F5CAB">
        <w:rPr>
          <w:rFonts w:cstheme="minorHAnsi"/>
          <w:b/>
          <w:bCs/>
          <w:sz w:val="24"/>
          <w:szCs w:val="24"/>
        </w:rPr>
        <w:t xml:space="preserve"> </w:t>
      </w:r>
      <w:r w:rsidRPr="00C255F7">
        <w:rPr>
          <w:rStyle w:val="eop"/>
          <w:rFonts w:cstheme="minorHAnsi"/>
          <w:color w:val="000000" w:themeColor="text1"/>
        </w:rPr>
        <w:t>FAC Memo: An issues pending list of the what we need to accomplish this academic year</w:t>
      </w:r>
    </w:p>
    <w:p w14:paraId="1A49A527" w14:textId="48C1DC52" w:rsidR="00641F2D" w:rsidRDefault="008225ED" w:rsidP="00641F2D">
      <w:pPr>
        <w:pStyle w:val="paragraph"/>
        <w:numPr>
          <w:ilvl w:val="0"/>
          <w:numId w:val="14"/>
        </w:numPr>
        <w:spacing w:before="0" w:beforeAutospacing="0" w:after="0" w:afterAutospacing="0"/>
        <w:textAlignment w:val="baseline"/>
        <w:rPr>
          <w:rStyle w:val="eop"/>
          <w:rFonts w:asciiTheme="minorHAnsi" w:hAnsiTheme="minorHAnsi" w:cstheme="minorHAnsi"/>
          <w:color w:val="000000" w:themeColor="text1"/>
        </w:rPr>
      </w:pPr>
      <w:r w:rsidRPr="00641F2D">
        <w:rPr>
          <w:rStyle w:val="eop"/>
          <w:rFonts w:asciiTheme="minorHAnsi" w:hAnsiTheme="minorHAnsi" w:cstheme="minorHAnsi"/>
          <w:b/>
          <w:bCs/>
          <w:color w:val="000000" w:themeColor="text1"/>
        </w:rPr>
        <w:t>Educational Leave Polic</w:t>
      </w:r>
      <w:r w:rsidR="00F13F0C">
        <w:rPr>
          <w:rStyle w:val="eop"/>
          <w:rFonts w:asciiTheme="minorHAnsi" w:hAnsiTheme="minorHAnsi" w:cstheme="minorHAnsi"/>
          <w:b/>
          <w:bCs/>
          <w:color w:val="000000" w:themeColor="text1"/>
        </w:rPr>
        <w:t>ies 3.3.5 and 3.3.4</w:t>
      </w:r>
      <w:r w:rsidRPr="00641F2D">
        <w:rPr>
          <w:rStyle w:val="eop"/>
          <w:rFonts w:asciiTheme="minorHAnsi" w:hAnsiTheme="minorHAnsi" w:cstheme="minorHAnsi"/>
          <w:color w:val="000000" w:themeColor="text1"/>
        </w:rPr>
        <w:t xml:space="preserve">: </w:t>
      </w:r>
      <w:r w:rsidR="00641F2D">
        <w:rPr>
          <w:rStyle w:val="eop"/>
          <w:rFonts w:asciiTheme="minorHAnsi" w:hAnsiTheme="minorHAnsi" w:cstheme="minorHAnsi"/>
          <w:color w:val="000000" w:themeColor="text1"/>
        </w:rPr>
        <w:t xml:space="preserve">We viewed Policy 3.4.8 Educational Leave, Administrative/Professional with the most recent changes to the original policy. Senator Blum noted that we need to hear Craig Gatto’s thoughts on this, the history, the context, why changes were made, etc., before we move forward. </w:t>
      </w:r>
    </w:p>
    <w:p w14:paraId="3853B886" w14:textId="16519A19" w:rsidR="008225ED" w:rsidRPr="00641F2D" w:rsidRDefault="008225ED" w:rsidP="000A3AA7">
      <w:pPr>
        <w:pStyle w:val="paragraph"/>
        <w:numPr>
          <w:ilvl w:val="0"/>
          <w:numId w:val="14"/>
        </w:numPr>
        <w:spacing w:before="0" w:beforeAutospacing="0" w:after="0" w:afterAutospacing="0"/>
        <w:textAlignment w:val="baseline"/>
        <w:rPr>
          <w:rStyle w:val="eop"/>
          <w:rFonts w:asciiTheme="minorHAnsi" w:hAnsiTheme="minorHAnsi" w:cstheme="minorHAnsi"/>
          <w:color w:val="000000" w:themeColor="text1"/>
        </w:rPr>
      </w:pPr>
      <w:r w:rsidRPr="00641F2D">
        <w:rPr>
          <w:rStyle w:val="eop"/>
          <w:rFonts w:asciiTheme="minorHAnsi" w:hAnsiTheme="minorHAnsi" w:cstheme="minorHAnsi"/>
          <w:b/>
          <w:bCs/>
          <w:color w:val="000000" w:themeColor="text1"/>
        </w:rPr>
        <w:t>Integrity Policy</w:t>
      </w:r>
      <w:r w:rsidRPr="00641F2D">
        <w:rPr>
          <w:rStyle w:val="eop"/>
          <w:rFonts w:asciiTheme="minorHAnsi" w:hAnsiTheme="minorHAnsi" w:cstheme="minorHAnsi"/>
          <w:color w:val="000000" w:themeColor="text1"/>
        </w:rPr>
        <w:t xml:space="preserve">: need to talk with Craig McGlaughlin who has been working on these policies before we deal with </w:t>
      </w:r>
      <w:r w:rsidR="002F5CAB" w:rsidRPr="00641F2D">
        <w:rPr>
          <w:rStyle w:val="eop"/>
          <w:rFonts w:asciiTheme="minorHAnsi" w:hAnsiTheme="minorHAnsi" w:cstheme="minorHAnsi"/>
          <w:color w:val="000000" w:themeColor="text1"/>
        </w:rPr>
        <w:t>policies</w:t>
      </w:r>
    </w:p>
    <w:p w14:paraId="525FC388" w14:textId="77777777" w:rsidR="001246CF" w:rsidRDefault="005B5B74" w:rsidP="008225ED">
      <w:pPr>
        <w:pStyle w:val="paragraph"/>
        <w:numPr>
          <w:ilvl w:val="0"/>
          <w:numId w:val="14"/>
        </w:numPr>
        <w:spacing w:before="0" w:beforeAutospacing="0" w:after="0" w:afterAutospacing="0"/>
        <w:textAlignment w:val="baseline"/>
        <w:rPr>
          <w:rStyle w:val="eop"/>
          <w:rFonts w:asciiTheme="minorHAnsi" w:hAnsiTheme="minorHAnsi" w:cstheme="minorHAnsi"/>
          <w:color w:val="000000" w:themeColor="text1"/>
        </w:rPr>
      </w:pPr>
      <w:r w:rsidRPr="001246CF">
        <w:rPr>
          <w:rStyle w:val="eop"/>
          <w:rFonts w:asciiTheme="minorHAnsi" w:hAnsiTheme="minorHAnsi" w:cstheme="minorHAnsi"/>
          <w:b/>
          <w:bCs/>
          <w:color w:val="000000" w:themeColor="text1"/>
        </w:rPr>
        <w:t>Orientation to FAC Process</w:t>
      </w:r>
      <w:r w:rsidR="001246CF" w:rsidRPr="001246CF">
        <w:rPr>
          <w:rStyle w:val="eop"/>
          <w:rFonts w:asciiTheme="minorHAnsi" w:hAnsiTheme="minorHAnsi" w:cstheme="minorHAnsi"/>
          <w:b/>
          <w:bCs/>
          <w:color w:val="000000" w:themeColor="text1"/>
        </w:rPr>
        <w:t xml:space="preserve">es: </w:t>
      </w:r>
    </w:p>
    <w:p w14:paraId="34C28D72" w14:textId="77777777" w:rsidR="00EB74C0" w:rsidRDefault="001246CF" w:rsidP="00EB74C0">
      <w:pPr>
        <w:pStyle w:val="paragraph"/>
        <w:numPr>
          <w:ilvl w:val="1"/>
          <w:numId w:val="14"/>
        </w:numPr>
        <w:spacing w:before="0" w:beforeAutospacing="0" w:after="0" w:afterAutospacing="0"/>
        <w:textAlignment w:val="baseline"/>
        <w:rPr>
          <w:rStyle w:val="eop"/>
          <w:rFonts w:asciiTheme="minorHAnsi" w:hAnsiTheme="minorHAnsi" w:cstheme="minorHAnsi"/>
          <w:color w:val="000000" w:themeColor="text1"/>
        </w:rPr>
      </w:pPr>
      <w:r w:rsidRPr="00962466">
        <w:rPr>
          <w:rStyle w:val="eop"/>
          <w:rFonts w:asciiTheme="minorHAnsi" w:hAnsiTheme="minorHAnsi" w:cstheme="minorHAnsi"/>
          <w:b/>
          <w:bCs/>
          <w:i/>
          <w:iCs/>
          <w:color w:val="000000" w:themeColor="text1"/>
        </w:rPr>
        <w:t>Access</w:t>
      </w:r>
      <w:r w:rsidR="00962466" w:rsidRPr="00962466">
        <w:rPr>
          <w:rStyle w:val="eop"/>
          <w:rFonts w:asciiTheme="minorHAnsi" w:hAnsiTheme="minorHAnsi" w:cstheme="minorHAnsi"/>
          <w:b/>
          <w:bCs/>
          <w:i/>
          <w:iCs/>
          <w:color w:val="000000" w:themeColor="text1"/>
        </w:rPr>
        <w:t>ing</w:t>
      </w:r>
      <w:r w:rsidRPr="00962466">
        <w:rPr>
          <w:rStyle w:val="eop"/>
          <w:rFonts w:asciiTheme="minorHAnsi" w:hAnsiTheme="minorHAnsi" w:cstheme="minorHAnsi"/>
          <w:b/>
          <w:bCs/>
          <w:i/>
          <w:iCs/>
          <w:color w:val="000000" w:themeColor="text1"/>
        </w:rPr>
        <w:t xml:space="preserve"> mate</w:t>
      </w:r>
      <w:r w:rsidR="00962466" w:rsidRPr="00962466">
        <w:rPr>
          <w:rStyle w:val="eop"/>
          <w:rFonts w:asciiTheme="minorHAnsi" w:hAnsiTheme="minorHAnsi" w:cstheme="minorHAnsi"/>
          <w:b/>
          <w:bCs/>
          <w:i/>
          <w:iCs/>
          <w:color w:val="000000" w:themeColor="text1"/>
        </w:rPr>
        <w:t>rials</w:t>
      </w:r>
      <w:r w:rsidR="00962466">
        <w:rPr>
          <w:rStyle w:val="eop"/>
          <w:rFonts w:asciiTheme="minorHAnsi" w:hAnsiTheme="minorHAnsi" w:cstheme="minorHAnsi"/>
          <w:color w:val="000000" w:themeColor="text1"/>
        </w:rPr>
        <w:t xml:space="preserve">: </w:t>
      </w:r>
      <w:r w:rsidR="00107A8D">
        <w:rPr>
          <w:rStyle w:val="eop"/>
          <w:rFonts w:asciiTheme="minorHAnsi" w:hAnsiTheme="minorHAnsi" w:cstheme="minorHAnsi"/>
          <w:color w:val="000000" w:themeColor="text1"/>
        </w:rPr>
        <w:t>Senator Blum led a d</w:t>
      </w:r>
      <w:r w:rsidR="008225ED">
        <w:rPr>
          <w:rStyle w:val="eop"/>
          <w:rFonts w:asciiTheme="minorHAnsi" w:hAnsiTheme="minorHAnsi" w:cstheme="minorHAnsi"/>
          <w:color w:val="000000" w:themeColor="text1"/>
        </w:rPr>
        <w:t xml:space="preserve">iscussion on how to access materials needed for FAC. The group was able to access sub-Faculty Affairs </w:t>
      </w:r>
      <w:proofErr w:type="spellStart"/>
      <w:r w:rsidR="008225ED">
        <w:rPr>
          <w:rStyle w:val="eop"/>
          <w:rFonts w:asciiTheme="minorHAnsi" w:hAnsiTheme="minorHAnsi" w:cstheme="minorHAnsi"/>
          <w:color w:val="000000" w:themeColor="text1"/>
        </w:rPr>
        <w:t>folde</w:t>
      </w:r>
      <w:proofErr w:type="spellEnd"/>
    </w:p>
    <w:p w14:paraId="7EDAB3A2" w14:textId="0BDA434C" w:rsidR="008225ED" w:rsidRPr="00EB74C0" w:rsidRDefault="00FC3BB3" w:rsidP="00EB74C0">
      <w:pPr>
        <w:pStyle w:val="paragraph"/>
        <w:numPr>
          <w:ilvl w:val="1"/>
          <w:numId w:val="14"/>
        </w:numPr>
        <w:spacing w:before="0" w:beforeAutospacing="0" w:after="0" w:afterAutospacing="0"/>
        <w:textAlignment w:val="baseline"/>
        <w:rPr>
          <w:rStyle w:val="eop"/>
          <w:rFonts w:asciiTheme="minorHAnsi" w:hAnsiTheme="minorHAnsi" w:cstheme="minorHAnsi"/>
          <w:color w:val="000000" w:themeColor="text1"/>
        </w:rPr>
      </w:pPr>
      <w:r>
        <w:rPr>
          <w:rStyle w:val="eop"/>
          <w:rFonts w:asciiTheme="minorHAnsi" w:hAnsiTheme="minorHAnsi" w:cstheme="minorHAnsi"/>
          <w:b/>
          <w:bCs/>
          <w:i/>
          <w:iCs/>
          <w:color w:val="000000" w:themeColor="text1"/>
        </w:rPr>
        <w:t>Where policies come from</w:t>
      </w:r>
      <w:r w:rsidRPr="00FC3BB3">
        <w:rPr>
          <w:rStyle w:val="eop"/>
          <w:rFonts w:asciiTheme="minorHAnsi" w:hAnsiTheme="minorHAnsi" w:cstheme="minorHAnsi"/>
          <w:color w:val="000000" w:themeColor="text1"/>
        </w:rPr>
        <w:t>:</w:t>
      </w:r>
      <w:r>
        <w:rPr>
          <w:rStyle w:val="eop"/>
          <w:rFonts w:asciiTheme="minorHAnsi" w:hAnsiTheme="minorHAnsi" w:cstheme="minorHAnsi"/>
          <w:color w:val="000000" w:themeColor="text1"/>
        </w:rPr>
        <w:t xml:space="preserve"> </w:t>
      </w:r>
      <w:r w:rsidR="008225ED" w:rsidRPr="00EB74C0">
        <w:rPr>
          <w:rStyle w:val="eop"/>
          <w:rFonts w:asciiTheme="minorHAnsi" w:hAnsiTheme="minorHAnsi" w:cstheme="minorHAnsi"/>
          <w:color w:val="000000" w:themeColor="text1"/>
        </w:rPr>
        <w:t xml:space="preserve">Discussion concerning policies of the Academic Senate vs policies that come to FAC. Executive Committee may assign FAC certain policies when FAC has enough time to address additional items. </w:t>
      </w:r>
    </w:p>
    <w:p w14:paraId="272A4E95" w14:textId="11009E94" w:rsidR="008225ED" w:rsidRDefault="00FC3BB3" w:rsidP="001246CF">
      <w:pPr>
        <w:pStyle w:val="paragraph"/>
        <w:numPr>
          <w:ilvl w:val="1"/>
          <w:numId w:val="14"/>
        </w:numPr>
        <w:spacing w:before="0" w:beforeAutospacing="0" w:after="0" w:afterAutospacing="0"/>
        <w:textAlignment w:val="baseline"/>
        <w:rPr>
          <w:rStyle w:val="eop"/>
          <w:rFonts w:asciiTheme="minorHAnsi" w:hAnsiTheme="minorHAnsi" w:cstheme="minorHAnsi"/>
          <w:color w:val="000000" w:themeColor="text1"/>
        </w:rPr>
      </w:pPr>
      <w:r w:rsidRPr="00365DEC">
        <w:rPr>
          <w:rStyle w:val="eop"/>
          <w:rFonts w:asciiTheme="minorHAnsi" w:hAnsiTheme="minorHAnsi" w:cstheme="minorHAnsi"/>
          <w:b/>
          <w:bCs/>
          <w:i/>
          <w:iCs/>
          <w:color w:val="000000" w:themeColor="text1"/>
        </w:rPr>
        <w:t>Election</w:t>
      </w:r>
      <w:r w:rsidR="00365DEC" w:rsidRPr="00365DEC">
        <w:rPr>
          <w:rStyle w:val="eop"/>
          <w:rFonts w:asciiTheme="minorHAnsi" w:hAnsiTheme="minorHAnsi" w:cstheme="minorHAnsi"/>
          <w:b/>
          <w:bCs/>
          <w:i/>
          <w:iCs/>
          <w:color w:val="000000" w:themeColor="text1"/>
        </w:rPr>
        <w:t>s slate:</w:t>
      </w:r>
      <w:r w:rsidR="00365DEC">
        <w:rPr>
          <w:rStyle w:val="eop"/>
          <w:rFonts w:asciiTheme="minorHAnsi" w:hAnsiTheme="minorHAnsi" w:cstheme="minorHAnsi"/>
          <w:color w:val="000000" w:themeColor="text1"/>
        </w:rPr>
        <w:t xml:space="preserve"> </w:t>
      </w:r>
      <w:r w:rsidR="008225ED">
        <w:rPr>
          <w:rStyle w:val="eop"/>
          <w:rFonts w:asciiTheme="minorHAnsi" w:hAnsiTheme="minorHAnsi" w:cstheme="minorHAnsi"/>
          <w:color w:val="000000" w:themeColor="text1"/>
        </w:rPr>
        <w:t xml:space="preserve">Discussion of how elections slate will be set at the end of the academic year. Senator Blum stated that we have set responsibilities but Executive Committee may change that </w:t>
      </w:r>
      <w:r w:rsidR="00894006">
        <w:rPr>
          <w:rStyle w:val="eop"/>
          <w:rFonts w:asciiTheme="minorHAnsi" w:hAnsiTheme="minorHAnsi" w:cstheme="minorHAnsi"/>
          <w:color w:val="000000" w:themeColor="text1"/>
        </w:rPr>
        <w:t>as priorities</w:t>
      </w:r>
      <w:r w:rsidR="008225ED">
        <w:rPr>
          <w:rStyle w:val="eop"/>
          <w:rFonts w:asciiTheme="minorHAnsi" w:hAnsiTheme="minorHAnsi" w:cstheme="minorHAnsi"/>
          <w:color w:val="000000" w:themeColor="text1"/>
        </w:rPr>
        <w:t xml:space="preserve"> chang</w:t>
      </w:r>
      <w:r w:rsidR="00894006">
        <w:rPr>
          <w:rStyle w:val="eop"/>
          <w:rFonts w:asciiTheme="minorHAnsi" w:hAnsiTheme="minorHAnsi" w:cstheme="minorHAnsi"/>
          <w:color w:val="000000" w:themeColor="text1"/>
        </w:rPr>
        <w:t>e</w:t>
      </w:r>
      <w:r w:rsidR="008225ED">
        <w:rPr>
          <w:rStyle w:val="eop"/>
          <w:rFonts w:asciiTheme="minorHAnsi" w:hAnsiTheme="minorHAnsi" w:cstheme="minorHAnsi"/>
          <w:color w:val="000000" w:themeColor="text1"/>
        </w:rPr>
        <w:t xml:space="preserve">. </w:t>
      </w:r>
    </w:p>
    <w:p w14:paraId="1D156001" w14:textId="1F29C5DD" w:rsidR="008225ED" w:rsidRDefault="00D10C05" w:rsidP="006C499D">
      <w:pPr>
        <w:pStyle w:val="paragraph"/>
        <w:numPr>
          <w:ilvl w:val="1"/>
          <w:numId w:val="14"/>
        </w:numPr>
        <w:spacing w:before="0" w:beforeAutospacing="0" w:after="0" w:afterAutospacing="0"/>
        <w:textAlignment w:val="baseline"/>
        <w:rPr>
          <w:rStyle w:val="eop"/>
          <w:rFonts w:asciiTheme="minorHAnsi" w:hAnsiTheme="minorHAnsi" w:cstheme="minorHAnsi"/>
          <w:color w:val="000000" w:themeColor="text1"/>
        </w:rPr>
      </w:pPr>
      <w:r w:rsidRPr="00D10C05">
        <w:rPr>
          <w:rStyle w:val="eop"/>
          <w:rFonts w:asciiTheme="minorHAnsi" w:hAnsiTheme="minorHAnsi" w:cstheme="minorHAnsi"/>
          <w:b/>
          <w:bCs/>
          <w:i/>
          <w:iCs/>
          <w:color w:val="000000" w:themeColor="text1"/>
        </w:rPr>
        <w:lastRenderedPageBreak/>
        <w:t>Route policies take after FAC</w:t>
      </w:r>
      <w:r w:rsidR="00690AE4">
        <w:rPr>
          <w:rStyle w:val="eop"/>
          <w:rFonts w:asciiTheme="minorHAnsi" w:hAnsiTheme="minorHAnsi" w:cstheme="minorHAnsi"/>
          <w:b/>
          <w:bCs/>
          <w:i/>
          <w:iCs/>
          <w:color w:val="000000" w:themeColor="text1"/>
        </w:rPr>
        <w:t xml:space="preserve"> approval</w:t>
      </w:r>
      <w:r w:rsidRPr="00D10C05">
        <w:rPr>
          <w:rStyle w:val="eop"/>
          <w:rFonts w:asciiTheme="minorHAnsi" w:hAnsiTheme="minorHAnsi" w:cstheme="minorHAnsi"/>
          <w:b/>
          <w:bCs/>
          <w:i/>
          <w:iCs/>
          <w:color w:val="000000" w:themeColor="text1"/>
        </w:rPr>
        <w:t>:</w:t>
      </w:r>
      <w:r>
        <w:rPr>
          <w:rStyle w:val="eop"/>
          <w:rFonts w:asciiTheme="minorHAnsi" w:hAnsiTheme="minorHAnsi" w:cstheme="minorHAnsi"/>
          <w:color w:val="000000" w:themeColor="text1"/>
        </w:rPr>
        <w:t xml:space="preserve"> </w:t>
      </w:r>
      <w:r w:rsidR="008225ED">
        <w:rPr>
          <w:rStyle w:val="eop"/>
          <w:rFonts w:asciiTheme="minorHAnsi" w:hAnsiTheme="minorHAnsi" w:cstheme="minorHAnsi"/>
          <w:color w:val="000000" w:themeColor="text1"/>
        </w:rPr>
        <w:t>Senator Mohammed asked, what happens to a policy when FAC</w:t>
      </w:r>
      <w:r w:rsidR="00547EDA">
        <w:rPr>
          <w:rStyle w:val="eop"/>
          <w:rFonts w:asciiTheme="minorHAnsi" w:hAnsiTheme="minorHAnsi" w:cstheme="minorHAnsi"/>
          <w:color w:val="000000" w:themeColor="text1"/>
        </w:rPr>
        <w:t xml:space="preserve"> </w:t>
      </w:r>
      <w:r w:rsidR="008225ED">
        <w:rPr>
          <w:rStyle w:val="eop"/>
          <w:rFonts w:asciiTheme="minorHAnsi" w:hAnsiTheme="minorHAnsi" w:cstheme="minorHAnsi"/>
          <w:color w:val="000000" w:themeColor="text1"/>
        </w:rPr>
        <w:t xml:space="preserve">approve </w:t>
      </w:r>
      <w:r w:rsidR="00547EDA">
        <w:rPr>
          <w:rStyle w:val="eop"/>
          <w:rFonts w:asciiTheme="minorHAnsi" w:hAnsiTheme="minorHAnsi" w:cstheme="minorHAnsi"/>
          <w:color w:val="000000" w:themeColor="text1"/>
        </w:rPr>
        <w:t>changes</w:t>
      </w:r>
      <w:r w:rsidR="008225ED">
        <w:rPr>
          <w:rStyle w:val="eop"/>
          <w:rFonts w:asciiTheme="minorHAnsi" w:hAnsiTheme="minorHAnsi" w:cstheme="minorHAnsi"/>
          <w:color w:val="000000" w:themeColor="text1"/>
        </w:rPr>
        <w:t>. Senator Blum explained that the policy moves on to Executive Committee</w:t>
      </w:r>
      <w:r w:rsidR="00F44D33">
        <w:rPr>
          <w:rStyle w:val="eop"/>
          <w:rFonts w:asciiTheme="minorHAnsi" w:hAnsiTheme="minorHAnsi" w:cstheme="minorHAnsi"/>
          <w:color w:val="000000" w:themeColor="text1"/>
        </w:rPr>
        <w:t>, who</w:t>
      </w:r>
      <w:r w:rsidR="008225ED">
        <w:rPr>
          <w:rStyle w:val="eop"/>
          <w:rFonts w:asciiTheme="minorHAnsi" w:hAnsiTheme="minorHAnsi" w:cstheme="minorHAnsi"/>
          <w:color w:val="000000" w:themeColor="text1"/>
        </w:rPr>
        <w:t xml:space="preserve"> decide</w:t>
      </w:r>
      <w:r w:rsidR="00F44D33">
        <w:rPr>
          <w:rStyle w:val="eop"/>
          <w:rFonts w:asciiTheme="minorHAnsi" w:hAnsiTheme="minorHAnsi" w:cstheme="minorHAnsi"/>
          <w:color w:val="000000" w:themeColor="text1"/>
        </w:rPr>
        <w:t>d</w:t>
      </w:r>
      <w:r w:rsidR="008225ED">
        <w:rPr>
          <w:rStyle w:val="eop"/>
          <w:rFonts w:asciiTheme="minorHAnsi" w:hAnsiTheme="minorHAnsi" w:cstheme="minorHAnsi"/>
          <w:color w:val="000000" w:themeColor="text1"/>
        </w:rPr>
        <w:t xml:space="preserve"> to accept changes</w:t>
      </w:r>
      <w:r w:rsidR="00F44D33">
        <w:rPr>
          <w:rStyle w:val="eop"/>
          <w:rFonts w:asciiTheme="minorHAnsi" w:hAnsiTheme="minorHAnsi" w:cstheme="minorHAnsi"/>
          <w:color w:val="000000" w:themeColor="text1"/>
        </w:rPr>
        <w:t>,</w:t>
      </w:r>
      <w:r w:rsidR="008225ED">
        <w:rPr>
          <w:rStyle w:val="eop"/>
          <w:rFonts w:asciiTheme="minorHAnsi" w:hAnsiTheme="minorHAnsi" w:cstheme="minorHAnsi"/>
          <w:color w:val="000000" w:themeColor="text1"/>
        </w:rPr>
        <w:t xml:space="preserve"> or modif</w:t>
      </w:r>
      <w:r w:rsidR="00A2427E">
        <w:rPr>
          <w:rStyle w:val="eop"/>
          <w:rFonts w:asciiTheme="minorHAnsi" w:hAnsiTheme="minorHAnsi" w:cstheme="minorHAnsi"/>
          <w:color w:val="000000" w:themeColor="text1"/>
        </w:rPr>
        <w:t>y further</w:t>
      </w:r>
      <w:r w:rsidR="008225ED">
        <w:rPr>
          <w:rStyle w:val="eop"/>
          <w:rFonts w:asciiTheme="minorHAnsi" w:hAnsiTheme="minorHAnsi" w:cstheme="minorHAnsi"/>
          <w:color w:val="000000" w:themeColor="text1"/>
        </w:rPr>
        <w:t xml:space="preserve">. The item may then go on to Senate as an information item, it may be postponed, or it may be returned to FAC. Executive Committee decides which items are urgent and which are not. Internal committees are the deciders, so we may disagree with Executive Committee’s recommendations. </w:t>
      </w:r>
      <w:r w:rsidR="00A2427E">
        <w:rPr>
          <w:rStyle w:val="eop"/>
          <w:rFonts w:asciiTheme="minorHAnsi" w:hAnsiTheme="minorHAnsi" w:cstheme="minorHAnsi"/>
          <w:color w:val="000000" w:themeColor="text1"/>
        </w:rPr>
        <w:t>L</w:t>
      </w:r>
      <w:r w:rsidR="008225ED">
        <w:rPr>
          <w:rStyle w:val="eop"/>
          <w:rFonts w:asciiTheme="minorHAnsi" w:hAnsiTheme="minorHAnsi" w:cstheme="minorHAnsi"/>
          <w:color w:val="000000" w:themeColor="text1"/>
        </w:rPr>
        <w:t>awyers</w:t>
      </w:r>
      <w:r w:rsidR="00A2427E">
        <w:rPr>
          <w:rStyle w:val="eop"/>
          <w:rFonts w:asciiTheme="minorHAnsi" w:hAnsiTheme="minorHAnsi" w:cstheme="minorHAnsi"/>
          <w:color w:val="000000" w:themeColor="text1"/>
        </w:rPr>
        <w:t xml:space="preserve"> may become involved when there are</w:t>
      </w:r>
      <w:r w:rsidR="008225ED">
        <w:rPr>
          <w:rStyle w:val="eop"/>
          <w:rFonts w:asciiTheme="minorHAnsi" w:hAnsiTheme="minorHAnsi" w:cstheme="minorHAnsi"/>
          <w:color w:val="000000" w:themeColor="text1"/>
        </w:rPr>
        <w:t xml:space="preserve"> legal implications. </w:t>
      </w:r>
    </w:p>
    <w:p w14:paraId="6D042E1D" w14:textId="50E17D54" w:rsidR="008225ED" w:rsidRPr="005E7DFE" w:rsidRDefault="008225ED" w:rsidP="00BF2104">
      <w:pPr>
        <w:pStyle w:val="paragraph"/>
        <w:numPr>
          <w:ilvl w:val="1"/>
          <w:numId w:val="14"/>
        </w:numPr>
        <w:spacing w:before="0" w:beforeAutospacing="0" w:after="0" w:afterAutospacing="0"/>
        <w:textAlignment w:val="baseline"/>
        <w:rPr>
          <w:rStyle w:val="eop"/>
          <w:rFonts w:asciiTheme="minorHAnsi" w:hAnsiTheme="minorHAnsi" w:cstheme="minorHAnsi"/>
          <w:color w:val="000000" w:themeColor="text1"/>
        </w:rPr>
      </w:pPr>
      <w:r w:rsidRPr="005E7DFE">
        <w:rPr>
          <w:rStyle w:val="eop"/>
          <w:rFonts w:asciiTheme="minorHAnsi" w:hAnsiTheme="minorHAnsi" w:cstheme="minorHAnsi"/>
          <w:b/>
          <w:bCs/>
          <w:i/>
          <w:iCs/>
          <w:color w:val="000000" w:themeColor="text1"/>
        </w:rPr>
        <w:t>Zoom</w:t>
      </w:r>
      <w:r w:rsidR="00E864F4" w:rsidRPr="005E7DFE">
        <w:rPr>
          <w:rStyle w:val="eop"/>
          <w:rFonts w:asciiTheme="minorHAnsi" w:hAnsiTheme="minorHAnsi" w:cstheme="minorHAnsi"/>
          <w:color w:val="000000" w:themeColor="text1"/>
        </w:rPr>
        <w:t xml:space="preserve">: In the future, </w:t>
      </w:r>
      <w:r w:rsidR="005E7DFE" w:rsidRPr="005E7DFE">
        <w:rPr>
          <w:rStyle w:val="eop"/>
          <w:rFonts w:asciiTheme="minorHAnsi" w:hAnsiTheme="minorHAnsi" w:cstheme="minorHAnsi"/>
          <w:color w:val="000000" w:themeColor="text1"/>
        </w:rPr>
        <w:t xml:space="preserve">Zoom will be used to view documents as a group. </w:t>
      </w:r>
    </w:p>
    <w:p w14:paraId="54881671" w14:textId="77777777" w:rsidR="005E7DFE" w:rsidRDefault="005E7DFE" w:rsidP="008225ED">
      <w:pPr>
        <w:spacing w:after="0" w:line="240" w:lineRule="auto"/>
        <w:rPr>
          <w:rFonts w:cstheme="minorHAnsi"/>
          <w:b/>
          <w:bCs/>
          <w:i/>
          <w:iCs/>
          <w:sz w:val="24"/>
          <w:szCs w:val="24"/>
        </w:rPr>
      </w:pPr>
    </w:p>
    <w:p w14:paraId="546A030C" w14:textId="76E1EE83" w:rsidR="008225ED" w:rsidRDefault="008225ED" w:rsidP="008225ED">
      <w:pPr>
        <w:spacing w:after="0" w:line="240" w:lineRule="auto"/>
        <w:rPr>
          <w:rFonts w:cstheme="minorHAnsi"/>
          <w:b/>
          <w:bCs/>
          <w:sz w:val="24"/>
          <w:szCs w:val="24"/>
        </w:rPr>
      </w:pPr>
      <w:r w:rsidRPr="00853454">
        <w:rPr>
          <w:rFonts w:cstheme="minorHAnsi"/>
          <w:b/>
          <w:bCs/>
          <w:i/>
          <w:iCs/>
          <w:sz w:val="24"/>
          <w:szCs w:val="24"/>
        </w:rPr>
        <w:t>Adjourned</w:t>
      </w:r>
      <w:r>
        <w:rPr>
          <w:rFonts w:cstheme="minorHAnsi"/>
          <w:b/>
          <w:bCs/>
          <w:i/>
          <w:iCs/>
          <w:sz w:val="24"/>
          <w:szCs w:val="24"/>
        </w:rPr>
        <w:t xml:space="preserve">: </w:t>
      </w:r>
      <w:r w:rsidRPr="009252C8">
        <w:rPr>
          <w:rFonts w:cstheme="minorHAnsi"/>
          <w:b/>
          <w:bCs/>
          <w:sz w:val="24"/>
          <w:szCs w:val="24"/>
        </w:rPr>
        <w:t>6:</w:t>
      </w:r>
      <w:r>
        <w:rPr>
          <w:rFonts w:cstheme="minorHAnsi"/>
          <w:b/>
          <w:bCs/>
          <w:sz w:val="24"/>
          <w:szCs w:val="24"/>
        </w:rPr>
        <w:t>49</w:t>
      </w:r>
      <w:r w:rsidRPr="009252C8">
        <w:rPr>
          <w:rFonts w:cstheme="minorHAnsi"/>
          <w:b/>
          <w:bCs/>
          <w:sz w:val="24"/>
          <w:szCs w:val="24"/>
        </w:rPr>
        <w:t>pm</w:t>
      </w:r>
    </w:p>
    <w:p w14:paraId="0203CE96" w14:textId="77777777" w:rsidR="008225ED" w:rsidRPr="00DF16A8" w:rsidRDefault="008225ED" w:rsidP="008225ED">
      <w:pPr>
        <w:pStyle w:val="ListParagraph"/>
        <w:numPr>
          <w:ilvl w:val="0"/>
          <w:numId w:val="13"/>
        </w:numPr>
        <w:spacing w:after="0" w:line="240" w:lineRule="auto"/>
        <w:contextualSpacing w:val="0"/>
        <w:rPr>
          <w:rFonts w:cstheme="minorHAnsi"/>
          <w:b/>
          <w:bCs/>
          <w:sz w:val="24"/>
          <w:szCs w:val="24"/>
        </w:rPr>
      </w:pPr>
      <w:r>
        <w:rPr>
          <w:rFonts w:cstheme="minorHAnsi"/>
          <w:b/>
          <w:bCs/>
          <w:sz w:val="24"/>
          <w:szCs w:val="24"/>
        </w:rPr>
        <w:t>M</w:t>
      </w:r>
      <w:r w:rsidRPr="00DF16A8">
        <w:rPr>
          <w:rFonts w:cstheme="minorHAnsi"/>
          <w:b/>
          <w:bCs/>
          <w:sz w:val="24"/>
          <w:szCs w:val="24"/>
        </w:rPr>
        <w:t>oved by Senator</w:t>
      </w:r>
      <w:r>
        <w:rPr>
          <w:rFonts w:cstheme="minorHAnsi"/>
          <w:b/>
          <w:bCs/>
          <w:sz w:val="24"/>
          <w:szCs w:val="24"/>
        </w:rPr>
        <w:t xml:space="preserve"> Blum</w:t>
      </w:r>
      <w:r w:rsidRPr="00DF16A8">
        <w:rPr>
          <w:rFonts w:cstheme="minorHAnsi"/>
          <w:b/>
          <w:bCs/>
          <w:sz w:val="24"/>
          <w:szCs w:val="24"/>
        </w:rPr>
        <w:t>; seconded by Senator</w:t>
      </w:r>
      <w:r>
        <w:rPr>
          <w:rFonts w:cstheme="minorHAnsi"/>
          <w:b/>
          <w:bCs/>
          <w:sz w:val="24"/>
          <w:szCs w:val="24"/>
        </w:rPr>
        <w:t xml:space="preserve"> Henry </w:t>
      </w:r>
    </w:p>
    <w:p w14:paraId="67190132" w14:textId="77777777" w:rsidR="008225ED" w:rsidRDefault="008225ED" w:rsidP="008225ED">
      <w:pPr>
        <w:rPr>
          <w:rFonts w:cstheme="minorHAnsi"/>
          <w:b/>
          <w:bCs/>
          <w:sz w:val="24"/>
          <w:szCs w:val="24"/>
        </w:rPr>
      </w:pPr>
    </w:p>
    <w:p w14:paraId="63AB472A" w14:textId="52F7C26D" w:rsidR="007642CA" w:rsidRPr="008225ED" w:rsidRDefault="007642CA" w:rsidP="008225ED">
      <w:pPr>
        <w:rPr>
          <w:rFonts w:ascii="Palatino Linotype" w:hAnsi="Palatino Linotype"/>
        </w:rPr>
      </w:pPr>
    </w:p>
    <w:sectPr w:rsidR="007642CA" w:rsidRPr="00822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17433"/>
    <w:multiLevelType w:val="hybridMultilevel"/>
    <w:tmpl w:val="48B26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27F76"/>
    <w:multiLevelType w:val="hybridMultilevel"/>
    <w:tmpl w:val="47B2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54845"/>
    <w:multiLevelType w:val="hybridMultilevel"/>
    <w:tmpl w:val="E9668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97554BC"/>
    <w:multiLevelType w:val="hybridMultilevel"/>
    <w:tmpl w:val="EE2ED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50F1512"/>
    <w:multiLevelType w:val="hybridMultilevel"/>
    <w:tmpl w:val="B254BCD2"/>
    <w:lvl w:ilvl="0" w:tplc="7F765A78">
      <w:start w:val="1"/>
      <w:numFmt w:val="decimal"/>
      <w:lvlText w:val="%1."/>
      <w:lvlJc w:val="left"/>
      <w:pPr>
        <w:ind w:left="720" w:hanging="360"/>
      </w:pPr>
    </w:lvl>
    <w:lvl w:ilvl="1" w:tplc="1D84C48A">
      <w:start w:val="1"/>
      <w:numFmt w:val="lowerLetter"/>
      <w:lvlText w:val="%2."/>
      <w:lvlJc w:val="left"/>
      <w:pPr>
        <w:ind w:left="1440" w:hanging="360"/>
      </w:pPr>
    </w:lvl>
    <w:lvl w:ilvl="2" w:tplc="9F82ACD6">
      <w:start w:val="1"/>
      <w:numFmt w:val="lowerRoman"/>
      <w:lvlText w:val="%3."/>
      <w:lvlJc w:val="right"/>
      <w:pPr>
        <w:ind w:left="2160" w:hanging="180"/>
      </w:pPr>
    </w:lvl>
    <w:lvl w:ilvl="3" w:tplc="18D2B904">
      <w:start w:val="1"/>
      <w:numFmt w:val="decimal"/>
      <w:lvlText w:val="%4."/>
      <w:lvlJc w:val="left"/>
      <w:pPr>
        <w:ind w:left="2880" w:hanging="360"/>
      </w:pPr>
    </w:lvl>
    <w:lvl w:ilvl="4" w:tplc="62C45EA4">
      <w:start w:val="1"/>
      <w:numFmt w:val="lowerLetter"/>
      <w:lvlText w:val="%5."/>
      <w:lvlJc w:val="left"/>
      <w:pPr>
        <w:ind w:left="3600" w:hanging="360"/>
      </w:pPr>
    </w:lvl>
    <w:lvl w:ilvl="5" w:tplc="2132E672">
      <w:start w:val="1"/>
      <w:numFmt w:val="lowerRoman"/>
      <w:lvlText w:val="%6."/>
      <w:lvlJc w:val="right"/>
      <w:pPr>
        <w:ind w:left="4320" w:hanging="180"/>
      </w:pPr>
    </w:lvl>
    <w:lvl w:ilvl="6" w:tplc="5AA4AA52">
      <w:start w:val="1"/>
      <w:numFmt w:val="decimal"/>
      <w:lvlText w:val="%7."/>
      <w:lvlJc w:val="left"/>
      <w:pPr>
        <w:ind w:left="5040" w:hanging="360"/>
      </w:pPr>
    </w:lvl>
    <w:lvl w:ilvl="7" w:tplc="76AC12DA">
      <w:start w:val="1"/>
      <w:numFmt w:val="lowerLetter"/>
      <w:lvlText w:val="%8."/>
      <w:lvlJc w:val="left"/>
      <w:pPr>
        <w:ind w:left="5760" w:hanging="360"/>
      </w:pPr>
    </w:lvl>
    <w:lvl w:ilvl="8" w:tplc="9CFCFC16">
      <w:start w:val="1"/>
      <w:numFmt w:val="lowerRoman"/>
      <w:lvlText w:val="%9."/>
      <w:lvlJc w:val="right"/>
      <w:pPr>
        <w:ind w:left="6480" w:hanging="180"/>
      </w:pPr>
    </w:lvl>
  </w:abstractNum>
  <w:abstractNum w:abstractNumId="5" w15:restartNumberingAfterBreak="0">
    <w:nsid w:val="5A007B3A"/>
    <w:multiLevelType w:val="hybridMultilevel"/>
    <w:tmpl w:val="D89A1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0276C"/>
    <w:multiLevelType w:val="hybridMultilevel"/>
    <w:tmpl w:val="073CC764"/>
    <w:lvl w:ilvl="0" w:tplc="23025BEC">
      <w:start w:val="1"/>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142009"/>
    <w:multiLevelType w:val="hybridMultilevel"/>
    <w:tmpl w:val="76287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3B45A4"/>
    <w:multiLevelType w:val="hybridMultilevel"/>
    <w:tmpl w:val="63FC4EAE"/>
    <w:lvl w:ilvl="0" w:tplc="604A9534">
      <w:start w:val="20"/>
      <w:numFmt w:val="bullet"/>
      <w:lvlText w:val="-"/>
      <w:lvlJc w:val="left"/>
      <w:pPr>
        <w:ind w:left="720" w:hanging="360"/>
      </w:pPr>
      <w:rPr>
        <w:rFonts w:ascii="Palatino Linotype" w:eastAsia="Garamond" w:hAnsi="Palatino Linotype" w:cs="Garamon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56B8D"/>
    <w:multiLevelType w:val="hybridMultilevel"/>
    <w:tmpl w:val="8FFC326C"/>
    <w:lvl w:ilvl="0" w:tplc="04090005">
      <w:start w:val="1"/>
      <w:numFmt w:val="bullet"/>
      <w:lvlText w:val=""/>
      <w:lvlJc w:val="left"/>
      <w:pPr>
        <w:ind w:left="72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8CE538F"/>
    <w:multiLevelType w:val="hybridMultilevel"/>
    <w:tmpl w:val="A8E49F74"/>
    <w:lvl w:ilvl="0" w:tplc="A4282520">
      <w:numFmt w:val="bullet"/>
      <w:lvlText w:val="-"/>
      <w:lvlJc w:val="left"/>
      <w:pPr>
        <w:ind w:left="720" w:hanging="360"/>
      </w:pPr>
      <w:rPr>
        <w:rFonts w:ascii="Palatino Linotype" w:eastAsia="Garamond" w:hAnsi="Palatino Linotype" w:cs="Garamon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6520192">
    <w:abstractNumId w:val="4"/>
  </w:num>
  <w:num w:numId="2" w16cid:durableId="105585726">
    <w:abstractNumId w:val="10"/>
  </w:num>
  <w:num w:numId="3" w16cid:durableId="1957134165">
    <w:abstractNumId w:val="10"/>
  </w:num>
  <w:num w:numId="4" w16cid:durableId="1088035748">
    <w:abstractNumId w:val="0"/>
  </w:num>
  <w:num w:numId="5" w16cid:durableId="845363737">
    <w:abstractNumId w:val="9"/>
  </w:num>
  <w:num w:numId="6" w16cid:durableId="1230264173">
    <w:abstractNumId w:val="6"/>
  </w:num>
  <w:num w:numId="7" w16cid:durableId="10227846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4986184">
    <w:abstractNumId w:val="6"/>
  </w:num>
  <w:num w:numId="9" w16cid:durableId="121310970">
    <w:abstractNumId w:val="8"/>
  </w:num>
  <w:num w:numId="10" w16cid:durableId="2514005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5321663">
    <w:abstractNumId w:val="9"/>
  </w:num>
  <w:num w:numId="12" w16cid:durableId="1045719776">
    <w:abstractNumId w:val="5"/>
  </w:num>
  <w:num w:numId="13" w16cid:durableId="933628722">
    <w:abstractNumId w:val="1"/>
  </w:num>
  <w:num w:numId="14" w16cid:durableId="821847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0BFB52"/>
    <w:rsid w:val="000001C7"/>
    <w:rsid w:val="00011806"/>
    <w:rsid w:val="0001219F"/>
    <w:rsid w:val="00013FF0"/>
    <w:rsid w:val="000664D3"/>
    <w:rsid w:val="0007297C"/>
    <w:rsid w:val="0007521A"/>
    <w:rsid w:val="000822E4"/>
    <w:rsid w:val="00092001"/>
    <w:rsid w:val="00096660"/>
    <w:rsid w:val="00097C54"/>
    <w:rsid w:val="000B4739"/>
    <w:rsid w:val="000B4841"/>
    <w:rsid w:val="000C0071"/>
    <w:rsid w:val="000C6B16"/>
    <w:rsid w:val="000C737A"/>
    <w:rsid w:val="000D7D8F"/>
    <w:rsid w:val="000F2C80"/>
    <w:rsid w:val="000F361F"/>
    <w:rsid w:val="000F4351"/>
    <w:rsid w:val="00102748"/>
    <w:rsid w:val="00107A8D"/>
    <w:rsid w:val="001161C8"/>
    <w:rsid w:val="00121802"/>
    <w:rsid w:val="00122911"/>
    <w:rsid w:val="00123950"/>
    <w:rsid w:val="001246CF"/>
    <w:rsid w:val="00124906"/>
    <w:rsid w:val="00137AC6"/>
    <w:rsid w:val="001434A3"/>
    <w:rsid w:val="0014512B"/>
    <w:rsid w:val="00146AF7"/>
    <w:rsid w:val="00152A34"/>
    <w:rsid w:val="00152ACD"/>
    <w:rsid w:val="00163E75"/>
    <w:rsid w:val="00175BCF"/>
    <w:rsid w:val="00182E14"/>
    <w:rsid w:val="0018756D"/>
    <w:rsid w:val="00194A1D"/>
    <w:rsid w:val="001A138D"/>
    <w:rsid w:val="001B28CF"/>
    <w:rsid w:val="001B7801"/>
    <w:rsid w:val="001C4FDE"/>
    <w:rsid w:val="001C5BD2"/>
    <w:rsid w:val="001C6B4F"/>
    <w:rsid w:val="001D6258"/>
    <w:rsid w:val="001D79A5"/>
    <w:rsid w:val="001E1A36"/>
    <w:rsid w:val="001E217E"/>
    <w:rsid w:val="001E7FFD"/>
    <w:rsid w:val="001F0EC5"/>
    <w:rsid w:val="001F4D39"/>
    <w:rsid w:val="0020115A"/>
    <w:rsid w:val="0020312E"/>
    <w:rsid w:val="00207B01"/>
    <w:rsid w:val="002213CD"/>
    <w:rsid w:val="0023244E"/>
    <w:rsid w:val="00254CD8"/>
    <w:rsid w:val="002A2FF7"/>
    <w:rsid w:val="002B643F"/>
    <w:rsid w:val="002B7E65"/>
    <w:rsid w:val="002C5654"/>
    <w:rsid w:val="002C5CEE"/>
    <w:rsid w:val="002E4F05"/>
    <w:rsid w:val="002E7A6C"/>
    <w:rsid w:val="002F3392"/>
    <w:rsid w:val="002F5CAB"/>
    <w:rsid w:val="00314280"/>
    <w:rsid w:val="0032355F"/>
    <w:rsid w:val="00323D57"/>
    <w:rsid w:val="00325903"/>
    <w:rsid w:val="00344447"/>
    <w:rsid w:val="003554B0"/>
    <w:rsid w:val="00360B14"/>
    <w:rsid w:val="00365DEC"/>
    <w:rsid w:val="00370D0E"/>
    <w:rsid w:val="003724D4"/>
    <w:rsid w:val="0038057C"/>
    <w:rsid w:val="00392A4E"/>
    <w:rsid w:val="003A06A7"/>
    <w:rsid w:val="003B1D0A"/>
    <w:rsid w:val="003B4F27"/>
    <w:rsid w:val="003D292E"/>
    <w:rsid w:val="003D5B16"/>
    <w:rsid w:val="003E1DAF"/>
    <w:rsid w:val="004062CB"/>
    <w:rsid w:val="00427B97"/>
    <w:rsid w:val="00434671"/>
    <w:rsid w:val="004438A6"/>
    <w:rsid w:val="00453323"/>
    <w:rsid w:val="00470036"/>
    <w:rsid w:val="00470185"/>
    <w:rsid w:val="004913A1"/>
    <w:rsid w:val="00495A8A"/>
    <w:rsid w:val="004A7A3B"/>
    <w:rsid w:val="004B5345"/>
    <w:rsid w:val="004C5307"/>
    <w:rsid w:val="004D53B7"/>
    <w:rsid w:val="004E2B7D"/>
    <w:rsid w:val="00516275"/>
    <w:rsid w:val="00523B47"/>
    <w:rsid w:val="00526BAE"/>
    <w:rsid w:val="00531E21"/>
    <w:rsid w:val="0053265E"/>
    <w:rsid w:val="00534C1F"/>
    <w:rsid w:val="00542426"/>
    <w:rsid w:val="005445D4"/>
    <w:rsid w:val="00547706"/>
    <w:rsid w:val="00547EDA"/>
    <w:rsid w:val="00575D7C"/>
    <w:rsid w:val="00591618"/>
    <w:rsid w:val="00593E53"/>
    <w:rsid w:val="005B5B74"/>
    <w:rsid w:val="005C1F8A"/>
    <w:rsid w:val="005C24F9"/>
    <w:rsid w:val="005C2F52"/>
    <w:rsid w:val="005D5FE5"/>
    <w:rsid w:val="005E3E0B"/>
    <w:rsid w:val="005E7DFE"/>
    <w:rsid w:val="005F4716"/>
    <w:rsid w:val="00621326"/>
    <w:rsid w:val="00621426"/>
    <w:rsid w:val="00635A28"/>
    <w:rsid w:val="00641F2D"/>
    <w:rsid w:val="006471AC"/>
    <w:rsid w:val="006570C2"/>
    <w:rsid w:val="00686C3B"/>
    <w:rsid w:val="00690AE4"/>
    <w:rsid w:val="00693ED4"/>
    <w:rsid w:val="00695F60"/>
    <w:rsid w:val="006A2DE0"/>
    <w:rsid w:val="006A491B"/>
    <w:rsid w:val="006A6DB2"/>
    <w:rsid w:val="006B12DD"/>
    <w:rsid w:val="006C452E"/>
    <w:rsid w:val="006C499D"/>
    <w:rsid w:val="006F384E"/>
    <w:rsid w:val="007116CA"/>
    <w:rsid w:val="007127F4"/>
    <w:rsid w:val="00721201"/>
    <w:rsid w:val="007226B2"/>
    <w:rsid w:val="007226BA"/>
    <w:rsid w:val="00722F93"/>
    <w:rsid w:val="00734D8F"/>
    <w:rsid w:val="00743C4B"/>
    <w:rsid w:val="00756167"/>
    <w:rsid w:val="007642CA"/>
    <w:rsid w:val="00772C7E"/>
    <w:rsid w:val="00785E20"/>
    <w:rsid w:val="00790F4A"/>
    <w:rsid w:val="00792E17"/>
    <w:rsid w:val="00795A9A"/>
    <w:rsid w:val="007A0B7F"/>
    <w:rsid w:val="007B2620"/>
    <w:rsid w:val="007B26CA"/>
    <w:rsid w:val="007B7F25"/>
    <w:rsid w:val="007DA993"/>
    <w:rsid w:val="007F551A"/>
    <w:rsid w:val="007F7F5C"/>
    <w:rsid w:val="00801B1F"/>
    <w:rsid w:val="0081494A"/>
    <w:rsid w:val="00816111"/>
    <w:rsid w:val="00817E6E"/>
    <w:rsid w:val="00822312"/>
    <w:rsid w:val="008225ED"/>
    <w:rsid w:val="00824598"/>
    <w:rsid w:val="00824F18"/>
    <w:rsid w:val="00825E0E"/>
    <w:rsid w:val="00851972"/>
    <w:rsid w:val="00865713"/>
    <w:rsid w:val="0086723F"/>
    <w:rsid w:val="00870B83"/>
    <w:rsid w:val="00884DF1"/>
    <w:rsid w:val="00894006"/>
    <w:rsid w:val="008950A4"/>
    <w:rsid w:val="008A3B68"/>
    <w:rsid w:val="008A3FCC"/>
    <w:rsid w:val="008B62EB"/>
    <w:rsid w:val="008C2BB1"/>
    <w:rsid w:val="008D44EE"/>
    <w:rsid w:val="008D62C1"/>
    <w:rsid w:val="008E7D00"/>
    <w:rsid w:val="008F0F47"/>
    <w:rsid w:val="008F7FEC"/>
    <w:rsid w:val="0092492A"/>
    <w:rsid w:val="00927DC9"/>
    <w:rsid w:val="00935EA9"/>
    <w:rsid w:val="009361EE"/>
    <w:rsid w:val="00944C6F"/>
    <w:rsid w:val="00947EAD"/>
    <w:rsid w:val="00962466"/>
    <w:rsid w:val="00963C86"/>
    <w:rsid w:val="00983A27"/>
    <w:rsid w:val="00985335"/>
    <w:rsid w:val="009A5E74"/>
    <w:rsid w:val="009B15E2"/>
    <w:rsid w:val="009B2AEC"/>
    <w:rsid w:val="009B4299"/>
    <w:rsid w:val="009B577C"/>
    <w:rsid w:val="009C129F"/>
    <w:rsid w:val="009C6373"/>
    <w:rsid w:val="009C7168"/>
    <w:rsid w:val="009CFABC"/>
    <w:rsid w:val="009D1C12"/>
    <w:rsid w:val="009D5942"/>
    <w:rsid w:val="009F01C2"/>
    <w:rsid w:val="00A03B07"/>
    <w:rsid w:val="00A046C5"/>
    <w:rsid w:val="00A22230"/>
    <w:rsid w:val="00A22A30"/>
    <w:rsid w:val="00A2427E"/>
    <w:rsid w:val="00A24E94"/>
    <w:rsid w:val="00A54E8A"/>
    <w:rsid w:val="00A66CF6"/>
    <w:rsid w:val="00A802AA"/>
    <w:rsid w:val="00A87FF7"/>
    <w:rsid w:val="00A90FE5"/>
    <w:rsid w:val="00A924E7"/>
    <w:rsid w:val="00A94805"/>
    <w:rsid w:val="00A9678F"/>
    <w:rsid w:val="00A97D89"/>
    <w:rsid w:val="00AA3759"/>
    <w:rsid w:val="00AB146F"/>
    <w:rsid w:val="00AB2B63"/>
    <w:rsid w:val="00AB5492"/>
    <w:rsid w:val="00AC15F0"/>
    <w:rsid w:val="00AD3708"/>
    <w:rsid w:val="00B03916"/>
    <w:rsid w:val="00B12D0B"/>
    <w:rsid w:val="00B171B1"/>
    <w:rsid w:val="00B51CFF"/>
    <w:rsid w:val="00B54CE0"/>
    <w:rsid w:val="00B606FA"/>
    <w:rsid w:val="00B72489"/>
    <w:rsid w:val="00B8372B"/>
    <w:rsid w:val="00B86367"/>
    <w:rsid w:val="00BA0C46"/>
    <w:rsid w:val="00BA72B6"/>
    <w:rsid w:val="00BB3C97"/>
    <w:rsid w:val="00BB5A3B"/>
    <w:rsid w:val="00BF3921"/>
    <w:rsid w:val="00BF3B10"/>
    <w:rsid w:val="00BF6119"/>
    <w:rsid w:val="00C016A1"/>
    <w:rsid w:val="00C04DAD"/>
    <w:rsid w:val="00C1575A"/>
    <w:rsid w:val="00C20753"/>
    <w:rsid w:val="00C231C5"/>
    <w:rsid w:val="00C56810"/>
    <w:rsid w:val="00C614EA"/>
    <w:rsid w:val="00C63FC4"/>
    <w:rsid w:val="00C64F5C"/>
    <w:rsid w:val="00C73B83"/>
    <w:rsid w:val="00C81A58"/>
    <w:rsid w:val="00C869AD"/>
    <w:rsid w:val="00C93937"/>
    <w:rsid w:val="00CB1E7C"/>
    <w:rsid w:val="00CB7B4B"/>
    <w:rsid w:val="00CD729D"/>
    <w:rsid w:val="00CD7668"/>
    <w:rsid w:val="00CD7CB1"/>
    <w:rsid w:val="00CF580F"/>
    <w:rsid w:val="00D10C05"/>
    <w:rsid w:val="00D26D89"/>
    <w:rsid w:val="00D27BEE"/>
    <w:rsid w:val="00D32718"/>
    <w:rsid w:val="00D647B5"/>
    <w:rsid w:val="00D802BB"/>
    <w:rsid w:val="00DA4996"/>
    <w:rsid w:val="00DC784D"/>
    <w:rsid w:val="00DC7AFA"/>
    <w:rsid w:val="00DE3569"/>
    <w:rsid w:val="00DE4691"/>
    <w:rsid w:val="00DF7B7E"/>
    <w:rsid w:val="00E22D04"/>
    <w:rsid w:val="00E324A2"/>
    <w:rsid w:val="00E4763A"/>
    <w:rsid w:val="00E70978"/>
    <w:rsid w:val="00E8085D"/>
    <w:rsid w:val="00E864F4"/>
    <w:rsid w:val="00E91763"/>
    <w:rsid w:val="00EB74C0"/>
    <w:rsid w:val="00EC12FB"/>
    <w:rsid w:val="00EC7CDC"/>
    <w:rsid w:val="00ED4FCF"/>
    <w:rsid w:val="00EE21D1"/>
    <w:rsid w:val="00EE774F"/>
    <w:rsid w:val="00F06B5A"/>
    <w:rsid w:val="00F13F0C"/>
    <w:rsid w:val="00F16D08"/>
    <w:rsid w:val="00F248D1"/>
    <w:rsid w:val="00F253DA"/>
    <w:rsid w:val="00F44D33"/>
    <w:rsid w:val="00F56BFC"/>
    <w:rsid w:val="00F63F9F"/>
    <w:rsid w:val="00F64D4A"/>
    <w:rsid w:val="00F71899"/>
    <w:rsid w:val="00F81E07"/>
    <w:rsid w:val="00FA2181"/>
    <w:rsid w:val="00FA76FD"/>
    <w:rsid w:val="00FB09A0"/>
    <w:rsid w:val="00FB15A1"/>
    <w:rsid w:val="00FC3BB3"/>
    <w:rsid w:val="00FC3BED"/>
    <w:rsid w:val="01A0C996"/>
    <w:rsid w:val="025E40C3"/>
    <w:rsid w:val="0377467B"/>
    <w:rsid w:val="0390D284"/>
    <w:rsid w:val="03D49B7E"/>
    <w:rsid w:val="05F57FDD"/>
    <w:rsid w:val="060E6A76"/>
    <w:rsid w:val="06E43FF7"/>
    <w:rsid w:val="075FFD06"/>
    <w:rsid w:val="0761AE55"/>
    <w:rsid w:val="09A38F84"/>
    <w:rsid w:val="09AE61D2"/>
    <w:rsid w:val="0A359688"/>
    <w:rsid w:val="0A9570D9"/>
    <w:rsid w:val="0B569466"/>
    <w:rsid w:val="0C8CB2FF"/>
    <w:rsid w:val="0EE498C4"/>
    <w:rsid w:val="102A0589"/>
    <w:rsid w:val="10454C85"/>
    <w:rsid w:val="10B55CF0"/>
    <w:rsid w:val="11306419"/>
    <w:rsid w:val="11C5D5EA"/>
    <w:rsid w:val="13B809E7"/>
    <w:rsid w:val="13D196EB"/>
    <w:rsid w:val="1430BCEE"/>
    <w:rsid w:val="167C8843"/>
    <w:rsid w:val="16C65F23"/>
    <w:rsid w:val="17229790"/>
    <w:rsid w:val="17B0ADA3"/>
    <w:rsid w:val="19E8DF62"/>
    <w:rsid w:val="1ACC15C4"/>
    <w:rsid w:val="1C386A3C"/>
    <w:rsid w:val="1C94CA08"/>
    <w:rsid w:val="1CA537C6"/>
    <w:rsid w:val="1DD43A9D"/>
    <w:rsid w:val="1DEF0129"/>
    <w:rsid w:val="1E4453A6"/>
    <w:rsid w:val="1F8AD18A"/>
    <w:rsid w:val="2020BA31"/>
    <w:rsid w:val="2151CE6D"/>
    <w:rsid w:val="230BCE2A"/>
    <w:rsid w:val="24659EB9"/>
    <w:rsid w:val="2558C33B"/>
    <w:rsid w:val="2571EB98"/>
    <w:rsid w:val="2824D246"/>
    <w:rsid w:val="290ED880"/>
    <w:rsid w:val="294E62B2"/>
    <w:rsid w:val="2AAAA8E1"/>
    <w:rsid w:val="2B3196CF"/>
    <w:rsid w:val="2B90BCD2"/>
    <w:rsid w:val="2BC32B2D"/>
    <w:rsid w:val="2BE12D1C"/>
    <w:rsid w:val="2C420C0E"/>
    <w:rsid w:val="2C7B6B7C"/>
    <w:rsid w:val="2CEDE6F9"/>
    <w:rsid w:val="2DF946F1"/>
    <w:rsid w:val="2F2367FF"/>
    <w:rsid w:val="3348E0D6"/>
    <w:rsid w:val="3386A1F8"/>
    <w:rsid w:val="347FF55D"/>
    <w:rsid w:val="35887409"/>
    <w:rsid w:val="359E4F47"/>
    <w:rsid w:val="3690FDA1"/>
    <w:rsid w:val="36B37779"/>
    <w:rsid w:val="379ACA2A"/>
    <w:rsid w:val="3A0B2A8E"/>
    <w:rsid w:val="3AE68BC1"/>
    <w:rsid w:val="3BAECE22"/>
    <w:rsid w:val="3BF6601F"/>
    <w:rsid w:val="3C0D83EB"/>
    <w:rsid w:val="3EAC95BC"/>
    <w:rsid w:val="3ECE68B8"/>
    <w:rsid w:val="3EE1DAF8"/>
    <w:rsid w:val="3EEA0551"/>
    <w:rsid w:val="3F64D7D4"/>
    <w:rsid w:val="3FE6C5DF"/>
    <w:rsid w:val="3FF063E1"/>
    <w:rsid w:val="40EC3B98"/>
    <w:rsid w:val="4128387E"/>
    <w:rsid w:val="418C3442"/>
    <w:rsid w:val="418D074E"/>
    <w:rsid w:val="42269C6C"/>
    <w:rsid w:val="42D3CC16"/>
    <w:rsid w:val="42F0BCB6"/>
    <w:rsid w:val="4328D7AF"/>
    <w:rsid w:val="458DFB32"/>
    <w:rsid w:val="45F871E0"/>
    <w:rsid w:val="4665DBCC"/>
    <w:rsid w:val="48306991"/>
    <w:rsid w:val="49B0D32B"/>
    <w:rsid w:val="4CFC45F0"/>
    <w:rsid w:val="4F615297"/>
    <w:rsid w:val="4F70F135"/>
    <w:rsid w:val="51916C02"/>
    <w:rsid w:val="52BA89E6"/>
    <w:rsid w:val="54CF090F"/>
    <w:rsid w:val="59B55777"/>
    <w:rsid w:val="5A4AC948"/>
    <w:rsid w:val="5B6AB4DC"/>
    <w:rsid w:val="5CB64B07"/>
    <w:rsid w:val="5F3D4991"/>
    <w:rsid w:val="5F535F37"/>
    <w:rsid w:val="605F766F"/>
    <w:rsid w:val="6089E521"/>
    <w:rsid w:val="60A0E26F"/>
    <w:rsid w:val="64DFB4CD"/>
    <w:rsid w:val="66C94704"/>
    <w:rsid w:val="688A0A8B"/>
    <w:rsid w:val="6A0BFB52"/>
    <w:rsid w:val="6AAB03D3"/>
    <w:rsid w:val="6BE58CB2"/>
    <w:rsid w:val="6CC05ABB"/>
    <w:rsid w:val="6DCC0003"/>
    <w:rsid w:val="6DDE89A5"/>
    <w:rsid w:val="6E7419F1"/>
    <w:rsid w:val="6E781EC3"/>
    <w:rsid w:val="7032E1DA"/>
    <w:rsid w:val="732F9C3F"/>
    <w:rsid w:val="734AAD41"/>
    <w:rsid w:val="741A3824"/>
    <w:rsid w:val="744CF81D"/>
    <w:rsid w:val="772D5372"/>
    <w:rsid w:val="7885559C"/>
    <w:rsid w:val="79206940"/>
    <w:rsid w:val="7B586428"/>
    <w:rsid w:val="7BDFBC9D"/>
    <w:rsid w:val="7EB8E22F"/>
    <w:rsid w:val="7FF75EE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BFB52"/>
  <w15:chartTrackingRefBased/>
  <w15:docId w15:val="{AA49557D-9D53-41F8-8E84-9AA1AEEF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CF58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822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225ED"/>
  </w:style>
  <w:style w:type="character" w:customStyle="1" w:styleId="eop">
    <w:name w:val="eop"/>
    <w:basedOn w:val="DefaultParagraphFont"/>
    <w:rsid w:val="008225ED"/>
  </w:style>
  <w:style w:type="character" w:customStyle="1" w:styleId="tabchar">
    <w:name w:val="tabchar"/>
    <w:basedOn w:val="DefaultParagraphFont"/>
    <w:rsid w:val="00822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841628">
      <w:bodyDiv w:val="1"/>
      <w:marLeft w:val="0"/>
      <w:marRight w:val="0"/>
      <w:marTop w:val="0"/>
      <w:marBottom w:val="0"/>
      <w:divBdr>
        <w:top w:val="none" w:sz="0" w:space="0" w:color="auto"/>
        <w:left w:val="none" w:sz="0" w:space="0" w:color="auto"/>
        <w:bottom w:val="none" w:sz="0" w:space="0" w:color="auto"/>
        <w:right w:val="none" w:sz="0" w:space="0" w:color="auto"/>
      </w:divBdr>
    </w:div>
    <w:div w:id="474955274">
      <w:bodyDiv w:val="1"/>
      <w:marLeft w:val="0"/>
      <w:marRight w:val="0"/>
      <w:marTop w:val="0"/>
      <w:marBottom w:val="0"/>
      <w:divBdr>
        <w:top w:val="none" w:sz="0" w:space="0" w:color="auto"/>
        <w:left w:val="none" w:sz="0" w:space="0" w:color="auto"/>
        <w:bottom w:val="none" w:sz="0" w:space="0" w:color="auto"/>
        <w:right w:val="none" w:sz="0" w:space="0" w:color="auto"/>
      </w:divBdr>
    </w:div>
    <w:div w:id="568928022">
      <w:bodyDiv w:val="1"/>
      <w:marLeft w:val="0"/>
      <w:marRight w:val="0"/>
      <w:marTop w:val="0"/>
      <w:marBottom w:val="0"/>
      <w:divBdr>
        <w:top w:val="none" w:sz="0" w:space="0" w:color="auto"/>
        <w:left w:val="none" w:sz="0" w:space="0" w:color="auto"/>
        <w:bottom w:val="none" w:sz="0" w:space="0" w:color="auto"/>
        <w:right w:val="none" w:sz="0" w:space="0" w:color="auto"/>
      </w:divBdr>
    </w:div>
    <w:div w:id="653070296">
      <w:bodyDiv w:val="1"/>
      <w:marLeft w:val="0"/>
      <w:marRight w:val="0"/>
      <w:marTop w:val="0"/>
      <w:marBottom w:val="0"/>
      <w:divBdr>
        <w:top w:val="none" w:sz="0" w:space="0" w:color="auto"/>
        <w:left w:val="none" w:sz="0" w:space="0" w:color="auto"/>
        <w:bottom w:val="none" w:sz="0" w:space="0" w:color="auto"/>
        <w:right w:val="none" w:sz="0" w:space="0" w:color="auto"/>
      </w:divBdr>
    </w:div>
    <w:div w:id="666249443">
      <w:bodyDiv w:val="1"/>
      <w:marLeft w:val="0"/>
      <w:marRight w:val="0"/>
      <w:marTop w:val="0"/>
      <w:marBottom w:val="0"/>
      <w:divBdr>
        <w:top w:val="none" w:sz="0" w:space="0" w:color="auto"/>
        <w:left w:val="none" w:sz="0" w:space="0" w:color="auto"/>
        <w:bottom w:val="none" w:sz="0" w:space="0" w:color="auto"/>
        <w:right w:val="none" w:sz="0" w:space="0" w:color="auto"/>
      </w:divBdr>
    </w:div>
    <w:div w:id="909465666">
      <w:bodyDiv w:val="1"/>
      <w:marLeft w:val="0"/>
      <w:marRight w:val="0"/>
      <w:marTop w:val="0"/>
      <w:marBottom w:val="0"/>
      <w:divBdr>
        <w:top w:val="none" w:sz="0" w:space="0" w:color="auto"/>
        <w:left w:val="none" w:sz="0" w:space="0" w:color="auto"/>
        <w:bottom w:val="none" w:sz="0" w:space="0" w:color="auto"/>
        <w:right w:val="none" w:sz="0" w:space="0" w:color="auto"/>
      </w:divBdr>
    </w:div>
    <w:div w:id="1006515468">
      <w:bodyDiv w:val="1"/>
      <w:marLeft w:val="0"/>
      <w:marRight w:val="0"/>
      <w:marTop w:val="0"/>
      <w:marBottom w:val="0"/>
      <w:divBdr>
        <w:top w:val="none" w:sz="0" w:space="0" w:color="auto"/>
        <w:left w:val="none" w:sz="0" w:space="0" w:color="auto"/>
        <w:bottom w:val="none" w:sz="0" w:space="0" w:color="auto"/>
        <w:right w:val="none" w:sz="0" w:space="0" w:color="auto"/>
      </w:divBdr>
    </w:div>
    <w:div w:id="1236934913">
      <w:bodyDiv w:val="1"/>
      <w:marLeft w:val="0"/>
      <w:marRight w:val="0"/>
      <w:marTop w:val="0"/>
      <w:marBottom w:val="0"/>
      <w:divBdr>
        <w:top w:val="none" w:sz="0" w:space="0" w:color="auto"/>
        <w:left w:val="none" w:sz="0" w:space="0" w:color="auto"/>
        <w:bottom w:val="none" w:sz="0" w:space="0" w:color="auto"/>
        <w:right w:val="none" w:sz="0" w:space="0" w:color="auto"/>
      </w:divBdr>
    </w:div>
    <w:div w:id="1387535455">
      <w:bodyDiv w:val="1"/>
      <w:marLeft w:val="0"/>
      <w:marRight w:val="0"/>
      <w:marTop w:val="0"/>
      <w:marBottom w:val="0"/>
      <w:divBdr>
        <w:top w:val="none" w:sz="0" w:space="0" w:color="auto"/>
        <w:left w:val="none" w:sz="0" w:space="0" w:color="auto"/>
        <w:bottom w:val="none" w:sz="0" w:space="0" w:color="auto"/>
        <w:right w:val="none" w:sz="0" w:space="0" w:color="auto"/>
      </w:divBdr>
    </w:div>
    <w:div w:id="1572815260">
      <w:bodyDiv w:val="1"/>
      <w:marLeft w:val="0"/>
      <w:marRight w:val="0"/>
      <w:marTop w:val="0"/>
      <w:marBottom w:val="0"/>
      <w:divBdr>
        <w:top w:val="none" w:sz="0" w:space="0" w:color="auto"/>
        <w:left w:val="none" w:sz="0" w:space="0" w:color="auto"/>
        <w:bottom w:val="none" w:sz="0" w:space="0" w:color="auto"/>
        <w:right w:val="none" w:sz="0" w:space="0" w:color="auto"/>
      </w:divBdr>
    </w:div>
    <w:div w:id="1574002965">
      <w:bodyDiv w:val="1"/>
      <w:marLeft w:val="0"/>
      <w:marRight w:val="0"/>
      <w:marTop w:val="0"/>
      <w:marBottom w:val="0"/>
      <w:divBdr>
        <w:top w:val="none" w:sz="0" w:space="0" w:color="auto"/>
        <w:left w:val="none" w:sz="0" w:space="0" w:color="auto"/>
        <w:bottom w:val="none" w:sz="0" w:space="0" w:color="auto"/>
        <w:right w:val="none" w:sz="0" w:space="0" w:color="auto"/>
      </w:divBdr>
    </w:div>
    <w:div w:id="1976835885">
      <w:bodyDiv w:val="1"/>
      <w:marLeft w:val="0"/>
      <w:marRight w:val="0"/>
      <w:marTop w:val="0"/>
      <w:marBottom w:val="0"/>
      <w:divBdr>
        <w:top w:val="none" w:sz="0" w:space="0" w:color="auto"/>
        <w:left w:val="none" w:sz="0" w:space="0" w:color="auto"/>
        <w:bottom w:val="none" w:sz="0" w:space="0" w:color="auto"/>
        <w:right w:val="none" w:sz="0" w:space="0" w:color="auto"/>
      </w:divBdr>
    </w:div>
    <w:div w:id="2049791049">
      <w:bodyDiv w:val="1"/>
      <w:marLeft w:val="0"/>
      <w:marRight w:val="0"/>
      <w:marTop w:val="0"/>
      <w:marBottom w:val="0"/>
      <w:divBdr>
        <w:top w:val="none" w:sz="0" w:space="0" w:color="auto"/>
        <w:left w:val="none" w:sz="0" w:space="0" w:color="auto"/>
        <w:bottom w:val="none" w:sz="0" w:space="0" w:color="auto"/>
        <w:right w:val="none" w:sz="0" w:space="0" w:color="auto"/>
      </w:divBdr>
    </w:div>
    <w:div w:id="206906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6DB2D742696C4381029BF2C569F2DD" ma:contentTypeVersion="5" ma:contentTypeDescription="Create a new document." ma:contentTypeScope="" ma:versionID="a1f13624131247d349dda8fb3a864267">
  <xsd:schema xmlns:xsd="http://www.w3.org/2001/XMLSchema" xmlns:xs="http://www.w3.org/2001/XMLSchema" xmlns:p="http://schemas.microsoft.com/office/2006/metadata/properties" xmlns:ns2="6e55f24e-9b6f-44fb-8900-f2fafbdf3c89" targetNamespace="http://schemas.microsoft.com/office/2006/metadata/properties" ma:root="true" ma:fieldsID="3716c223b7be47eda2f94986872b6c62" ns2:_="">
    <xsd:import namespace="6e55f24e-9b6f-44fb-8900-f2fafbdf3c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5f24e-9b6f-44fb-8900-f2fafbdf3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1D803-7352-47A4-BD9B-66ADFAC65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5f24e-9b6f-44fb-8900-f2fafbdf3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A5C52-5018-4E2C-B7B8-61D586C2E1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DF4CA7-792D-4C63-B56E-4C5C6FC1AE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Zoltek, Sophia</dc:creator>
  <cp:keywords/>
  <dc:description/>
  <cp:lastModifiedBy>Henry, Sheryl</cp:lastModifiedBy>
  <cp:revision>8</cp:revision>
  <dcterms:created xsi:type="dcterms:W3CDTF">2025-09-11T21:37:00Z</dcterms:created>
  <dcterms:modified xsi:type="dcterms:W3CDTF">2025-09-11T21:42:00Z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0x0101002D6DB2D742696C4381029BF2C569F2DD</vt:lpwstr>
  </property>
  <property fmtid="{D5CDD505-2E9C-101B-9397-08002B2CF9AE}" pid="3" name="GrammarlyDocumentId">
    <vt:lpwstr>98c7c024205efdae32d6493ba43cc84e1906d65300ecec21cb7fe10335b0d273</vt:lpwstr>
  </property>
</Properties>
</file>