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7A08" w:rsidR="006F0FE4" w:rsidP="006F0FE4" w:rsidRDefault="006F0FE4" w14:paraId="1DB104CD" w14:textId="77777777">
      <w:pPr>
        <w:pStyle w:val="paragraph"/>
        <w:spacing w:before="0" w:beforeAutospacing="0" w:after="0" w:afterAutospacing="0"/>
        <w:jc w:val="center"/>
        <w:textAlignment w:val="baseline"/>
        <w:rPr>
          <w:rFonts w:ascii="Segoe UI" w:hAnsi="Segoe UI" w:cs="Segoe UI"/>
          <w:sz w:val="22"/>
          <w:szCs w:val="22"/>
        </w:rPr>
      </w:pPr>
      <w:r w:rsidRPr="00AC7A08">
        <w:rPr>
          <w:rStyle w:val="normaltextrun"/>
          <w:rFonts w:eastAsiaTheme="majorEastAsia"/>
          <w:b/>
          <w:bCs/>
          <w:color w:val="000000" w:themeColor="text1"/>
          <w:sz w:val="22"/>
          <w:szCs w:val="22"/>
        </w:rPr>
        <w:t>Faculty Affairs Committee</w:t>
      </w:r>
    </w:p>
    <w:p w:rsidRPr="00D570A6" w:rsidR="006F0FE4" w:rsidP="006F0FE4" w:rsidRDefault="006F0FE4" w14:paraId="2B11FCB9" w14:textId="77777777">
      <w:pPr>
        <w:pStyle w:val="paragraph"/>
        <w:spacing w:before="0" w:beforeAutospacing="0" w:after="0" w:afterAutospacing="0"/>
        <w:jc w:val="center"/>
        <w:textAlignment w:val="baseline"/>
        <w:rPr>
          <w:rFonts w:ascii="Cambria" w:hAnsi="Cambria" w:cs="Segoe UI"/>
          <w:b/>
          <w:bCs/>
        </w:rPr>
      </w:pPr>
      <w:r w:rsidRPr="00D570A6">
        <w:rPr>
          <w:rStyle w:val="normaltextrun"/>
          <w:rFonts w:ascii="Cambria" w:hAnsi="Cambria" w:eastAsiaTheme="majorEastAsia"/>
          <w:b/>
          <w:bCs/>
          <w:color w:val="000000"/>
        </w:rPr>
        <w:t>Meeting Minutes</w:t>
      </w:r>
    </w:p>
    <w:p w:rsidRPr="00AC7A08" w:rsidR="006F0FE4" w:rsidP="006F0FE4" w:rsidRDefault="006F0FE4" w14:paraId="6C190D49" w14:textId="626DE8C7">
      <w:pPr>
        <w:pStyle w:val="paragraph"/>
        <w:spacing w:before="0" w:beforeAutospacing="0" w:after="0" w:afterAutospacing="0"/>
        <w:jc w:val="center"/>
        <w:textAlignment w:val="baseline"/>
        <w:rPr>
          <w:rStyle w:val="eop"/>
          <w:rFonts w:eastAsiaTheme="majorEastAsia"/>
          <w:b/>
          <w:bCs/>
          <w:color w:val="000000"/>
          <w:sz w:val="22"/>
          <w:szCs w:val="22"/>
        </w:rPr>
      </w:pPr>
      <w:r w:rsidRPr="12DB92DF">
        <w:rPr>
          <w:rStyle w:val="normaltextrun"/>
          <w:rFonts w:eastAsiaTheme="majorEastAsia"/>
          <w:b/>
          <w:bCs/>
          <w:color w:val="000000" w:themeColor="text1"/>
          <w:sz w:val="22"/>
          <w:szCs w:val="22"/>
        </w:rPr>
        <w:t xml:space="preserve">Wednesday, </w:t>
      </w:r>
      <w:r w:rsidR="00D80396">
        <w:rPr>
          <w:rStyle w:val="normaltextrun"/>
          <w:rFonts w:eastAsiaTheme="majorEastAsia"/>
          <w:b/>
          <w:bCs/>
          <w:color w:val="000000" w:themeColor="text1"/>
          <w:sz w:val="22"/>
          <w:szCs w:val="22"/>
        </w:rPr>
        <w:t xml:space="preserve">March </w:t>
      </w:r>
      <w:r w:rsidR="00EB1A4A">
        <w:rPr>
          <w:rStyle w:val="normaltextrun"/>
          <w:rFonts w:eastAsiaTheme="majorEastAsia"/>
          <w:b/>
          <w:bCs/>
          <w:color w:val="000000" w:themeColor="text1"/>
          <w:sz w:val="22"/>
          <w:szCs w:val="22"/>
        </w:rPr>
        <w:t>26</w:t>
      </w:r>
      <w:r w:rsidRPr="12DB92DF">
        <w:rPr>
          <w:rStyle w:val="eop"/>
          <w:rFonts w:eastAsiaTheme="majorEastAsia"/>
          <w:color w:val="000000" w:themeColor="text1"/>
          <w:sz w:val="22"/>
          <w:szCs w:val="22"/>
        </w:rPr>
        <w:t>,</w:t>
      </w:r>
      <w:r w:rsidR="00D80396">
        <w:rPr>
          <w:rStyle w:val="eop"/>
          <w:rFonts w:eastAsiaTheme="majorEastAsia"/>
          <w:color w:val="000000" w:themeColor="text1"/>
          <w:sz w:val="22"/>
          <w:szCs w:val="22"/>
        </w:rPr>
        <w:t xml:space="preserve"> </w:t>
      </w:r>
      <w:r w:rsidRPr="00D80396" w:rsidR="00D80396">
        <w:rPr>
          <w:rStyle w:val="eop"/>
          <w:rFonts w:eastAsiaTheme="majorEastAsia"/>
          <w:b/>
          <w:bCs/>
          <w:color w:val="000000" w:themeColor="text1"/>
          <w:sz w:val="22"/>
          <w:szCs w:val="22"/>
        </w:rPr>
        <w:t>2025</w:t>
      </w:r>
      <w:r w:rsidRPr="00D80396">
        <w:rPr>
          <w:rStyle w:val="eop"/>
          <w:rFonts w:eastAsiaTheme="majorEastAsia"/>
          <w:b/>
          <w:bCs/>
          <w:color w:val="000000" w:themeColor="text1"/>
          <w:sz w:val="22"/>
          <w:szCs w:val="22"/>
        </w:rPr>
        <w:t xml:space="preserve"> </w:t>
      </w:r>
      <w:r w:rsidRPr="00D80396">
        <w:rPr>
          <w:rStyle w:val="normaltextrun"/>
          <w:rFonts w:eastAsiaTheme="majorEastAsia"/>
          <w:b/>
          <w:bCs/>
          <w:color w:val="000000" w:themeColor="text1"/>
          <w:sz w:val="22"/>
          <w:szCs w:val="22"/>
        </w:rPr>
        <w:t>6</w:t>
      </w:r>
      <w:r w:rsidRPr="12DB92DF">
        <w:rPr>
          <w:rStyle w:val="normaltextrun"/>
          <w:rFonts w:eastAsiaTheme="majorEastAsia"/>
          <w:b/>
          <w:bCs/>
          <w:color w:val="000000" w:themeColor="text1"/>
          <w:sz w:val="22"/>
          <w:szCs w:val="22"/>
        </w:rPr>
        <w:t>:00</w:t>
      </w:r>
      <w:r>
        <w:rPr>
          <w:rStyle w:val="normaltextrun"/>
          <w:rFonts w:eastAsiaTheme="majorEastAsia"/>
          <w:b/>
          <w:bCs/>
          <w:color w:val="000000" w:themeColor="text1"/>
          <w:sz w:val="22"/>
          <w:szCs w:val="22"/>
        </w:rPr>
        <w:t xml:space="preserve"> </w:t>
      </w:r>
      <w:r w:rsidRPr="12DB92DF">
        <w:rPr>
          <w:rStyle w:val="normaltextrun"/>
          <w:rFonts w:eastAsiaTheme="majorEastAsia"/>
          <w:b/>
          <w:bCs/>
          <w:color w:val="000000" w:themeColor="text1"/>
          <w:sz w:val="22"/>
          <w:szCs w:val="22"/>
        </w:rPr>
        <w:t>p.m.</w:t>
      </w:r>
    </w:p>
    <w:p w:rsidRPr="00AC7A08" w:rsidR="006F0FE4" w:rsidP="006F0FE4" w:rsidRDefault="00EB1A4A" w14:paraId="181F9FAF" w14:textId="402485A6">
      <w:pPr>
        <w:pStyle w:val="paragraph"/>
        <w:spacing w:before="0" w:beforeAutospacing="0" w:after="0" w:afterAutospacing="0"/>
        <w:jc w:val="center"/>
        <w:textAlignment w:val="baseline"/>
        <w:rPr>
          <w:b/>
          <w:bCs/>
          <w:sz w:val="22"/>
          <w:szCs w:val="22"/>
        </w:rPr>
      </w:pPr>
      <w:proofErr w:type="spellStart"/>
      <w:r>
        <w:rPr>
          <w:b/>
          <w:bCs/>
          <w:sz w:val="22"/>
          <w:szCs w:val="22"/>
        </w:rPr>
        <w:t>Dobski</w:t>
      </w:r>
      <w:proofErr w:type="spellEnd"/>
      <w:r>
        <w:rPr>
          <w:b/>
          <w:bCs/>
          <w:sz w:val="22"/>
          <w:szCs w:val="22"/>
        </w:rPr>
        <w:t xml:space="preserve"> Conference Room</w:t>
      </w:r>
      <w:r w:rsidRPr="00AC7A08" w:rsidR="006F0FE4">
        <w:rPr>
          <w:b/>
          <w:bCs/>
          <w:sz w:val="22"/>
          <w:szCs w:val="22"/>
        </w:rPr>
        <w:t>, Bone Student Center</w:t>
      </w:r>
    </w:p>
    <w:p w:rsidRPr="00AC7A08" w:rsidR="006F0FE4" w:rsidP="006F0FE4" w:rsidRDefault="006F0FE4" w14:paraId="103DC149" w14:textId="77777777">
      <w:pPr>
        <w:pStyle w:val="paragraph"/>
        <w:spacing w:before="0" w:beforeAutospacing="0" w:after="0" w:afterAutospacing="0"/>
        <w:jc w:val="center"/>
        <w:textAlignment w:val="baseline"/>
        <w:rPr>
          <w:b/>
          <w:bCs/>
          <w:sz w:val="22"/>
          <w:szCs w:val="22"/>
        </w:rPr>
      </w:pPr>
    </w:p>
    <w:p w:rsidRPr="008C3E57" w:rsidR="006F0FE4" w:rsidP="006F0FE4" w:rsidRDefault="006F0FE4" w14:paraId="2C2CD6A7" w14:textId="26348B49">
      <w:pPr>
        <w:pStyle w:val="paragraph"/>
        <w:spacing w:before="0" w:beforeAutospacing="0" w:after="0" w:afterAutospacing="0"/>
        <w:textAlignment w:val="baseline"/>
        <w:rPr>
          <w:rFonts w:ascii="Cambria" w:hAnsi="Cambria" w:cs="Calibri"/>
        </w:rPr>
      </w:pPr>
      <w:r w:rsidRPr="008C3E57">
        <w:rPr>
          <w:rStyle w:val="normaltextrun"/>
          <w:rFonts w:ascii="Cambria" w:hAnsi="Cambria" w:cs="Calibri" w:eastAsiaTheme="majorEastAsia"/>
          <w:i/>
          <w:iCs/>
          <w:color w:val="000000"/>
        </w:rPr>
        <w:t>Call to Order, 6:0</w:t>
      </w:r>
      <w:r w:rsidR="00EB1A4A">
        <w:rPr>
          <w:rStyle w:val="normaltextrun"/>
          <w:rFonts w:ascii="Cambria" w:hAnsi="Cambria" w:cs="Calibri" w:eastAsiaTheme="majorEastAsia"/>
          <w:i/>
          <w:iCs/>
          <w:color w:val="000000"/>
        </w:rPr>
        <w:t>0</w:t>
      </w:r>
      <w:r w:rsidRPr="008C3E57">
        <w:rPr>
          <w:rStyle w:val="normaltextrun"/>
          <w:rFonts w:ascii="Cambria" w:hAnsi="Cambria" w:cs="Calibri" w:eastAsiaTheme="majorEastAsia"/>
          <w:i/>
          <w:iCs/>
          <w:color w:val="000000"/>
        </w:rPr>
        <w:t xml:space="preserve"> pm</w:t>
      </w:r>
    </w:p>
    <w:p w:rsidRPr="008C3E57" w:rsidR="006F0FE4" w:rsidP="006F0FE4" w:rsidRDefault="006F0FE4" w14:paraId="4F3382EF" w14:textId="77777777">
      <w:pPr>
        <w:pStyle w:val="paragraph"/>
        <w:spacing w:before="0" w:beforeAutospacing="0" w:after="0" w:afterAutospacing="0"/>
        <w:rPr>
          <w:rStyle w:val="normaltextrun"/>
          <w:rFonts w:ascii="Cambria" w:hAnsi="Cambria" w:eastAsiaTheme="majorEastAsia"/>
          <w:b/>
          <w:bCs/>
          <w:i/>
          <w:iCs/>
          <w:color w:val="000000" w:themeColor="text1"/>
        </w:rPr>
      </w:pPr>
    </w:p>
    <w:p w:rsidR="00975D2F" w:rsidP="00EB1A4A" w:rsidRDefault="006F0FE4" w14:paraId="287519BF" w14:textId="6F3280E1">
      <w:pPr>
        <w:pStyle w:val="paragraph"/>
        <w:spacing w:before="0" w:beforeAutospacing="0" w:after="0" w:afterAutospacing="0"/>
        <w:textAlignment w:val="baseline"/>
        <w:rPr>
          <w:rStyle w:val="normaltextrun"/>
          <w:rFonts w:ascii="Cambria" w:hAnsi="Cambria" w:cs="Calibri" w:eastAsiaTheme="majorEastAsia"/>
          <w:color w:val="000000"/>
          <w:shd w:val="clear" w:color="auto" w:fill="FFFFFF"/>
        </w:rPr>
      </w:pPr>
      <w:r w:rsidRPr="008C3E57">
        <w:rPr>
          <w:rStyle w:val="normaltextrun"/>
          <w:rFonts w:ascii="Cambria" w:hAnsi="Cambria" w:cs="Calibri" w:eastAsiaTheme="majorEastAsia"/>
          <w:i/>
          <w:iCs/>
          <w:color w:val="000000"/>
        </w:rPr>
        <w:t>Roll Call</w:t>
      </w:r>
      <w:r w:rsidRPr="008C3E57">
        <w:rPr>
          <w:rStyle w:val="tabchar"/>
          <w:rFonts w:ascii="Cambria" w:hAnsi="Cambria" w:cs="Calibri" w:eastAsiaTheme="majorEastAsia"/>
          <w:color w:val="000000"/>
        </w:rPr>
        <w:t xml:space="preserve">:  </w:t>
      </w:r>
      <w:r>
        <w:rPr>
          <w:rStyle w:val="tabchar"/>
          <w:rFonts w:ascii="Cambria" w:hAnsi="Cambria" w:cs="Calibri" w:eastAsiaTheme="majorEastAsia"/>
          <w:color w:val="000000"/>
        </w:rPr>
        <w:t xml:space="preserve">Present: </w:t>
      </w:r>
      <w:r w:rsidRPr="008C3E57">
        <w:rPr>
          <w:rFonts w:ascii="Cambria" w:hAnsi="Cambria" w:cs="Calibri"/>
          <w:color w:val="000000" w:themeColor="text1"/>
          <w:shd w:val="clear" w:color="auto" w:fill="FFFFFF"/>
        </w:rPr>
        <w:t>Kevin Edwards</w:t>
      </w:r>
      <w:r w:rsidRPr="008C3E57">
        <w:rPr>
          <w:rStyle w:val="normaltextrun"/>
          <w:rFonts w:ascii="Cambria" w:hAnsi="Cambria" w:cs="Calibri" w:eastAsiaTheme="majorEastAsia"/>
          <w:color w:val="000000" w:themeColor="text1"/>
        </w:rPr>
        <w:t xml:space="preserve"> (chair),</w:t>
      </w:r>
      <w:r w:rsidRPr="008C3E57">
        <w:rPr>
          <w:rStyle w:val="normaltextrun"/>
          <w:rFonts w:ascii="Cambria" w:hAnsi="Cambria" w:cs="Calibri" w:eastAsiaTheme="majorEastAsia"/>
          <w:color w:val="000000"/>
          <w:shd w:val="clear" w:color="auto" w:fill="FFFFFF"/>
        </w:rPr>
        <w:t xml:space="preserve"> </w:t>
      </w:r>
      <w:r w:rsidRPr="008C3E57">
        <w:rPr>
          <w:rFonts w:ascii="Cambria" w:hAnsi="Cambria" w:cs="Calibri"/>
          <w:color w:val="000000" w:themeColor="text1"/>
          <w:shd w:val="clear" w:color="auto" w:fill="FFFFFF"/>
        </w:rPr>
        <w:t>Sheryl Henry</w:t>
      </w:r>
      <w:r w:rsidRPr="008C3E57">
        <w:rPr>
          <w:rStyle w:val="normaltextrun"/>
          <w:rFonts w:ascii="Cambria" w:hAnsi="Cambria" w:cs="Calibri" w:eastAsiaTheme="majorEastAsia"/>
          <w:color w:val="000000"/>
          <w:shd w:val="clear" w:color="auto" w:fill="FFFFFF"/>
        </w:rPr>
        <w:t xml:space="preserve">, Steven Peters, Benjamin </w:t>
      </w:r>
    </w:p>
    <w:p w:rsidR="00EB1A4A" w:rsidP="00975D2F" w:rsidRDefault="00975D2F" w14:paraId="0632E27F" w14:textId="4B9C2878">
      <w:pPr>
        <w:pStyle w:val="paragraph"/>
        <w:spacing w:before="0" w:beforeAutospacing="0" w:after="0" w:afterAutospacing="0"/>
        <w:ind w:left="720"/>
        <w:textAlignment w:val="baseline"/>
        <w:rPr>
          <w:rStyle w:val="normaltextrun"/>
          <w:rFonts w:ascii="Cambria" w:hAnsi="Cambria" w:cs="Calibri" w:eastAsiaTheme="majorEastAsia"/>
          <w:color w:val="000000" w:themeColor="text1"/>
          <w:shd w:val="clear" w:color="auto" w:fill="FFFFFF"/>
        </w:rPr>
      </w:pPr>
      <w:r>
        <w:rPr>
          <w:rStyle w:val="normaltextrun"/>
          <w:rFonts w:ascii="Cambria" w:hAnsi="Cambria" w:cs="Calibri" w:eastAsiaTheme="majorEastAsia"/>
          <w:color w:val="000000"/>
          <w:shd w:val="clear" w:color="auto" w:fill="FFFFFF"/>
        </w:rPr>
        <w:t xml:space="preserve">     </w:t>
      </w:r>
      <w:r w:rsidRPr="008C3E57" w:rsidR="006F0FE4">
        <w:rPr>
          <w:rStyle w:val="normaltextrun"/>
          <w:rFonts w:ascii="Cambria" w:hAnsi="Cambria" w:cs="Calibri" w:eastAsiaTheme="majorEastAsia"/>
          <w:color w:val="000000"/>
          <w:shd w:val="clear" w:color="auto" w:fill="FFFFFF"/>
        </w:rPr>
        <w:t>Stiers,</w:t>
      </w:r>
      <w:r w:rsidRPr="008C3E57" w:rsidR="006F0FE4">
        <w:rPr>
          <w:rStyle w:val="normaltextrun"/>
          <w:rFonts w:ascii="Cambria" w:hAnsi="Cambria" w:cs="Calibri" w:eastAsiaTheme="majorEastAsia"/>
          <w:color w:val="000000" w:themeColor="text1"/>
          <w:shd w:val="clear" w:color="auto" w:fill="FFFFFF"/>
        </w:rPr>
        <w:t xml:space="preserve"> </w:t>
      </w:r>
      <w:r>
        <w:rPr>
          <w:rStyle w:val="normaltextrun"/>
          <w:rFonts w:ascii="Cambria" w:hAnsi="Cambria" w:cs="Calibri" w:eastAsiaTheme="majorEastAsia"/>
          <w:color w:val="000000" w:themeColor="text1"/>
          <w:shd w:val="clear" w:color="auto" w:fill="FFFFFF"/>
        </w:rPr>
        <w:t xml:space="preserve">and </w:t>
      </w:r>
      <w:r w:rsidRPr="008C3E57" w:rsidR="006F0FE4">
        <w:rPr>
          <w:rStyle w:val="normaltextrun"/>
          <w:rFonts w:ascii="Cambria" w:hAnsi="Cambria" w:cs="Calibri" w:eastAsiaTheme="majorEastAsia"/>
          <w:color w:val="000000" w:themeColor="text1"/>
          <w:shd w:val="clear" w:color="auto" w:fill="FFFFFF"/>
        </w:rPr>
        <w:t>Craig McLauchlan</w:t>
      </w:r>
      <w:r>
        <w:rPr>
          <w:rStyle w:val="normaltextrun"/>
          <w:rFonts w:ascii="Cambria" w:hAnsi="Cambria" w:cs="Calibri" w:eastAsiaTheme="majorEastAsia"/>
          <w:color w:val="000000" w:themeColor="text1"/>
          <w:shd w:val="clear" w:color="auto" w:fill="FFFFFF"/>
        </w:rPr>
        <w:t xml:space="preserve"> (Provost representative)</w:t>
      </w:r>
      <w:r w:rsidR="00EB1A4A">
        <w:rPr>
          <w:rStyle w:val="normaltextrun"/>
          <w:rFonts w:ascii="Cambria" w:hAnsi="Cambria" w:cs="Calibri" w:eastAsiaTheme="majorEastAsia"/>
          <w:color w:val="000000" w:themeColor="text1"/>
          <w:shd w:val="clear" w:color="auto" w:fill="FFFFFF"/>
        </w:rPr>
        <w:t>.</w:t>
      </w:r>
    </w:p>
    <w:p w:rsidR="006F0FE4" w:rsidP="00E46C94" w:rsidRDefault="006F0FE4" w14:paraId="2E5C6A94" w14:textId="5CEA267C">
      <w:pPr>
        <w:pStyle w:val="paragraph"/>
        <w:spacing w:before="0" w:beforeAutospacing="0" w:after="0" w:afterAutospacing="0"/>
        <w:ind w:left="1815"/>
        <w:textAlignment w:val="baseline"/>
        <w:rPr>
          <w:rStyle w:val="normaltextrun"/>
          <w:rFonts w:ascii="Cambria" w:hAnsi="Cambria" w:cs="Calibri" w:eastAsiaTheme="majorEastAsia"/>
          <w:color w:val="000000" w:themeColor="text1"/>
          <w:shd w:val="clear" w:color="auto" w:fill="FFFFFF"/>
        </w:rPr>
      </w:pPr>
      <w:r>
        <w:rPr>
          <w:rStyle w:val="normaltextrun"/>
          <w:rFonts w:ascii="Cambria" w:hAnsi="Cambria" w:cs="Calibri" w:eastAsiaTheme="majorEastAsia"/>
          <w:color w:val="000000" w:themeColor="text1"/>
          <w:shd w:val="clear" w:color="auto" w:fill="FFFFFF"/>
        </w:rPr>
        <w:t>.</w:t>
      </w:r>
    </w:p>
    <w:p w:rsidR="006F0FE4" w:rsidP="006F0FE4" w:rsidRDefault="006F0FE4" w14:paraId="655BBE06" w14:textId="77777777">
      <w:pPr>
        <w:pStyle w:val="paragraph"/>
        <w:spacing w:before="0" w:beforeAutospacing="0" w:after="0" w:afterAutospacing="0"/>
        <w:ind w:firstLine="720"/>
        <w:textAlignment w:val="baseline"/>
        <w:rPr>
          <w:rStyle w:val="normaltextrun"/>
          <w:rFonts w:ascii="Cambria" w:hAnsi="Cambria" w:cs="Calibri" w:eastAsiaTheme="majorEastAsia"/>
          <w:color w:val="000000" w:themeColor="text1"/>
          <w:shd w:val="clear" w:color="auto" w:fill="FFFFFF"/>
        </w:rPr>
      </w:pPr>
    </w:p>
    <w:p w:rsidR="006F0FE4" w:rsidP="006F0FE4" w:rsidRDefault="00E12396" w14:paraId="0D5E8E08" w14:textId="73AC8B84">
      <w:pPr>
        <w:pStyle w:val="paragraph"/>
        <w:spacing w:before="0" w:beforeAutospacing="0" w:after="0" w:afterAutospacing="0"/>
        <w:textAlignment w:val="baseline"/>
        <w:rPr>
          <w:rFonts w:ascii="Cambria" w:hAnsi="Cambria" w:cs="Calibri"/>
          <w:color w:val="000000" w:themeColor="text1"/>
          <w:shd w:val="clear" w:color="auto" w:fill="FFFFFF"/>
        </w:rPr>
      </w:pPr>
      <w:r>
        <w:rPr>
          <w:rFonts w:ascii="Cambria" w:hAnsi="Cambria" w:cs="Calibri"/>
          <w:color w:val="000000" w:themeColor="text1"/>
          <w:shd w:val="clear" w:color="auto" w:fill="FFFFFF"/>
        </w:rPr>
        <w:t xml:space="preserve">After </w:t>
      </w:r>
      <w:r w:rsidR="00651424">
        <w:rPr>
          <w:rFonts w:ascii="Cambria" w:hAnsi="Cambria" w:cs="Calibri"/>
          <w:color w:val="000000" w:themeColor="text1"/>
          <w:shd w:val="clear" w:color="auto" w:fill="FFFFFF"/>
        </w:rPr>
        <w:t>discussion</w:t>
      </w:r>
      <w:r>
        <w:rPr>
          <w:rFonts w:ascii="Cambria" w:hAnsi="Cambria" w:cs="Calibri"/>
          <w:color w:val="000000" w:themeColor="text1"/>
          <w:shd w:val="clear" w:color="auto" w:fill="FFFFFF"/>
        </w:rPr>
        <w:t xml:space="preserve"> of </w:t>
      </w:r>
      <w:r w:rsidR="00651424">
        <w:rPr>
          <w:rFonts w:ascii="Cambria" w:hAnsi="Cambria" w:cs="Calibri"/>
          <w:color w:val="000000" w:themeColor="text1"/>
          <w:shd w:val="clear" w:color="auto" w:fill="FFFFFF"/>
        </w:rPr>
        <w:t xml:space="preserve">minor edits proposed by Senator Edwards, the </w:t>
      </w:r>
      <w:r w:rsidR="005F3484">
        <w:rPr>
          <w:rFonts w:ascii="Cambria" w:hAnsi="Cambria" w:cs="Calibri"/>
          <w:color w:val="000000" w:themeColor="text1"/>
          <w:shd w:val="clear" w:color="auto" w:fill="FFFFFF"/>
        </w:rPr>
        <w:t>m</w:t>
      </w:r>
      <w:r w:rsidR="006F0FE4">
        <w:rPr>
          <w:rFonts w:ascii="Cambria" w:hAnsi="Cambria" w:cs="Calibri"/>
          <w:color w:val="000000" w:themeColor="text1"/>
          <w:shd w:val="clear" w:color="auto" w:fill="FFFFFF"/>
        </w:rPr>
        <w:t xml:space="preserve">inutes of </w:t>
      </w:r>
      <w:r w:rsidR="005F3484">
        <w:rPr>
          <w:rFonts w:ascii="Cambria" w:hAnsi="Cambria" w:cs="Calibri"/>
          <w:color w:val="000000" w:themeColor="text1"/>
          <w:shd w:val="clear" w:color="auto" w:fill="FFFFFF"/>
        </w:rPr>
        <w:t>March 5</w:t>
      </w:r>
      <w:r w:rsidR="006F0FE4">
        <w:rPr>
          <w:rFonts w:ascii="Cambria" w:hAnsi="Cambria" w:cs="Calibri"/>
          <w:color w:val="000000" w:themeColor="text1"/>
          <w:shd w:val="clear" w:color="auto" w:fill="FFFFFF"/>
        </w:rPr>
        <w:t xml:space="preserve">, 2025 were approved by </w:t>
      </w:r>
      <w:r w:rsidR="005F3484">
        <w:rPr>
          <w:rFonts w:ascii="Cambria" w:hAnsi="Cambria" w:cs="Calibri"/>
          <w:color w:val="000000" w:themeColor="text1"/>
          <w:shd w:val="clear" w:color="auto" w:fill="FFFFFF"/>
        </w:rPr>
        <w:t xml:space="preserve">the </w:t>
      </w:r>
      <w:r w:rsidR="00000F47">
        <w:rPr>
          <w:rFonts w:ascii="Cambria" w:hAnsi="Cambria" w:cs="Calibri"/>
          <w:color w:val="000000" w:themeColor="text1"/>
          <w:shd w:val="clear" w:color="auto" w:fill="FFFFFF"/>
        </w:rPr>
        <w:t>3</w:t>
      </w:r>
      <w:r w:rsidR="005F3484">
        <w:rPr>
          <w:rFonts w:ascii="Cambria" w:hAnsi="Cambria" w:cs="Calibri"/>
          <w:color w:val="000000" w:themeColor="text1"/>
          <w:shd w:val="clear" w:color="auto" w:fill="FFFFFF"/>
        </w:rPr>
        <w:t xml:space="preserve"> voting members</w:t>
      </w:r>
      <w:r w:rsidR="006F0FE4">
        <w:rPr>
          <w:rFonts w:ascii="Cambria" w:hAnsi="Cambria" w:cs="Calibri"/>
          <w:color w:val="000000" w:themeColor="text1"/>
          <w:shd w:val="clear" w:color="auto" w:fill="FFFFFF"/>
        </w:rPr>
        <w:t>.</w:t>
      </w:r>
      <w:r w:rsidR="00000F47">
        <w:rPr>
          <w:rFonts w:ascii="Cambria" w:hAnsi="Cambria" w:cs="Calibri"/>
          <w:color w:val="000000" w:themeColor="text1"/>
          <w:shd w:val="clear" w:color="auto" w:fill="FFFFFF"/>
        </w:rPr>
        <w:t xml:space="preserve">  Sen</w:t>
      </w:r>
      <w:r w:rsidR="00E3180C">
        <w:rPr>
          <w:rFonts w:ascii="Cambria" w:hAnsi="Cambria" w:cs="Calibri"/>
          <w:color w:val="000000" w:themeColor="text1"/>
          <w:shd w:val="clear" w:color="auto" w:fill="FFFFFF"/>
        </w:rPr>
        <w:t>ator Stiers abstained from the vote since he was absent f</w:t>
      </w:r>
      <w:r w:rsidR="00E86356">
        <w:rPr>
          <w:rFonts w:ascii="Cambria" w:hAnsi="Cambria" w:cs="Calibri"/>
          <w:color w:val="000000" w:themeColor="text1"/>
          <w:shd w:val="clear" w:color="auto" w:fill="FFFFFF"/>
        </w:rPr>
        <w:t>ro</w:t>
      </w:r>
      <w:r w:rsidR="00E3180C">
        <w:rPr>
          <w:rFonts w:ascii="Cambria" w:hAnsi="Cambria" w:cs="Calibri"/>
          <w:color w:val="000000" w:themeColor="text1"/>
          <w:shd w:val="clear" w:color="auto" w:fill="FFFFFF"/>
        </w:rPr>
        <w:t>m the March 5</w:t>
      </w:r>
      <w:r w:rsidRPr="00E3180C" w:rsidR="00E3180C">
        <w:rPr>
          <w:rFonts w:ascii="Cambria" w:hAnsi="Cambria" w:cs="Calibri"/>
          <w:color w:val="000000" w:themeColor="text1"/>
          <w:shd w:val="clear" w:color="auto" w:fill="FFFFFF"/>
          <w:vertAlign w:val="superscript"/>
        </w:rPr>
        <w:t>th</w:t>
      </w:r>
      <w:r w:rsidR="00E3180C">
        <w:rPr>
          <w:rFonts w:ascii="Cambria" w:hAnsi="Cambria" w:cs="Calibri"/>
          <w:color w:val="000000" w:themeColor="text1"/>
          <w:shd w:val="clear" w:color="auto" w:fill="FFFFFF"/>
        </w:rPr>
        <w:t xml:space="preserve"> meeting.</w:t>
      </w:r>
    </w:p>
    <w:p w:rsidRPr="008C3E57" w:rsidR="006F0FE4" w:rsidP="006F0FE4" w:rsidRDefault="006F0FE4" w14:paraId="50D7FB85" w14:textId="77777777">
      <w:pPr>
        <w:pStyle w:val="paragraph"/>
        <w:spacing w:before="0" w:beforeAutospacing="0" w:after="0" w:afterAutospacing="0"/>
        <w:textAlignment w:val="baseline"/>
        <w:rPr>
          <w:rFonts w:ascii="Cambria" w:hAnsi="Cambria" w:cs="Calibri"/>
          <w:color w:val="000000" w:themeColor="text1"/>
          <w:shd w:val="clear" w:color="auto" w:fill="FFFFFF"/>
        </w:rPr>
      </w:pPr>
    </w:p>
    <w:p w:rsidR="009B0620" w:rsidRDefault="006F0FE4" w14:paraId="22AAF3C0" w14:textId="11CA4AB9">
      <w:r>
        <w:t>Agenda items discussed:</w:t>
      </w:r>
    </w:p>
    <w:p w:rsidR="00A85803" w:rsidP="00A85803" w:rsidRDefault="00752599" w14:paraId="4786BC22" w14:textId="57517578">
      <w:pPr>
        <w:pStyle w:val="ListParagraph"/>
        <w:numPr>
          <w:ilvl w:val="0"/>
          <w:numId w:val="1"/>
        </w:numPr>
      </w:pPr>
      <w:r>
        <w:rPr>
          <w:b/>
          <w:bCs/>
        </w:rPr>
        <w:t>Additional revi</w:t>
      </w:r>
      <w:r w:rsidR="00000F47">
        <w:rPr>
          <w:b/>
          <w:bCs/>
        </w:rPr>
        <w:t>sions</w:t>
      </w:r>
      <w:r w:rsidRPr="00A85803" w:rsidR="006F0FE4">
        <w:rPr>
          <w:b/>
          <w:bCs/>
        </w:rPr>
        <w:t xml:space="preserve"> of Policy 3.3.4</w:t>
      </w:r>
      <w:r w:rsidR="006F0FE4">
        <w:t xml:space="preserve"> </w:t>
      </w:r>
      <w:r w:rsidRPr="006F0FE4" w:rsidR="006F0FE4">
        <w:t>Non-Tenure Track Faculty Classifications and Performance Evaluation</w:t>
      </w:r>
      <w:r w:rsidR="00000F47">
        <w:t xml:space="preserve"> were discussed</w:t>
      </w:r>
      <w:r w:rsidR="006F0FE4">
        <w:t xml:space="preserve">. </w:t>
      </w:r>
      <w:r w:rsidR="00B3650B">
        <w:t xml:space="preserve">The new revisions proposed </w:t>
      </w:r>
      <w:r w:rsidR="00BE7B90">
        <w:t xml:space="preserve">involve striking </w:t>
      </w:r>
      <w:r w:rsidR="00195896">
        <w:t xml:space="preserve">the first sentence in the second paragraph on page 1, </w:t>
      </w:r>
      <w:r w:rsidR="00BE7B90">
        <w:t>“No non-tenure track faculty titles have</w:t>
      </w:r>
      <w:r w:rsidR="00195896">
        <w:t xml:space="preserve"> rank assigned.” </w:t>
      </w:r>
      <w:r w:rsidR="00711135">
        <w:t>and adding “Non-tenure track faulty titles are not assigned academic rank.”</w:t>
      </w:r>
      <w:r w:rsidR="00625458">
        <w:t xml:space="preserve"> </w:t>
      </w:r>
      <w:r w:rsidR="00410E98">
        <w:t xml:space="preserve">The second </w:t>
      </w:r>
      <w:r w:rsidR="00FD63D8">
        <w:t xml:space="preserve">modification was to the description of Emeriti Faculty on page 2. </w:t>
      </w:r>
      <w:r w:rsidR="00546C15">
        <w:t xml:space="preserve">The </w:t>
      </w:r>
      <w:r w:rsidR="00536305">
        <w:t xml:space="preserve">proposed changes were to more </w:t>
      </w:r>
      <w:r w:rsidR="008E08B3">
        <w:t>strictly</w:t>
      </w:r>
      <w:r w:rsidR="00536305">
        <w:t xml:space="preserve"> define the </w:t>
      </w:r>
      <w:r w:rsidR="002045E3">
        <w:t xml:space="preserve">retention of this title to retired ISU faculty returning </w:t>
      </w:r>
      <w:r w:rsidR="00695DEE">
        <w:t>to provide a service the University.  The new description is as follows, “</w:t>
      </w:r>
      <w:r w:rsidRPr="006F7274" w:rsidR="006F7274">
        <w:t>Tenured faculty who retire with rank from Illinois State University and are awarded Emeriti status under Policy 3.2.10, and return to the university to provide services related to teaching, research, or public service, retain their professorial title with the added designation of the word emeritus/emerita/</w:t>
      </w:r>
      <w:proofErr w:type="spellStart"/>
      <w:r w:rsidRPr="006F7274" w:rsidR="006F7274">
        <w:t>emeritum</w:t>
      </w:r>
      <w:proofErr w:type="spellEnd"/>
      <w:r w:rsidRPr="006F7274" w:rsidR="006F7274">
        <w:t>/</w:t>
      </w:r>
      <w:proofErr w:type="spellStart"/>
      <w:r w:rsidRPr="006F7274" w:rsidR="006F7274">
        <w:t>emerit</w:t>
      </w:r>
      <w:proofErr w:type="spellEnd"/>
      <w:r w:rsidRPr="006F7274" w:rsidR="006F7274">
        <w:t>.</w:t>
      </w:r>
      <w:r w:rsidR="006F7274">
        <w:t xml:space="preserve">”  </w:t>
      </w:r>
      <w:r w:rsidR="00AB352E">
        <w:t xml:space="preserve">All four </w:t>
      </w:r>
      <w:r w:rsidR="004C2109">
        <w:t xml:space="preserve">voting </w:t>
      </w:r>
      <w:r w:rsidR="00AB352E">
        <w:t xml:space="preserve">members of the committee approved these changes. </w:t>
      </w:r>
      <w:r w:rsidR="00A85803">
        <w:t xml:space="preserve"> </w:t>
      </w:r>
    </w:p>
    <w:p w:rsidR="00E46C94" w:rsidP="00E46C94" w:rsidRDefault="00E46C94" w14:paraId="5CBAA6D3" w14:textId="77777777">
      <w:pPr>
        <w:pStyle w:val="ListParagraph"/>
      </w:pPr>
    </w:p>
    <w:p w:rsidRPr="00F817F5" w:rsidR="00A85803" w:rsidP="00F817F5" w:rsidRDefault="00F817F5" w14:paraId="52107A18" w14:textId="32EBB040">
      <w:pPr>
        <w:pStyle w:val="ListParagraph"/>
        <w:numPr>
          <w:ilvl w:val="0"/>
          <w:numId w:val="1"/>
        </w:numPr>
        <w:rPr>
          <w:b/>
          <w:bCs/>
        </w:rPr>
      </w:pPr>
      <w:r w:rsidRPr="00F817F5">
        <w:rPr>
          <w:b/>
          <w:bCs/>
        </w:rPr>
        <w:t>Slates for elections to 2025-6 external committees</w:t>
      </w:r>
      <w:r>
        <w:rPr>
          <w:b/>
          <w:bCs/>
        </w:rPr>
        <w:t xml:space="preserve">.  </w:t>
      </w:r>
      <w:r w:rsidR="00834596">
        <w:t xml:space="preserve">Senator Edwards supplied an Excel file </w:t>
      </w:r>
      <w:r w:rsidR="00143F94">
        <w:t xml:space="preserve">along with a written document that shows the </w:t>
      </w:r>
      <w:r w:rsidR="00B36DD4">
        <w:t xml:space="preserve">names of potential faculty to fill vacancies in the </w:t>
      </w:r>
      <w:r w:rsidR="00735209">
        <w:t xml:space="preserve">external committees within the University.  </w:t>
      </w:r>
      <w:r w:rsidR="003F3596">
        <w:t xml:space="preserve">Most of the committee have just enough volunteers to fill the </w:t>
      </w:r>
      <w:r w:rsidR="00CF543B">
        <w:t xml:space="preserve">impending vacancies that start at the end of this academic year.  </w:t>
      </w:r>
      <w:r w:rsidR="00375FCE">
        <w:t xml:space="preserve">The number of volunteers </w:t>
      </w:r>
      <w:r w:rsidR="00F540BC">
        <w:t xml:space="preserve">is not larger than the vacancies.  The only committee that has more than one volunteer to fill a vacancy is </w:t>
      </w:r>
      <w:r w:rsidR="00D8729F">
        <w:t xml:space="preserve">the Team Excellence Award Committee.  </w:t>
      </w:r>
      <w:r w:rsidR="00A81F10">
        <w:t>Therefore, at this time only the</w:t>
      </w:r>
      <w:r w:rsidR="00193DB3">
        <w:t xml:space="preserve"> TEA Committee </w:t>
      </w:r>
      <w:r w:rsidR="00A81F10">
        <w:t xml:space="preserve">would require an actual vote of the slated name to elect one member.  </w:t>
      </w:r>
      <w:r w:rsidR="007C7CB2">
        <w:t xml:space="preserve">Senator Edwards has asked that the committee reach out to their constituents to determine in more volunteers can be obtained before the Slate is given to the Executive Committee.  </w:t>
      </w:r>
    </w:p>
    <w:p w:rsidR="00E60087" w:rsidP="00E60087" w:rsidRDefault="00E60087" w14:paraId="1DD96B0B" w14:textId="77777777">
      <w:pPr>
        <w:pStyle w:val="ListParagraph"/>
      </w:pPr>
    </w:p>
    <w:p w:rsidR="00A039B2" w:rsidP="00A039B2" w:rsidRDefault="00C33941" w14:paraId="10A63606" w14:textId="3F43E624">
      <w:pPr>
        <w:pStyle w:val="ListParagraph"/>
        <w:numPr>
          <w:ilvl w:val="0"/>
          <w:numId w:val="1"/>
        </w:numPr>
        <w:rPr/>
      </w:pPr>
      <w:r w:rsidRPr="5350F0D0" w:rsidR="00C33941">
        <w:rPr>
          <w:b w:val="1"/>
          <w:bCs w:val="1"/>
        </w:rPr>
        <w:t xml:space="preserve">Administration </w:t>
      </w:r>
      <w:r w:rsidRPr="5350F0D0" w:rsidR="00440950">
        <w:rPr>
          <w:b w:val="1"/>
          <w:bCs w:val="1"/>
        </w:rPr>
        <w:t>N</w:t>
      </w:r>
      <w:r w:rsidRPr="5350F0D0" w:rsidR="00C33941">
        <w:rPr>
          <w:b w:val="1"/>
          <w:bCs w:val="1"/>
        </w:rPr>
        <w:t xml:space="preserve">ews </w:t>
      </w:r>
      <w:r w:rsidRPr="5350F0D0" w:rsidR="00440950">
        <w:rPr>
          <w:b w:val="1"/>
          <w:bCs w:val="1"/>
        </w:rPr>
        <w:t>R</w:t>
      </w:r>
      <w:r w:rsidRPr="5350F0D0" w:rsidR="00C33941">
        <w:rPr>
          <w:b w:val="1"/>
          <w:bCs w:val="1"/>
        </w:rPr>
        <w:t>eport of March 21, 2025</w:t>
      </w:r>
      <w:r w:rsidR="00E60087">
        <w:rPr/>
        <w:t xml:space="preserve">. Senator Edwards </w:t>
      </w:r>
      <w:r w:rsidR="00440950">
        <w:rPr/>
        <w:t xml:space="preserve">brought to the committee’s attention the </w:t>
      </w:r>
      <w:r w:rsidR="00143A9D">
        <w:rPr/>
        <w:t xml:space="preserve">news report supplied by </w:t>
      </w:r>
      <w:r w:rsidR="00EC65DC">
        <w:rPr/>
        <w:t xml:space="preserve">Provost </w:t>
      </w:r>
      <w:r w:rsidR="00EC65DC">
        <w:rPr/>
        <w:t>Yazedjian</w:t>
      </w:r>
      <w:r w:rsidR="00EC65DC">
        <w:rPr/>
        <w:t xml:space="preserve"> and </w:t>
      </w:r>
      <w:r w:rsidR="00DF2E95">
        <w:rPr/>
        <w:t xml:space="preserve">Associate VP Glen Nelson </w:t>
      </w:r>
      <w:r w:rsidR="00DF2E95">
        <w:rPr/>
        <w:t>regarding</w:t>
      </w:r>
      <w:r w:rsidR="00DF2E95">
        <w:rPr/>
        <w:t xml:space="preserve"> the state of the </w:t>
      </w:r>
      <w:r w:rsidR="00290BBC">
        <w:rPr/>
        <w:t>contract negotiations</w:t>
      </w:r>
      <w:r w:rsidR="00DF2E95">
        <w:rPr/>
        <w:t xml:space="preserve"> between the United Faculty of ISU (UFISU) and </w:t>
      </w:r>
      <w:r w:rsidR="00290BBC">
        <w:rPr/>
        <w:t xml:space="preserve">ISU </w:t>
      </w:r>
      <w:r w:rsidR="00016B8E">
        <w:rPr/>
        <w:t>administration</w:t>
      </w:r>
      <w:r w:rsidR="00016B8E">
        <w:rPr/>
        <w:t xml:space="preserve">.  </w:t>
      </w:r>
      <w:r w:rsidR="00016B8E">
        <w:rPr/>
        <w:t xml:space="preserve">Senator Edwards was </w:t>
      </w:r>
      <w:r w:rsidR="008E08B3">
        <w:rPr/>
        <w:t>concerned</w:t>
      </w:r>
      <w:r w:rsidR="00016B8E">
        <w:rPr/>
        <w:t xml:space="preserve"> that th</w:t>
      </w:r>
      <w:r w:rsidR="00796A80">
        <w:rPr/>
        <w:t xml:space="preserve">e </w:t>
      </w:r>
      <w:r w:rsidR="00796A80">
        <w:rPr/>
        <w:t>message suppl</w:t>
      </w:r>
      <w:r w:rsidR="5A92110A">
        <w:rPr/>
        <w:t>i</w:t>
      </w:r>
      <w:r w:rsidR="00796A80">
        <w:rPr/>
        <w:t xml:space="preserve">ed was </w:t>
      </w:r>
      <w:r w:rsidR="00796A80">
        <w:rPr/>
        <w:t>designated</w:t>
      </w:r>
      <w:r w:rsidR="00796A80">
        <w:rPr/>
        <w:t xml:space="preserve"> </w:t>
      </w:r>
      <w:r w:rsidR="00E7105E">
        <w:rPr/>
        <w:t xml:space="preserve">as </w:t>
      </w:r>
      <w:r w:rsidR="00796A80">
        <w:rPr/>
        <w:t xml:space="preserve">a </w:t>
      </w:r>
      <w:r w:rsidR="62BB3C28">
        <w:rPr/>
        <w:t>“</w:t>
      </w:r>
      <w:r w:rsidR="00796A80">
        <w:rPr/>
        <w:t>Report</w:t>
      </w:r>
      <w:r w:rsidR="342E809D">
        <w:rPr/>
        <w:t>”</w:t>
      </w:r>
      <w:r w:rsidR="00796A80">
        <w:rPr/>
        <w:t xml:space="preserve"> by the administration</w:t>
      </w:r>
      <w:r w:rsidR="00544F12">
        <w:rPr/>
        <w:t xml:space="preserve">. He felt that this </w:t>
      </w:r>
      <w:r w:rsidR="5B219F27">
        <w:rPr/>
        <w:t xml:space="preserve">may </w:t>
      </w:r>
      <w:r w:rsidR="00544F12">
        <w:rPr/>
        <w:t>not</w:t>
      </w:r>
      <w:r w:rsidR="00544F12">
        <w:rPr/>
        <w:t xml:space="preserve"> </w:t>
      </w:r>
      <w:r w:rsidR="7A74CDB0">
        <w:rPr/>
        <w:t xml:space="preserve">be </w:t>
      </w:r>
      <w:r w:rsidR="00544F12">
        <w:rPr/>
        <w:t>appropriate</w:t>
      </w:r>
      <w:r w:rsidR="00544F12">
        <w:rPr/>
        <w:t xml:space="preserve">.  In </w:t>
      </w:r>
      <w:r w:rsidR="00BF3ABB">
        <w:rPr/>
        <w:t>addition,</w:t>
      </w:r>
      <w:r w:rsidR="00544F12">
        <w:rPr/>
        <w:t xml:space="preserve"> Senator Henry added her concerns that the </w:t>
      </w:r>
      <w:r w:rsidR="00BF3ABB">
        <w:rPr/>
        <w:t xml:space="preserve">message was biased.  Senator Peters acknowledged that it is </w:t>
      </w:r>
      <w:r w:rsidR="00BF3ABB">
        <w:rPr/>
        <w:t>perhaps not</w:t>
      </w:r>
      <w:r w:rsidR="00BF3ABB">
        <w:rPr/>
        <w:t xml:space="preserve"> </w:t>
      </w:r>
      <w:r w:rsidR="00BF3ABB">
        <w:rPr/>
        <w:t>appropriate to</w:t>
      </w:r>
      <w:r w:rsidR="00BF3ABB">
        <w:rPr/>
        <w:t xml:space="preserve"> have this discussion unless someone from </w:t>
      </w:r>
      <w:r w:rsidR="00535F96">
        <w:rPr/>
        <w:t>ISU administration</w:t>
      </w:r>
      <w:r w:rsidR="003D6DCD">
        <w:rPr/>
        <w:t>,</w:t>
      </w:r>
      <w:r w:rsidR="00535F96">
        <w:rPr/>
        <w:t xml:space="preserve"> that is part of the </w:t>
      </w:r>
      <w:r w:rsidR="00426F53">
        <w:rPr/>
        <w:t>negotiations</w:t>
      </w:r>
      <w:r w:rsidR="003D6DCD">
        <w:rPr/>
        <w:t>,</w:t>
      </w:r>
      <w:r w:rsidR="00535F96">
        <w:rPr/>
        <w:t xml:space="preserve"> should be present for this discussion.  </w:t>
      </w:r>
      <w:r w:rsidR="008B0E6F">
        <w:rPr/>
        <w:t xml:space="preserve">Associate VP McLauchlin acknowledged that he is not part of the </w:t>
      </w:r>
      <w:r w:rsidR="00A55B28">
        <w:rPr/>
        <w:t xml:space="preserve">negotiating team.  </w:t>
      </w:r>
      <w:r w:rsidR="00A55B28">
        <w:rPr/>
        <w:t>At this time the matter was dropped, and no further discussion occurred.</w:t>
      </w:r>
      <w:r w:rsidR="00A55B28">
        <w:rPr/>
        <w:t xml:space="preserve">  </w:t>
      </w:r>
    </w:p>
    <w:p w:rsidR="00667558" w:rsidP="00667558" w:rsidRDefault="00667558" w14:paraId="7732A78E" w14:textId="77777777">
      <w:pPr>
        <w:pStyle w:val="ListParagraph"/>
      </w:pPr>
    </w:p>
    <w:p w:rsidR="00667558" w:rsidP="00667558" w:rsidRDefault="00A47120" w14:paraId="090A9CEB" w14:textId="21A1CE87">
      <w:pPr>
        <w:pStyle w:val="ListParagraph"/>
        <w:numPr>
          <w:ilvl w:val="0"/>
          <w:numId w:val="1"/>
        </w:numPr>
        <w:rPr/>
      </w:pPr>
      <w:r w:rsidRPr="4561C295" w:rsidR="00A47120">
        <w:rPr>
          <w:b w:val="1"/>
          <w:bCs w:val="1"/>
        </w:rPr>
        <w:t>Continued</w:t>
      </w:r>
      <w:r w:rsidRPr="4561C295" w:rsidR="00A47120">
        <w:rPr>
          <w:b w:val="1"/>
          <w:bCs w:val="1"/>
        </w:rPr>
        <w:t xml:space="preserve"> discussion of Policy 1.8</w:t>
      </w:r>
      <w:r w:rsidR="00A47120">
        <w:rPr/>
        <w:t xml:space="preserve"> </w:t>
      </w:r>
      <w:r w:rsidRPr="4561C295" w:rsidR="00A47120">
        <w:rPr>
          <w:b w:val="1"/>
          <w:bCs w:val="1"/>
        </w:rPr>
        <w:t>Integrity in Research, Scholarly, and Creative Activities</w:t>
      </w:r>
      <w:r w:rsidRPr="4561C295" w:rsidR="00A47120">
        <w:rPr>
          <w:b w:val="1"/>
          <w:bCs w:val="1"/>
        </w:rPr>
        <w:t>.</w:t>
      </w:r>
      <w:r w:rsidR="00A47120">
        <w:rPr/>
        <w:t xml:space="preserve">  </w:t>
      </w:r>
      <w:r w:rsidR="008B55BB">
        <w:rPr/>
        <w:t xml:space="preserve">In the remaining time the committee continued a discussion of Policy 1.8, which had been started during the </w:t>
      </w:r>
      <w:r w:rsidR="008B55BB">
        <w:rPr/>
        <w:t>previous</w:t>
      </w:r>
      <w:r w:rsidR="008B55BB">
        <w:rPr/>
        <w:t xml:space="preserve"> </w:t>
      </w:r>
      <w:r w:rsidR="002744F5">
        <w:rPr/>
        <w:t>committee meeting on March 5, 2025</w:t>
      </w:r>
      <w:r w:rsidR="002744F5">
        <w:rPr/>
        <w:t xml:space="preserve">.  </w:t>
      </w:r>
      <w:r w:rsidR="002744F5">
        <w:rPr/>
        <w:t xml:space="preserve">Associate VP McLauchlin </w:t>
      </w:r>
      <w:r w:rsidR="00214C3A">
        <w:rPr/>
        <w:t xml:space="preserve">acknowledged that a considerable number of </w:t>
      </w:r>
      <w:r w:rsidR="006A2AB6">
        <w:rPr/>
        <w:t xml:space="preserve">groups in the University are </w:t>
      </w:r>
      <w:r w:rsidR="006F4B3F">
        <w:rPr/>
        <w:t xml:space="preserve">looking at the proposal to ensure that it aligns with the </w:t>
      </w:r>
      <w:r w:rsidR="006F4B3F">
        <w:rPr/>
        <w:t>previous</w:t>
      </w:r>
      <w:r w:rsidR="006F4B3F">
        <w:rPr/>
        <w:t xml:space="preserve"> federal administration under President Biden</w:t>
      </w:r>
      <w:r w:rsidR="00A62A44">
        <w:rPr/>
        <w:t xml:space="preserve"> and that if might be best to table this discussion until further input is </w:t>
      </w:r>
      <w:r w:rsidR="000F4883">
        <w:rPr/>
        <w:t>given by these groups</w:t>
      </w:r>
      <w:r w:rsidR="000F4883">
        <w:rPr/>
        <w:t xml:space="preserve">.  </w:t>
      </w:r>
      <w:r w:rsidR="000F4883">
        <w:rPr/>
        <w:t>One concern mention</w:t>
      </w:r>
      <w:r w:rsidR="00E7105E">
        <w:rPr/>
        <w:t>ed</w:t>
      </w:r>
      <w:r w:rsidR="000F4883">
        <w:rPr/>
        <w:t xml:space="preserve"> is t</w:t>
      </w:r>
      <w:r w:rsidR="00C9041E">
        <w:rPr/>
        <w:t xml:space="preserve">hat </w:t>
      </w:r>
      <w:r w:rsidR="000F4883">
        <w:rPr/>
        <w:t xml:space="preserve">the </w:t>
      </w:r>
      <w:r w:rsidR="00C9041E">
        <w:rPr/>
        <w:t xml:space="preserve">language in the policy </w:t>
      </w:r>
      <w:r w:rsidR="00551D47">
        <w:rPr/>
        <w:t>need</w:t>
      </w:r>
      <w:r w:rsidR="000F4883">
        <w:rPr/>
        <w:t>s</w:t>
      </w:r>
      <w:r w:rsidR="00551D47">
        <w:rPr/>
        <w:t xml:space="preserve"> to protect faculty against weaponization of works</w:t>
      </w:r>
      <w:r w:rsidR="00012C4B">
        <w:rPr/>
        <w:t xml:space="preserve"> or publication</w:t>
      </w:r>
      <w:r w:rsidR="000F4883">
        <w:rPr/>
        <w:t>, which was thought might be a real possibility</w:t>
      </w:r>
      <w:r w:rsidR="00012C4B">
        <w:rPr/>
        <w:t xml:space="preserve"> and that a complete look </w:t>
      </w:r>
      <w:r w:rsidR="001F7201">
        <w:rPr/>
        <w:t xml:space="preserve">at the research endeavor at ISU is </w:t>
      </w:r>
      <w:r w:rsidR="000F4883">
        <w:rPr/>
        <w:t>necessary</w:t>
      </w:r>
      <w:r w:rsidR="001F7201">
        <w:rPr/>
        <w:t xml:space="preserve">. </w:t>
      </w:r>
    </w:p>
    <w:p w:rsidRPr="008C3E57" w:rsidR="00BE5471" w:rsidP="00BE5471" w:rsidRDefault="00BE5471" w14:paraId="0A31F1C4" w14:textId="17FF05E3">
      <w:pPr>
        <w:rPr>
          <w:rFonts w:ascii="Cambria" w:hAnsi="Cambria"/>
        </w:rPr>
      </w:pPr>
      <w:r w:rsidRPr="008C3E57">
        <w:rPr>
          <w:rFonts w:ascii="Cambria" w:hAnsi="Cambria"/>
        </w:rPr>
        <w:t>Adjourned 6:5</w:t>
      </w:r>
      <w:r w:rsidR="001F7201">
        <w:rPr>
          <w:rFonts w:ascii="Cambria" w:hAnsi="Cambria"/>
        </w:rPr>
        <w:t>0</w:t>
      </w:r>
      <w:r w:rsidRPr="008C3E57">
        <w:rPr>
          <w:rFonts w:ascii="Cambria" w:hAnsi="Cambria"/>
        </w:rPr>
        <w:t xml:space="preserve"> pm </w:t>
      </w:r>
    </w:p>
    <w:p w:rsidR="00A039B2" w:rsidP="00A039B2" w:rsidRDefault="00A039B2" w14:paraId="2EDDDE4F" w14:textId="77777777"/>
    <w:sectPr w:rsidR="00A039B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947A3"/>
    <w:multiLevelType w:val="hybridMultilevel"/>
    <w:tmpl w:val="6178A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186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E4"/>
    <w:rsid w:val="00000F47"/>
    <w:rsid w:val="00012C4B"/>
    <w:rsid w:val="00016B8E"/>
    <w:rsid w:val="00091BA2"/>
    <w:rsid w:val="000F4883"/>
    <w:rsid w:val="00143A9D"/>
    <w:rsid w:val="00143F94"/>
    <w:rsid w:val="00193DB3"/>
    <w:rsid w:val="00195896"/>
    <w:rsid w:val="001F7201"/>
    <w:rsid w:val="002045E3"/>
    <w:rsid w:val="00214C3A"/>
    <w:rsid w:val="002744F5"/>
    <w:rsid w:val="00290BBC"/>
    <w:rsid w:val="00292DBB"/>
    <w:rsid w:val="00375FCE"/>
    <w:rsid w:val="003C4B0B"/>
    <w:rsid w:val="003D6DCD"/>
    <w:rsid w:val="003E18F4"/>
    <w:rsid w:val="003F3596"/>
    <w:rsid w:val="00410E98"/>
    <w:rsid w:val="00426F53"/>
    <w:rsid w:val="00440950"/>
    <w:rsid w:val="004C2109"/>
    <w:rsid w:val="00535F96"/>
    <w:rsid w:val="00536305"/>
    <w:rsid w:val="00544F12"/>
    <w:rsid w:val="00546C15"/>
    <w:rsid w:val="00551D47"/>
    <w:rsid w:val="005A46DB"/>
    <w:rsid w:val="005F3484"/>
    <w:rsid w:val="00625458"/>
    <w:rsid w:val="00651424"/>
    <w:rsid w:val="00667558"/>
    <w:rsid w:val="006861AC"/>
    <w:rsid w:val="00695DEE"/>
    <w:rsid w:val="006A2AB6"/>
    <w:rsid w:val="006C1F85"/>
    <w:rsid w:val="006F0478"/>
    <w:rsid w:val="006F0FE4"/>
    <w:rsid w:val="006F4B3F"/>
    <w:rsid w:val="006F7274"/>
    <w:rsid w:val="00711135"/>
    <w:rsid w:val="00735209"/>
    <w:rsid w:val="00750999"/>
    <w:rsid w:val="00752599"/>
    <w:rsid w:val="00796A80"/>
    <w:rsid w:val="007C7CB2"/>
    <w:rsid w:val="00834596"/>
    <w:rsid w:val="008B0E6F"/>
    <w:rsid w:val="008B55BB"/>
    <w:rsid w:val="008C133D"/>
    <w:rsid w:val="008E08B3"/>
    <w:rsid w:val="00975D2F"/>
    <w:rsid w:val="009B0620"/>
    <w:rsid w:val="009C2865"/>
    <w:rsid w:val="00A039B2"/>
    <w:rsid w:val="00A460DE"/>
    <w:rsid w:val="00A47120"/>
    <w:rsid w:val="00A55B28"/>
    <w:rsid w:val="00A62A44"/>
    <w:rsid w:val="00A81F10"/>
    <w:rsid w:val="00A85803"/>
    <w:rsid w:val="00AB352E"/>
    <w:rsid w:val="00AB7F45"/>
    <w:rsid w:val="00AC0033"/>
    <w:rsid w:val="00B3650B"/>
    <w:rsid w:val="00B36DD4"/>
    <w:rsid w:val="00B63F63"/>
    <w:rsid w:val="00BE5471"/>
    <w:rsid w:val="00BE7B90"/>
    <w:rsid w:val="00BF3ABB"/>
    <w:rsid w:val="00C33941"/>
    <w:rsid w:val="00C9041E"/>
    <w:rsid w:val="00CF543B"/>
    <w:rsid w:val="00D64B24"/>
    <w:rsid w:val="00D73DC0"/>
    <w:rsid w:val="00D80396"/>
    <w:rsid w:val="00D8729F"/>
    <w:rsid w:val="00DF2E95"/>
    <w:rsid w:val="00E12396"/>
    <w:rsid w:val="00E3180C"/>
    <w:rsid w:val="00E46C94"/>
    <w:rsid w:val="00E60087"/>
    <w:rsid w:val="00E7105E"/>
    <w:rsid w:val="00E86356"/>
    <w:rsid w:val="00EB1A4A"/>
    <w:rsid w:val="00EC65DC"/>
    <w:rsid w:val="00F540BC"/>
    <w:rsid w:val="00F817F5"/>
    <w:rsid w:val="00F979C3"/>
    <w:rsid w:val="00FD63D8"/>
    <w:rsid w:val="00FE7478"/>
    <w:rsid w:val="342E809D"/>
    <w:rsid w:val="4561C295"/>
    <w:rsid w:val="5350F0D0"/>
    <w:rsid w:val="5A92110A"/>
    <w:rsid w:val="5B219F27"/>
    <w:rsid w:val="62BB3C28"/>
    <w:rsid w:val="785909E7"/>
    <w:rsid w:val="7A74C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A751E"/>
  <w15:chartTrackingRefBased/>
  <w15:docId w15:val="{8FA3C3C6-6ADD-45FB-BD9B-1472C434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cs="Times New Roman" w:eastAsiaTheme="minorHAns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F0FE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FE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0FE4"/>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FE4"/>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FE4"/>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FE4"/>
    <w:pPr>
      <w:keepNext/>
      <w:keepLines/>
      <w:spacing w:before="40" w:after="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FE4"/>
    <w:pPr>
      <w:keepNext/>
      <w:keepLines/>
      <w:spacing w:before="40" w:after="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FE4"/>
    <w:pPr>
      <w:keepNext/>
      <w:keepLines/>
      <w:spacing w:after="0"/>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FE4"/>
    <w:pPr>
      <w:keepNext/>
      <w:keepLines/>
      <w:spacing w:after="0"/>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F0FE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F0FE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F0FE4"/>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F0FE4"/>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F0FE4"/>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F0FE4"/>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F0FE4"/>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F0FE4"/>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F0FE4"/>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6F0FE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F0FE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F0FE4"/>
    <w:pPr>
      <w:numPr>
        <w:ilvl w:val="1"/>
      </w:numPr>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F0FE4"/>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FE4"/>
    <w:pPr>
      <w:spacing w:before="160"/>
      <w:jc w:val="center"/>
    </w:pPr>
    <w:rPr>
      <w:i/>
      <w:iCs/>
      <w:color w:val="404040" w:themeColor="text1" w:themeTint="BF"/>
    </w:rPr>
  </w:style>
  <w:style w:type="character" w:styleId="QuoteChar" w:customStyle="1">
    <w:name w:val="Quote Char"/>
    <w:basedOn w:val="DefaultParagraphFont"/>
    <w:link w:val="Quote"/>
    <w:uiPriority w:val="29"/>
    <w:rsid w:val="006F0FE4"/>
    <w:rPr>
      <w:i/>
      <w:iCs/>
      <w:color w:val="404040" w:themeColor="text1" w:themeTint="BF"/>
    </w:rPr>
  </w:style>
  <w:style w:type="paragraph" w:styleId="ListParagraph">
    <w:name w:val="List Paragraph"/>
    <w:basedOn w:val="Normal"/>
    <w:uiPriority w:val="34"/>
    <w:qFormat/>
    <w:rsid w:val="006F0FE4"/>
    <w:pPr>
      <w:ind w:left="720"/>
      <w:contextualSpacing/>
    </w:pPr>
  </w:style>
  <w:style w:type="character" w:styleId="IntenseEmphasis">
    <w:name w:val="Intense Emphasis"/>
    <w:basedOn w:val="DefaultParagraphFont"/>
    <w:uiPriority w:val="21"/>
    <w:qFormat/>
    <w:rsid w:val="006F0FE4"/>
    <w:rPr>
      <w:i/>
      <w:iCs/>
      <w:color w:val="0F4761" w:themeColor="accent1" w:themeShade="BF"/>
    </w:rPr>
  </w:style>
  <w:style w:type="paragraph" w:styleId="IntenseQuote">
    <w:name w:val="Intense Quote"/>
    <w:basedOn w:val="Normal"/>
    <w:next w:val="Normal"/>
    <w:link w:val="IntenseQuoteChar"/>
    <w:uiPriority w:val="30"/>
    <w:qFormat/>
    <w:rsid w:val="006F0FE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F0FE4"/>
    <w:rPr>
      <w:i/>
      <w:iCs/>
      <w:color w:val="0F4761" w:themeColor="accent1" w:themeShade="BF"/>
    </w:rPr>
  </w:style>
  <w:style w:type="character" w:styleId="IntenseReference">
    <w:name w:val="Intense Reference"/>
    <w:basedOn w:val="DefaultParagraphFont"/>
    <w:uiPriority w:val="32"/>
    <w:qFormat/>
    <w:rsid w:val="006F0FE4"/>
    <w:rPr>
      <w:b/>
      <w:bCs/>
      <w:smallCaps/>
      <w:color w:val="0F4761" w:themeColor="accent1" w:themeShade="BF"/>
      <w:spacing w:val="5"/>
    </w:rPr>
  </w:style>
  <w:style w:type="paragraph" w:styleId="paragraph" w:customStyle="1">
    <w:name w:val="paragraph"/>
    <w:basedOn w:val="Normal"/>
    <w:rsid w:val="006F0FE4"/>
    <w:pPr>
      <w:spacing w:before="100" w:beforeAutospacing="1" w:after="100" w:afterAutospacing="1" w:line="240" w:lineRule="auto"/>
    </w:pPr>
    <w:rPr>
      <w:rFonts w:eastAsia="Times New Roman"/>
      <w:kern w:val="0"/>
      <w14:ligatures w14:val="none"/>
    </w:rPr>
  </w:style>
  <w:style w:type="character" w:styleId="normaltextrun" w:customStyle="1">
    <w:name w:val="normaltextrun"/>
    <w:basedOn w:val="DefaultParagraphFont"/>
    <w:rsid w:val="006F0FE4"/>
  </w:style>
  <w:style w:type="character" w:styleId="eop" w:customStyle="1">
    <w:name w:val="eop"/>
    <w:basedOn w:val="DefaultParagraphFont"/>
    <w:rsid w:val="006F0FE4"/>
  </w:style>
  <w:style w:type="character" w:styleId="tabchar" w:customStyle="1">
    <w:name w:val="tabchar"/>
    <w:basedOn w:val="DefaultParagraphFont"/>
    <w:rsid w:val="006F0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6DB2D742696C4381029BF2C569F2DD" ma:contentTypeVersion="8" ma:contentTypeDescription="Create a new document." ma:contentTypeScope="" ma:versionID="2343f6502558d801b4ba53b81022d76d">
  <xsd:schema xmlns:xsd="http://www.w3.org/2001/XMLSchema" xmlns:xs="http://www.w3.org/2001/XMLSchema" xmlns:p="http://schemas.microsoft.com/office/2006/metadata/properties" xmlns:ns2="6e55f24e-9b6f-44fb-8900-f2fafbdf3c89" xmlns:ns3="25bc289e-375e-4be1-801f-c0908b98779e" targetNamespace="http://schemas.microsoft.com/office/2006/metadata/properties" ma:root="true" ma:fieldsID="5eb437ee2c3ccbf90af6626dd93a2751" ns2:_="" ns3:_="">
    <xsd:import namespace="6e55f24e-9b6f-44fb-8900-f2fafbdf3c89"/>
    <xsd:import namespace="25bc289e-375e-4be1-801f-c0908b987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5f24e-9b6f-44fb-8900-f2fafbdf3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c289e-375e-4be1-801f-c0908b9877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39840-CC41-4BEC-A829-84B1F15FF655}"/>
</file>

<file path=customXml/itemProps2.xml><?xml version="1.0" encoding="utf-8"?>
<ds:datastoreItem xmlns:ds="http://schemas.openxmlformats.org/officeDocument/2006/customXml" ds:itemID="{75E8A41B-3E5D-461C-823F-2C19F393F55E}"/>
</file>

<file path=customXml/itemProps3.xml><?xml version="1.0" encoding="utf-8"?>
<ds:datastoreItem xmlns:ds="http://schemas.openxmlformats.org/officeDocument/2006/customXml" ds:itemID="{61780C5A-7057-459C-BB2E-7C7A4BAA9A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Peters, Steven</dc:creator>
  <keywords/>
  <dc:description/>
  <lastModifiedBy>Edwards, Kevin</lastModifiedBy>
  <revision>71</revision>
  <dcterms:created xsi:type="dcterms:W3CDTF">2025-04-02T18:12:00.0000000Z</dcterms:created>
  <dcterms:modified xsi:type="dcterms:W3CDTF">2025-04-10T23:41:13.1044637Z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0x0101002D6DB2D742696C4381029BF2C569F2DD</vt:lpwstr>
  </property>
</Properties>
</file>