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18E02" w14:textId="5B763809" w:rsidR="00241384" w:rsidRDefault="00241384" w:rsidP="00CD059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Academic Affairs Committee</w:t>
      </w:r>
    </w:p>
    <w:p w14:paraId="71B1C315" w14:textId="6150A242" w:rsidR="00241384" w:rsidRDefault="00241384" w:rsidP="00CD059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Minutes</w:t>
      </w:r>
    </w:p>
    <w:p w14:paraId="4B95ED19" w14:textId="6D6DBAE1" w:rsidR="00241384" w:rsidRDefault="00241384" w:rsidP="00CD059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Wednesday, September 23, 2020</w:t>
      </w:r>
    </w:p>
    <w:p w14:paraId="51B5A449" w14:textId="25A74213" w:rsidR="00241384" w:rsidRDefault="00241384" w:rsidP="00CD059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6:00 P.M.</w:t>
      </w:r>
    </w:p>
    <w:p w14:paraId="406C53F2" w14:textId="1C9EA1F4" w:rsidR="00241384" w:rsidRDefault="00241384" w:rsidP="00CD059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VIRTUAL MEETING per state law and Governor Pritzker’s Executive Order</w:t>
      </w:r>
    </w:p>
    <w:p w14:paraId="3EFD104E" w14:textId="0418E3CD" w:rsidR="00241384" w:rsidRDefault="00241384" w:rsidP="00CD059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0D676737" w14:textId="18E05F2B" w:rsidR="00241384" w:rsidRDefault="00241384" w:rsidP="00CD05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Call to Order</w:t>
      </w:r>
      <w:r>
        <w:rPr>
          <w:rStyle w:val="eop"/>
          <w:rFonts w:eastAsiaTheme="majorEastAsia"/>
        </w:rPr>
        <w:t> </w:t>
      </w:r>
      <w:r w:rsidR="00BB4EB5">
        <w:rPr>
          <w:rStyle w:val="eop"/>
          <w:rFonts w:eastAsiaTheme="majorEastAsia"/>
        </w:rPr>
        <w:t>6</w:t>
      </w:r>
      <w:r w:rsidR="000F6EDC">
        <w:rPr>
          <w:rStyle w:val="eop"/>
          <w:rFonts w:eastAsiaTheme="majorEastAsia"/>
        </w:rPr>
        <w:t>:02PM</w:t>
      </w:r>
    </w:p>
    <w:p w14:paraId="52EF6B84" w14:textId="77777777" w:rsidR="00241384" w:rsidRDefault="00241384" w:rsidP="00CD05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59B7BC3A" w14:textId="77777777" w:rsidR="00241384" w:rsidRDefault="00241384" w:rsidP="00CD059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/>
          <w:bCs/>
        </w:rPr>
        <w:t>Roll Call</w:t>
      </w:r>
      <w:r>
        <w:rPr>
          <w:rStyle w:val="normaltextrun"/>
        </w:rPr>
        <w:t>: </w:t>
      </w:r>
    </w:p>
    <w:p w14:paraId="0192E30B" w14:textId="74CF3355" w:rsidR="00241384" w:rsidRDefault="00241384" w:rsidP="00CD059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Blum </w:t>
      </w:r>
      <w:r w:rsidR="000B28A9">
        <w:rPr>
          <w:rStyle w:val="normaltextrun"/>
        </w:rPr>
        <w:t>Present</w:t>
      </w:r>
    </w:p>
    <w:p w14:paraId="197C9A65" w14:textId="20F04C97" w:rsidR="00241384" w:rsidRDefault="00241384" w:rsidP="00CD059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Cline </w:t>
      </w:r>
      <w:r w:rsidR="000B28A9">
        <w:rPr>
          <w:rStyle w:val="normaltextrun"/>
        </w:rPr>
        <w:t>Present</w:t>
      </w:r>
    </w:p>
    <w:p w14:paraId="7D9A5E5B" w14:textId="2EA7849F" w:rsidR="00241384" w:rsidRDefault="00241384" w:rsidP="00CD059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Lahiri </w:t>
      </w:r>
      <w:r w:rsidR="000B28A9">
        <w:rPr>
          <w:rStyle w:val="normaltextrun"/>
        </w:rPr>
        <w:t>Present</w:t>
      </w:r>
    </w:p>
    <w:p w14:paraId="20FA10CB" w14:textId="324D8C0F" w:rsidR="00241384" w:rsidRDefault="00241384" w:rsidP="00CD059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Mainieri</w:t>
      </w:r>
      <w:r w:rsidR="00BB4EB5">
        <w:rPr>
          <w:rStyle w:val="normaltextrun"/>
        </w:rPr>
        <w:t xml:space="preserve"> </w:t>
      </w:r>
      <w:r w:rsidR="000B28A9">
        <w:rPr>
          <w:rStyle w:val="normaltextrun"/>
        </w:rPr>
        <w:t>Present</w:t>
      </w:r>
      <w:r>
        <w:rPr>
          <w:rStyle w:val="normaltextrun"/>
        </w:rPr>
        <w:t> </w:t>
      </w:r>
    </w:p>
    <w:p w14:paraId="56266559" w14:textId="5F91B4AD" w:rsidR="00241384" w:rsidRDefault="00241384" w:rsidP="00CD059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Nikolaou </w:t>
      </w:r>
      <w:r w:rsidR="000B28A9">
        <w:rPr>
          <w:rStyle w:val="normaltextrun"/>
        </w:rPr>
        <w:t>Present</w:t>
      </w:r>
    </w:p>
    <w:p w14:paraId="2EDD419D" w14:textId="2238E49C" w:rsidR="00241384" w:rsidRDefault="00241384" w:rsidP="00CD059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Peterson </w:t>
      </w:r>
      <w:r w:rsidR="000B28A9">
        <w:rPr>
          <w:rStyle w:val="normaltextrun"/>
        </w:rPr>
        <w:t>Present</w:t>
      </w:r>
    </w:p>
    <w:p w14:paraId="0032395F" w14:textId="5032A84D" w:rsidR="00241384" w:rsidRDefault="00241384" w:rsidP="00CD059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Harris</w:t>
      </w:r>
      <w:r w:rsidR="00BB4EB5">
        <w:rPr>
          <w:rStyle w:val="normaltextrun"/>
        </w:rPr>
        <w:t xml:space="preserve"> </w:t>
      </w:r>
      <w:r w:rsidR="000B28A9">
        <w:rPr>
          <w:rStyle w:val="normaltextrun"/>
        </w:rPr>
        <w:t>Present</w:t>
      </w:r>
    </w:p>
    <w:p w14:paraId="51C71BAD" w14:textId="463A6B3C" w:rsidR="00456793" w:rsidRDefault="00241384" w:rsidP="0045679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Phillips </w:t>
      </w:r>
      <w:r w:rsidR="000B28A9">
        <w:rPr>
          <w:rStyle w:val="normaltextrun"/>
        </w:rPr>
        <w:t>Present</w:t>
      </w:r>
    </w:p>
    <w:p w14:paraId="6F28C963" w14:textId="4C707F24" w:rsidR="00241384" w:rsidRDefault="00241384" w:rsidP="00CD059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Robinson </w:t>
      </w:r>
      <w:r w:rsidR="000B28A9">
        <w:rPr>
          <w:rStyle w:val="normaltextrun"/>
        </w:rPr>
        <w:t>Present</w:t>
      </w:r>
    </w:p>
    <w:p w14:paraId="6D22F79C" w14:textId="7AB9336B" w:rsidR="00241384" w:rsidRDefault="00241384" w:rsidP="00CD059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Toth </w:t>
      </w:r>
      <w:r w:rsidR="000B28A9">
        <w:rPr>
          <w:rStyle w:val="normaltextrun"/>
        </w:rPr>
        <w:t>Present</w:t>
      </w:r>
    </w:p>
    <w:p w14:paraId="3F13B5C8" w14:textId="5A4FD18F" w:rsidR="00241384" w:rsidRDefault="00241384" w:rsidP="00CD059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i/>
          <w:iCs/>
        </w:rPr>
        <w:t>Hurd</w:t>
      </w:r>
      <w:r>
        <w:rPr>
          <w:rStyle w:val="normaltextrun"/>
        </w:rPr>
        <w:t> (Provost’s designee) </w:t>
      </w:r>
      <w:r w:rsidR="000B28A9">
        <w:rPr>
          <w:rStyle w:val="normaltextrun"/>
        </w:rPr>
        <w:t>Present</w:t>
      </w:r>
    </w:p>
    <w:p w14:paraId="049AA9C4" w14:textId="6AB82D1C" w:rsidR="00241384" w:rsidRDefault="00241384" w:rsidP="00B37E4A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i/>
          <w:iCs/>
        </w:rPr>
        <w:t>Paolucci </w:t>
      </w:r>
      <w:r>
        <w:rPr>
          <w:rStyle w:val="normaltextrun"/>
        </w:rPr>
        <w:t>(UCC liaison)</w:t>
      </w:r>
      <w:r w:rsidR="00B37E4A">
        <w:rPr>
          <w:rStyle w:val="normaltextrun"/>
        </w:rPr>
        <w:t xml:space="preserve"> Present</w:t>
      </w:r>
      <w:r>
        <w:rPr>
          <w:rStyle w:val="eop"/>
          <w:rFonts w:eastAsiaTheme="majorEastAsia"/>
        </w:rPr>
        <w:t> </w:t>
      </w:r>
    </w:p>
    <w:p w14:paraId="5289CB58" w14:textId="77777777" w:rsidR="00B37E4A" w:rsidRDefault="00B37E4A" w:rsidP="00CD059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C6F6AA4" w14:textId="36A77D97" w:rsidR="00241384" w:rsidRDefault="00241384" w:rsidP="00CD05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</w:rPr>
        <w:t>Order of Business:</w:t>
      </w:r>
      <w:r>
        <w:rPr>
          <w:rStyle w:val="eop"/>
          <w:rFonts w:eastAsiaTheme="majorEastAsia"/>
        </w:rPr>
        <w:t> </w:t>
      </w:r>
    </w:p>
    <w:p w14:paraId="441E73C5" w14:textId="30958C9D" w:rsidR="00456793" w:rsidRDefault="0089584A" w:rsidP="00CD059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>
        <w:rPr>
          <w:rStyle w:val="normaltextrun"/>
        </w:rPr>
        <w:t>Oral communications from the Chair</w:t>
      </w:r>
    </w:p>
    <w:p w14:paraId="5EE897DE" w14:textId="1847F228" w:rsidR="00354067" w:rsidRDefault="00FE50AB" w:rsidP="0035406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Discussion of alternate meeting time availability</w:t>
      </w:r>
      <w:r w:rsidR="003B0A5C">
        <w:rPr>
          <w:rStyle w:val="normaltextrun"/>
        </w:rPr>
        <w:t xml:space="preserve"> – Mondays 4-5PM seems viable for this semester</w:t>
      </w:r>
      <w:r w:rsidR="000638A8">
        <w:rPr>
          <w:rStyle w:val="normaltextrun"/>
        </w:rPr>
        <w:t xml:space="preserve">, if </w:t>
      </w:r>
      <w:r w:rsidR="0089584A">
        <w:rPr>
          <w:rStyle w:val="normaltextrun"/>
        </w:rPr>
        <w:t>the calendar changes</w:t>
      </w:r>
    </w:p>
    <w:p w14:paraId="1B2199C3" w14:textId="65D24250" w:rsidR="0089584A" w:rsidRDefault="00AE63D2" w:rsidP="0035406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Spring 2021</w:t>
      </w:r>
      <w:r w:rsidR="00526EE7">
        <w:rPr>
          <w:rStyle w:val="normaltextrun"/>
        </w:rPr>
        <w:t xml:space="preserve"> feedback regarding potential cancellation of Spring Break</w:t>
      </w:r>
    </w:p>
    <w:p w14:paraId="195AF663" w14:textId="4417121B" w:rsidR="00241384" w:rsidRDefault="00241384" w:rsidP="00CD059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Approval of committee minutes</w:t>
      </w:r>
      <w:r>
        <w:rPr>
          <w:rStyle w:val="eop"/>
          <w:rFonts w:eastAsiaTheme="majorEastAsia"/>
        </w:rPr>
        <w:t> </w:t>
      </w:r>
    </w:p>
    <w:p w14:paraId="51AB0184" w14:textId="4E46EA60" w:rsidR="00241384" w:rsidRPr="00526EE7" w:rsidRDefault="009F5DEF" w:rsidP="00CD0595">
      <w:pPr>
        <w:pStyle w:val="paragraph"/>
        <w:numPr>
          <w:ilvl w:val="0"/>
          <w:numId w:val="2"/>
        </w:numPr>
        <w:spacing w:before="0" w:beforeAutospacing="0" w:after="0" w:afterAutospacing="0"/>
        <w:ind w:left="1350" w:hanging="270"/>
        <w:textAlignment w:val="baseline"/>
        <w:rPr>
          <w:rStyle w:val="eop"/>
        </w:rPr>
      </w:pPr>
      <w:r>
        <w:rPr>
          <w:rStyle w:val="normaltextrun"/>
        </w:rPr>
        <w:t xml:space="preserve">Documents provided to committee member in advance of the meeting: </w:t>
      </w:r>
      <w:r w:rsidR="00241384">
        <w:rPr>
          <w:rStyle w:val="normaltextrun"/>
          <w:i/>
          <w:iCs/>
        </w:rPr>
        <w:t>Minutes#2AAC09.09.20</w:t>
      </w:r>
      <w:r w:rsidR="00241384">
        <w:rPr>
          <w:rStyle w:val="eop"/>
          <w:rFonts w:eastAsiaTheme="majorEastAsia"/>
        </w:rPr>
        <w:t> </w:t>
      </w:r>
    </w:p>
    <w:p w14:paraId="14396852" w14:textId="5685BFB8" w:rsidR="00526EE7" w:rsidRDefault="00526EE7" w:rsidP="00CD0595">
      <w:pPr>
        <w:pStyle w:val="paragraph"/>
        <w:numPr>
          <w:ilvl w:val="0"/>
          <w:numId w:val="2"/>
        </w:numPr>
        <w:spacing w:before="0" w:beforeAutospacing="0" w:after="0" w:afterAutospacing="0"/>
        <w:ind w:left="1350" w:hanging="270"/>
        <w:textAlignment w:val="baseline"/>
        <w:rPr>
          <w:rStyle w:val="eop"/>
        </w:rPr>
      </w:pPr>
      <w:r>
        <w:rPr>
          <w:rStyle w:val="eop"/>
        </w:rPr>
        <w:t xml:space="preserve">Motion: </w:t>
      </w:r>
      <w:r w:rsidR="00BE10E7">
        <w:rPr>
          <w:rStyle w:val="eop"/>
        </w:rPr>
        <w:t>Cline</w:t>
      </w:r>
    </w:p>
    <w:p w14:paraId="6418CF15" w14:textId="1D5964E9" w:rsidR="00BE10E7" w:rsidRPr="00526EE7" w:rsidRDefault="00F32503" w:rsidP="00CD0595">
      <w:pPr>
        <w:pStyle w:val="paragraph"/>
        <w:numPr>
          <w:ilvl w:val="0"/>
          <w:numId w:val="2"/>
        </w:numPr>
        <w:spacing w:before="0" w:beforeAutospacing="0" w:after="0" w:afterAutospacing="0"/>
        <w:ind w:left="1350" w:hanging="270"/>
        <w:textAlignment w:val="baseline"/>
        <w:rPr>
          <w:rStyle w:val="eop"/>
        </w:rPr>
      </w:pPr>
      <w:r>
        <w:rPr>
          <w:rStyle w:val="eop"/>
        </w:rPr>
        <w:t>Second: Peterson</w:t>
      </w:r>
    </w:p>
    <w:p w14:paraId="2B018127" w14:textId="46EAFCD0" w:rsidR="00BE10E7" w:rsidRPr="007A7F7D" w:rsidRDefault="007A7F7D" w:rsidP="00CD0595">
      <w:pPr>
        <w:pStyle w:val="paragraph"/>
        <w:numPr>
          <w:ilvl w:val="0"/>
          <w:numId w:val="2"/>
        </w:numPr>
        <w:spacing w:before="0" w:beforeAutospacing="0" w:after="0" w:afterAutospacing="0"/>
        <w:ind w:left="1350" w:hanging="270"/>
        <w:textAlignment w:val="baseline"/>
        <w:rPr>
          <w:rStyle w:val="eop"/>
        </w:rPr>
      </w:pPr>
      <w:r>
        <w:rPr>
          <w:rStyle w:val="eop"/>
          <w:rFonts w:eastAsiaTheme="majorEastAsia"/>
        </w:rPr>
        <w:t xml:space="preserve">No changes </w:t>
      </w:r>
      <w:r w:rsidR="00F32503">
        <w:rPr>
          <w:rStyle w:val="eop"/>
          <w:rFonts w:eastAsiaTheme="majorEastAsia"/>
        </w:rPr>
        <w:t>proposed</w:t>
      </w:r>
    </w:p>
    <w:p w14:paraId="2CFAF561" w14:textId="6877DC7D" w:rsidR="007A7F7D" w:rsidRPr="00BE10E7" w:rsidRDefault="007A7F7D" w:rsidP="00CD0595">
      <w:pPr>
        <w:pStyle w:val="paragraph"/>
        <w:numPr>
          <w:ilvl w:val="0"/>
          <w:numId w:val="2"/>
        </w:numPr>
        <w:spacing w:before="0" w:beforeAutospacing="0" w:after="0" w:afterAutospacing="0"/>
        <w:ind w:left="1350" w:hanging="270"/>
        <w:textAlignment w:val="baseline"/>
        <w:rPr>
          <w:rStyle w:val="eop"/>
        </w:rPr>
      </w:pPr>
      <w:r>
        <w:rPr>
          <w:rStyle w:val="eop"/>
          <w:rFonts w:eastAsiaTheme="majorEastAsia"/>
        </w:rPr>
        <w:t>Vote for approval</w:t>
      </w:r>
    </w:p>
    <w:p w14:paraId="44BBD76A" w14:textId="12926619" w:rsidR="007A7F7D" w:rsidRDefault="007A7F7D" w:rsidP="00F32503">
      <w:pPr>
        <w:pStyle w:val="paragraph"/>
        <w:numPr>
          <w:ilvl w:val="1"/>
          <w:numId w:val="2"/>
        </w:numPr>
        <w:spacing w:before="0" w:beforeAutospacing="0" w:after="0" w:afterAutospacing="0"/>
        <w:ind w:left="1710"/>
        <w:textAlignment w:val="baseline"/>
        <w:rPr>
          <w:rStyle w:val="normaltextrun"/>
        </w:rPr>
      </w:pPr>
      <w:r>
        <w:rPr>
          <w:rStyle w:val="normaltextrun"/>
        </w:rPr>
        <w:t>Blum </w:t>
      </w:r>
      <w:r w:rsidR="00B37E4A">
        <w:rPr>
          <w:rStyle w:val="normaltextrun"/>
        </w:rPr>
        <w:t>Aye</w:t>
      </w:r>
    </w:p>
    <w:p w14:paraId="7543DA1E" w14:textId="170BE94B" w:rsidR="007A7F7D" w:rsidRDefault="007A7F7D" w:rsidP="00F32503">
      <w:pPr>
        <w:pStyle w:val="paragraph"/>
        <w:numPr>
          <w:ilvl w:val="1"/>
          <w:numId w:val="2"/>
        </w:numPr>
        <w:spacing w:before="0" w:beforeAutospacing="0" w:after="0" w:afterAutospacing="0"/>
        <w:ind w:left="1710"/>
        <w:textAlignment w:val="baseline"/>
        <w:rPr>
          <w:rStyle w:val="normaltextrun"/>
        </w:rPr>
      </w:pPr>
      <w:r>
        <w:rPr>
          <w:rStyle w:val="normaltextrun"/>
        </w:rPr>
        <w:t xml:space="preserve">Cline </w:t>
      </w:r>
      <w:r w:rsidR="00B37E4A">
        <w:rPr>
          <w:rStyle w:val="normaltextrun"/>
        </w:rPr>
        <w:t>Aye</w:t>
      </w:r>
    </w:p>
    <w:p w14:paraId="47139E38" w14:textId="3F43590E" w:rsidR="007A7F7D" w:rsidRDefault="007A7F7D" w:rsidP="00F32503">
      <w:pPr>
        <w:pStyle w:val="paragraph"/>
        <w:numPr>
          <w:ilvl w:val="1"/>
          <w:numId w:val="2"/>
        </w:numPr>
        <w:spacing w:before="0" w:beforeAutospacing="0" w:after="0" w:afterAutospacing="0"/>
        <w:ind w:left="1710"/>
        <w:textAlignment w:val="baseline"/>
        <w:rPr>
          <w:rStyle w:val="normaltextrun"/>
        </w:rPr>
      </w:pPr>
      <w:r>
        <w:rPr>
          <w:rStyle w:val="normaltextrun"/>
        </w:rPr>
        <w:t xml:space="preserve">Lahiri </w:t>
      </w:r>
      <w:r w:rsidR="00B37E4A">
        <w:rPr>
          <w:rStyle w:val="normaltextrun"/>
        </w:rPr>
        <w:t>Aye</w:t>
      </w:r>
    </w:p>
    <w:p w14:paraId="56A9A4C8" w14:textId="71CFCFE6" w:rsidR="007A7F7D" w:rsidRDefault="007A7F7D" w:rsidP="00F32503">
      <w:pPr>
        <w:pStyle w:val="paragraph"/>
        <w:numPr>
          <w:ilvl w:val="1"/>
          <w:numId w:val="2"/>
        </w:numPr>
        <w:spacing w:before="0" w:beforeAutospacing="0" w:after="0" w:afterAutospacing="0"/>
        <w:ind w:left="1710"/>
        <w:textAlignment w:val="baseline"/>
        <w:rPr>
          <w:rStyle w:val="normaltextrun"/>
        </w:rPr>
      </w:pPr>
      <w:r>
        <w:rPr>
          <w:rStyle w:val="normaltextrun"/>
        </w:rPr>
        <w:t xml:space="preserve">Mainieri </w:t>
      </w:r>
      <w:r w:rsidR="00B37E4A">
        <w:rPr>
          <w:rStyle w:val="normaltextrun"/>
        </w:rPr>
        <w:t>Aye</w:t>
      </w:r>
      <w:r>
        <w:rPr>
          <w:rStyle w:val="normaltextrun"/>
        </w:rPr>
        <w:t> </w:t>
      </w:r>
    </w:p>
    <w:p w14:paraId="45236FB6" w14:textId="3D822381" w:rsidR="007A7F7D" w:rsidRDefault="007A7F7D" w:rsidP="00F32503">
      <w:pPr>
        <w:pStyle w:val="paragraph"/>
        <w:numPr>
          <w:ilvl w:val="1"/>
          <w:numId w:val="2"/>
        </w:numPr>
        <w:spacing w:before="0" w:beforeAutospacing="0" w:after="0" w:afterAutospacing="0"/>
        <w:ind w:left="1710"/>
        <w:textAlignment w:val="baseline"/>
        <w:rPr>
          <w:rStyle w:val="normaltextrun"/>
        </w:rPr>
      </w:pPr>
      <w:r>
        <w:rPr>
          <w:rStyle w:val="normaltextrun"/>
        </w:rPr>
        <w:t>Nikolaou </w:t>
      </w:r>
      <w:r w:rsidR="00B37E4A">
        <w:rPr>
          <w:rStyle w:val="normaltextrun"/>
        </w:rPr>
        <w:t>Aye</w:t>
      </w:r>
    </w:p>
    <w:p w14:paraId="7B8177E6" w14:textId="3AD6035D" w:rsidR="007A7F7D" w:rsidRDefault="007A7F7D" w:rsidP="00F32503">
      <w:pPr>
        <w:pStyle w:val="paragraph"/>
        <w:numPr>
          <w:ilvl w:val="1"/>
          <w:numId w:val="2"/>
        </w:numPr>
        <w:spacing w:before="0" w:beforeAutospacing="0" w:after="0" w:afterAutospacing="0"/>
        <w:ind w:left="1710"/>
        <w:textAlignment w:val="baseline"/>
        <w:rPr>
          <w:rStyle w:val="normaltextrun"/>
        </w:rPr>
      </w:pPr>
      <w:r>
        <w:rPr>
          <w:rStyle w:val="normaltextrun"/>
        </w:rPr>
        <w:t>Peterson </w:t>
      </w:r>
      <w:r w:rsidR="00B37E4A">
        <w:rPr>
          <w:rStyle w:val="normaltextrun"/>
        </w:rPr>
        <w:t>Aye</w:t>
      </w:r>
    </w:p>
    <w:p w14:paraId="30E1AA24" w14:textId="59EA2ED8" w:rsidR="007A7F7D" w:rsidRDefault="007A7F7D" w:rsidP="00F32503">
      <w:pPr>
        <w:pStyle w:val="paragraph"/>
        <w:numPr>
          <w:ilvl w:val="1"/>
          <w:numId w:val="2"/>
        </w:numPr>
        <w:spacing w:before="0" w:beforeAutospacing="0" w:after="0" w:afterAutospacing="0"/>
        <w:ind w:left="1710"/>
        <w:textAlignment w:val="baseline"/>
        <w:rPr>
          <w:rStyle w:val="normaltextrun"/>
        </w:rPr>
      </w:pPr>
      <w:r>
        <w:rPr>
          <w:rStyle w:val="normaltextrun"/>
        </w:rPr>
        <w:t xml:space="preserve">Harris </w:t>
      </w:r>
      <w:r w:rsidR="00B37E4A">
        <w:rPr>
          <w:rStyle w:val="normaltextrun"/>
        </w:rPr>
        <w:t>Aye</w:t>
      </w:r>
    </w:p>
    <w:p w14:paraId="5C48FD05" w14:textId="003CB7C8" w:rsidR="007A7F7D" w:rsidRDefault="007A7F7D" w:rsidP="00F32503">
      <w:pPr>
        <w:pStyle w:val="paragraph"/>
        <w:numPr>
          <w:ilvl w:val="1"/>
          <w:numId w:val="2"/>
        </w:numPr>
        <w:spacing w:before="0" w:beforeAutospacing="0" w:after="0" w:afterAutospacing="0"/>
        <w:ind w:left="1710"/>
        <w:textAlignment w:val="baseline"/>
        <w:rPr>
          <w:rStyle w:val="normaltextrun"/>
        </w:rPr>
      </w:pPr>
      <w:r>
        <w:rPr>
          <w:rStyle w:val="normaltextrun"/>
        </w:rPr>
        <w:t>Phillips </w:t>
      </w:r>
      <w:r w:rsidR="00B37E4A">
        <w:rPr>
          <w:rStyle w:val="normaltextrun"/>
        </w:rPr>
        <w:t>Aye</w:t>
      </w:r>
    </w:p>
    <w:p w14:paraId="771F8FC4" w14:textId="580F957C" w:rsidR="007A7F7D" w:rsidRDefault="007A7F7D" w:rsidP="00F32503">
      <w:pPr>
        <w:pStyle w:val="paragraph"/>
        <w:numPr>
          <w:ilvl w:val="1"/>
          <w:numId w:val="2"/>
        </w:numPr>
        <w:spacing w:before="0" w:beforeAutospacing="0" w:after="0" w:afterAutospacing="0"/>
        <w:ind w:left="1710"/>
        <w:textAlignment w:val="baseline"/>
        <w:rPr>
          <w:rStyle w:val="normaltextrun"/>
        </w:rPr>
      </w:pPr>
      <w:r>
        <w:rPr>
          <w:rStyle w:val="normaltextrun"/>
        </w:rPr>
        <w:t xml:space="preserve">Robinson </w:t>
      </w:r>
      <w:r w:rsidR="00B37E4A">
        <w:rPr>
          <w:rStyle w:val="normaltextrun"/>
        </w:rPr>
        <w:t>Aye</w:t>
      </w:r>
    </w:p>
    <w:p w14:paraId="119A539F" w14:textId="720AD389" w:rsidR="00526EE7" w:rsidRDefault="007A7F7D" w:rsidP="00F32503">
      <w:pPr>
        <w:pStyle w:val="paragraph"/>
        <w:numPr>
          <w:ilvl w:val="1"/>
          <w:numId w:val="2"/>
        </w:numPr>
        <w:spacing w:before="0" w:beforeAutospacing="0" w:after="0" w:afterAutospacing="0"/>
        <w:ind w:left="1710"/>
        <w:textAlignment w:val="baseline"/>
      </w:pPr>
      <w:r>
        <w:rPr>
          <w:rStyle w:val="normaltextrun"/>
        </w:rPr>
        <w:t>Toth </w:t>
      </w:r>
      <w:r w:rsidR="00B37E4A">
        <w:rPr>
          <w:rStyle w:val="normaltextrun"/>
        </w:rPr>
        <w:t>Aye</w:t>
      </w:r>
    </w:p>
    <w:p w14:paraId="2865FEB8" w14:textId="77777777" w:rsidR="00241384" w:rsidRDefault="00241384" w:rsidP="00CD059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IDEAS Graduation Requirement Proposal:</w:t>
      </w:r>
      <w:r>
        <w:rPr>
          <w:rStyle w:val="eop"/>
          <w:rFonts w:eastAsiaTheme="majorEastAsia"/>
        </w:rPr>
        <w:t> </w:t>
      </w:r>
    </w:p>
    <w:p w14:paraId="3AFACFA3" w14:textId="4E93DB5B" w:rsidR="009F5DEF" w:rsidRPr="009F5DEF" w:rsidRDefault="009F5DEF" w:rsidP="00CD0595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>
        <w:rPr>
          <w:rStyle w:val="normaltextrun"/>
        </w:rPr>
        <w:t>Documents provided to committee member in advance of the meeting:</w:t>
      </w:r>
    </w:p>
    <w:p w14:paraId="6BE9A38B" w14:textId="529F0E77" w:rsidR="00241384" w:rsidRDefault="00241384" w:rsidP="00CD0595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>
        <w:rPr>
          <w:rStyle w:val="normaltextrun"/>
          <w:i/>
          <w:iCs/>
        </w:rPr>
        <w:lastRenderedPageBreak/>
        <w:t>05.01.19.03 UCC_IDEAS_Executive Summary</w:t>
      </w:r>
      <w:r>
        <w:rPr>
          <w:rStyle w:val="eop"/>
          <w:rFonts w:eastAsiaTheme="majorEastAsia"/>
        </w:rPr>
        <w:t> </w:t>
      </w:r>
    </w:p>
    <w:p w14:paraId="7D340F5E" w14:textId="77777777" w:rsidR="00241384" w:rsidRDefault="00241384" w:rsidP="00CD0595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>
        <w:rPr>
          <w:rStyle w:val="normaltextrun"/>
          <w:i/>
          <w:iCs/>
        </w:rPr>
        <w:t>05.01.19.04 ProvostCharge_AdHoc_Report-Jan2018</w:t>
      </w:r>
      <w:r>
        <w:rPr>
          <w:rStyle w:val="eop"/>
          <w:rFonts w:eastAsiaTheme="majorEastAsia"/>
        </w:rPr>
        <w:t> </w:t>
      </w:r>
    </w:p>
    <w:p w14:paraId="513E7D5D" w14:textId="77777777" w:rsidR="00241384" w:rsidRDefault="00241384" w:rsidP="00CD0595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>
        <w:rPr>
          <w:rStyle w:val="normaltextrun"/>
          <w:i/>
          <w:iCs/>
        </w:rPr>
        <w:t>05.01.19.05 UCC_Subcommittee_Report- Nov2018</w:t>
      </w:r>
      <w:r>
        <w:rPr>
          <w:rStyle w:val="eop"/>
          <w:rFonts w:eastAsiaTheme="majorEastAsia"/>
        </w:rPr>
        <w:t> </w:t>
      </w:r>
    </w:p>
    <w:p w14:paraId="655C2822" w14:textId="77777777" w:rsidR="00241384" w:rsidRDefault="00241384" w:rsidP="00CD0595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>
        <w:rPr>
          <w:rStyle w:val="normaltextrun"/>
          <w:i/>
          <w:iCs/>
        </w:rPr>
        <w:t>05.01.19.06 45 PAGES- Summary_UCC_Campus-wide_Survey_2018</w:t>
      </w:r>
      <w:r>
        <w:rPr>
          <w:rStyle w:val="eop"/>
          <w:rFonts w:eastAsiaTheme="majorEastAsia"/>
        </w:rPr>
        <w:t> </w:t>
      </w:r>
    </w:p>
    <w:p w14:paraId="1B7C87E8" w14:textId="4469AAC0" w:rsidR="00241384" w:rsidRPr="00F32503" w:rsidRDefault="00241384" w:rsidP="00CD0595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i/>
          <w:iCs/>
        </w:rPr>
        <w:t>Diversity Course Review_AAC</w:t>
      </w:r>
      <w:r>
        <w:rPr>
          <w:rStyle w:val="eop"/>
          <w:rFonts w:eastAsiaTheme="majorEastAsia"/>
        </w:rPr>
        <w:t> </w:t>
      </w:r>
    </w:p>
    <w:p w14:paraId="24C85172" w14:textId="1FBF21EA" w:rsidR="00F32503" w:rsidRPr="00F32503" w:rsidRDefault="00F32503" w:rsidP="00F32503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rFonts w:eastAsiaTheme="majorEastAsia"/>
        </w:rPr>
        <w:t>Options available to us:</w:t>
      </w:r>
    </w:p>
    <w:p w14:paraId="0284D08C" w14:textId="6E046DED" w:rsidR="00F32503" w:rsidRPr="00F32503" w:rsidRDefault="003443AF" w:rsidP="00F32503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rFonts w:eastAsiaTheme="majorEastAsia"/>
        </w:rPr>
        <w:t>Send recommendation to accept to the floor</w:t>
      </w:r>
      <w:r w:rsidR="00A52816">
        <w:rPr>
          <w:rStyle w:val="eop"/>
          <w:rFonts w:eastAsiaTheme="majorEastAsia"/>
        </w:rPr>
        <w:t>, with our possible suggestions/questions/pros/cons</w:t>
      </w:r>
    </w:p>
    <w:p w14:paraId="412131FE" w14:textId="5EFAD62F" w:rsidR="00F32503" w:rsidRPr="003443AF" w:rsidRDefault="00F32503" w:rsidP="00F32503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rFonts w:eastAsiaTheme="majorEastAsia"/>
        </w:rPr>
        <w:t xml:space="preserve">Send recommendation </w:t>
      </w:r>
      <w:r w:rsidR="003443AF">
        <w:rPr>
          <w:rStyle w:val="eop"/>
          <w:rFonts w:eastAsiaTheme="majorEastAsia"/>
        </w:rPr>
        <w:t xml:space="preserve">to reject </w:t>
      </w:r>
      <w:r w:rsidR="00B37E4A">
        <w:rPr>
          <w:rStyle w:val="eop"/>
          <w:rFonts w:eastAsiaTheme="majorEastAsia"/>
        </w:rPr>
        <w:t>to</w:t>
      </w:r>
      <w:r w:rsidR="003443AF">
        <w:rPr>
          <w:rStyle w:val="eop"/>
          <w:rFonts w:eastAsiaTheme="majorEastAsia"/>
        </w:rPr>
        <w:t xml:space="preserve"> the floor</w:t>
      </w:r>
    </w:p>
    <w:p w14:paraId="5F2F17B7" w14:textId="77409B2C" w:rsidR="003443AF" w:rsidRPr="003443AF" w:rsidRDefault="003443AF" w:rsidP="00F32503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  <w:rFonts w:eastAsiaTheme="majorEastAsia"/>
        </w:rPr>
        <w:t>Send back to UCC for further work</w:t>
      </w:r>
    </w:p>
    <w:p w14:paraId="048DD67B" w14:textId="6BCCA80D" w:rsidR="003443AF" w:rsidRDefault="008D1618" w:rsidP="003443AF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</w:pPr>
      <w:r>
        <w:t>Discussion of IDEAS materials</w:t>
      </w:r>
    </w:p>
    <w:p w14:paraId="2557F635" w14:textId="6870C724" w:rsidR="008D1618" w:rsidRDefault="008D1618" w:rsidP="008D1618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>
        <w:t>Note of the amount of negative comments from constituent surveys</w:t>
      </w:r>
    </w:p>
    <w:p w14:paraId="1B14DBAA" w14:textId="0B20B475" w:rsidR="00C901B1" w:rsidRDefault="00C901B1" w:rsidP="008D1618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>
        <w:t>Concerns about extra time or money</w:t>
      </w:r>
      <w:r w:rsidR="00593F2A">
        <w:t xml:space="preserve"> for students</w:t>
      </w:r>
    </w:p>
    <w:p w14:paraId="61930140" w14:textId="7D16C695" w:rsidR="008D1618" w:rsidRDefault="005C7943" w:rsidP="00C901B1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</w:pPr>
      <w:r>
        <w:t xml:space="preserve">Could fit into </w:t>
      </w:r>
      <w:r w:rsidR="001B48D2">
        <w:t>revamped</w:t>
      </w:r>
      <w:r>
        <w:t xml:space="preserve"> Gen Ed</w:t>
      </w:r>
      <w:r w:rsidR="00C901B1">
        <w:t>, but that process won’t be completed for several years</w:t>
      </w:r>
    </w:p>
    <w:p w14:paraId="39A88569" w14:textId="42A2FD8B" w:rsidR="00C901B1" w:rsidRDefault="00C901B1" w:rsidP="00C901B1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</w:pPr>
      <w:r>
        <w:t>In the meantime, students could double dip class</w:t>
      </w:r>
      <w:r w:rsidR="00284A72">
        <w:t>es</w:t>
      </w:r>
    </w:p>
    <w:p w14:paraId="01E5A5BA" w14:textId="2D4D937E" w:rsidR="00284A72" w:rsidRDefault="00284A72" w:rsidP="00C901B1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</w:pPr>
      <w:r>
        <w:t>Will not actually add</w:t>
      </w:r>
      <w:r w:rsidR="00593F2A">
        <w:t xml:space="preserve"> time to degree</w:t>
      </w:r>
    </w:p>
    <w:p w14:paraId="142011FB" w14:textId="4281F996" w:rsidR="004B237A" w:rsidRDefault="004B237A" w:rsidP="00C901B1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</w:pPr>
      <w:r>
        <w:t xml:space="preserve">Clearly addressing this concern will </w:t>
      </w:r>
      <w:r w:rsidR="00EE57EA">
        <w:t>be crucial to the viability of this idea</w:t>
      </w:r>
    </w:p>
    <w:p w14:paraId="2C644B56" w14:textId="4AFDC5B7" w:rsidR="00B077BA" w:rsidRDefault="00B077BA" w:rsidP="00A922F2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>
        <w:t>Will existing courses satisfy the established learning outcomes in the proposal?</w:t>
      </w:r>
    </w:p>
    <w:p w14:paraId="0496C99D" w14:textId="034CCD8F" w:rsidR="00A922F2" w:rsidRDefault="005F1661" w:rsidP="00A922F2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</w:pPr>
      <w:r>
        <w:t>Need to partner with CTLT and other initiatives on campus to help with thoughtful roll out – faculty training etc</w:t>
      </w:r>
    </w:p>
    <w:p w14:paraId="34769E2C" w14:textId="047793C7" w:rsidR="00DA5A7C" w:rsidRDefault="00DA5A7C" w:rsidP="00A922F2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</w:pPr>
      <w:r>
        <w:t>Courses would need to be reviewed by expert panel, like AMALI</w:t>
      </w:r>
    </w:p>
    <w:p w14:paraId="7A6CF0A9" w14:textId="09FDFC08" w:rsidR="00450B16" w:rsidRDefault="00450B16" w:rsidP="00A922F2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</w:pPr>
      <w:r>
        <w:t xml:space="preserve">What would qualify a course to be an IDEAs course? (AMALI is </w:t>
      </w:r>
      <w:r w:rsidR="001577B1">
        <w:t>75% AMALI content to qualify)</w:t>
      </w:r>
    </w:p>
    <w:p w14:paraId="6FBA6DBC" w14:textId="6AC435FF" w:rsidR="002D682B" w:rsidRDefault="002D682B" w:rsidP="00A922F2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</w:pPr>
      <w:r>
        <w:t>Do</w:t>
      </w:r>
      <w:r w:rsidR="00F0085C">
        <w:t xml:space="preserve"> such logistics</w:t>
      </w:r>
      <w:r w:rsidR="00D43D86">
        <w:t xml:space="preserve"> need to be addressed at this stage?</w:t>
      </w:r>
    </w:p>
    <w:p w14:paraId="045860B1" w14:textId="3DABB3D3" w:rsidR="00D43D86" w:rsidRDefault="00D43D86" w:rsidP="00A922F2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</w:pPr>
      <w:r>
        <w:t xml:space="preserve">Are we </w:t>
      </w:r>
      <w:r w:rsidR="002E1F45">
        <w:t>reviewing the idea or the process or both?</w:t>
      </w:r>
    </w:p>
    <w:p w14:paraId="30BB8D8E" w14:textId="77777777" w:rsidR="008647B8" w:rsidRDefault="008647B8" w:rsidP="008647B8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>
        <w:t>All members of the committee are in favor of having an IDEAs graduation requirement so would like to proceed with reviewing the UCC recommendations</w:t>
      </w:r>
    </w:p>
    <w:p w14:paraId="7F1E7107" w14:textId="220FC85E" w:rsidR="008004EE" w:rsidRDefault="008004EE" w:rsidP="008004EE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>
        <w:t>Should we start with the learning outcomes and what we think of those?</w:t>
      </w:r>
    </w:p>
    <w:p w14:paraId="52867ED0" w14:textId="781953C5" w:rsidR="003F792E" w:rsidRDefault="00E82A62" w:rsidP="003F792E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</w:pPr>
      <w:r>
        <w:t>Most up-to-date in UCC Executive Summary</w:t>
      </w:r>
      <w:r w:rsidR="00E961BE">
        <w:t xml:space="preserve"> with the change to the 5</w:t>
      </w:r>
      <w:r w:rsidR="00E961BE" w:rsidRPr="00E961BE">
        <w:rPr>
          <w:vertAlign w:val="superscript"/>
        </w:rPr>
        <w:t>th</w:t>
      </w:r>
      <w:r w:rsidR="00E961BE">
        <w:t xml:space="preserve"> outcome</w:t>
      </w:r>
    </w:p>
    <w:p w14:paraId="7EAFA652" w14:textId="613A6E05" w:rsidR="000E2307" w:rsidRDefault="009A66ED" w:rsidP="003F792E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</w:pPr>
      <w:r>
        <w:t>Focus on 5</w:t>
      </w:r>
      <w:r w:rsidRPr="009A66ED">
        <w:rPr>
          <w:vertAlign w:val="superscript"/>
        </w:rPr>
        <w:t>th</w:t>
      </w:r>
      <w:r>
        <w:t xml:space="preserve"> outcome</w:t>
      </w:r>
    </w:p>
    <w:p w14:paraId="199BAFCD" w14:textId="4202D633" w:rsidR="009A66ED" w:rsidRDefault="00CC43A9" w:rsidP="009A66ED">
      <w:pPr>
        <w:pStyle w:val="paragraph"/>
        <w:numPr>
          <w:ilvl w:val="4"/>
          <w:numId w:val="4"/>
        </w:numPr>
        <w:spacing w:before="0" w:beforeAutospacing="0" w:after="0" w:afterAutospacing="0"/>
        <w:textAlignment w:val="baseline"/>
      </w:pPr>
      <w:r>
        <w:t>The new wording is vague, unsure what it means</w:t>
      </w:r>
    </w:p>
    <w:p w14:paraId="01E03E78" w14:textId="6B05EC34" w:rsidR="00CC43A9" w:rsidRDefault="00CC43A9" w:rsidP="009A66ED">
      <w:pPr>
        <w:pStyle w:val="paragraph"/>
        <w:numPr>
          <w:ilvl w:val="4"/>
          <w:numId w:val="4"/>
        </w:numPr>
        <w:spacing w:before="0" w:beforeAutospacing="0" w:after="0" w:afterAutospacing="0"/>
        <w:textAlignment w:val="baseline"/>
      </w:pPr>
      <w:r>
        <w:t>The problem was the ‘one’s own’</w:t>
      </w:r>
      <w:r w:rsidR="0071215A">
        <w:t xml:space="preserve"> from a few strong voices in the </w:t>
      </w:r>
      <w:r w:rsidR="000002D6">
        <w:t xml:space="preserve">UCC </w:t>
      </w:r>
      <w:r w:rsidR="0071215A">
        <w:t>discussion</w:t>
      </w:r>
    </w:p>
    <w:p w14:paraId="5FA891D5" w14:textId="5D438717" w:rsidR="00A2740C" w:rsidRDefault="00A2740C" w:rsidP="009A66ED">
      <w:pPr>
        <w:pStyle w:val="paragraph"/>
        <w:numPr>
          <w:ilvl w:val="4"/>
          <w:numId w:val="4"/>
        </w:numPr>
        <w:spacing w:before="0" w:beforeAutospacing="0" w:after="0" w:afterAutospacing="0"/>
        <w:textAlignment w:val="baseline"/>
      </w:pPr>
      <w:r>
        <w:t>The new wording seems to conflict with best practices in terms of cultural competence development</w:t>
      </w:r>
    </w:p>
    <w:p w14:paraId="02A27578" w14:textId="1CCBCADC" w:rsidR="000002D6" w:rsidRDefault="001C4078" w:rsidP="009A66ED">
      <w:pPr>
        <w:pStyle w:val="paragraph"/>
        <w:numPr>
          <w:ilvl w:val="4"/>
          <w:numId w:val="4"/>
        </w:numPr>
        <w:spacing w:before="0" w:beforeAutospacing="0" w:after="0" w:afterAutospacing="0"/>
        <w:textAlignment w:val="baseline"/>
      </w:pPr>
      <w:r>
        <w:t xml:space="preserve">Concern in </w:t>
      </w:r>
      <w:r w:rsidR="00430A82">
        <w:t xml:space="preserve">survey comments about being singled out to </w:t>
      </w:r>
      <w:r w:rsidR="0039352E">
        <w:t>act and speak as representative of one’s identity group</w:t>
      </w:r>
    </w:p>
    <w:p w14:paraId="5132211A" w14:textId="57C0A693" w:rsidR="00B53B42" w:rsidRDefault="00B53B42" w:rsidP="00B53B42">
      <w:pPr>
        <w:pStyle w:val="paragraph"/>
        <w:numPr>
          <w:ilvl w:val="5"/>
          <w:numId w:val="4"/>
        </w:numPr>
        <w:spacing w:before="0" w:beforeAutospacing="0" w:after="0" w:afterAutospacing="0"/>
        <w:textAlignment w:val="baseline"/>
      </w:pPr>
      <w:r>
        <w:t xml:space="preserve">Incumbent on instructors to facilitate </w:t>
      </w:r>
      <w:r w:rsidR="00754D92">
        <w:t>discussions</w:t>
      </w:r>
      <w:r>
        <w:t xml:space="preserve"> in responsible ways</w:t>
      </w:r>
    </w:p>
    <w:p w14:paraId="77C6C408" w14:textId="0AF62AD5" w:rsidR="00B53B42" w:rsidRDefault="004425BB" w:rsidP="00B53B42">
      <w:pPr>
        <w:pStyle w:val="paragraph"/>
        <w:numPr>
          <w:ilvl w:val="5"/>
          <w:numId w:val="4"/>
        </w:numPr>
        <w:spacing w:before="0" w:beforeAutospacing="0" w:after="0" w:afterAutospacing="0"/>
        <w:textAlignment w:val="baseline"/>
      </w:pPr>
      <w:r>
        <w:lastRenderedPageBreak/>
        <w:t>Partnering with CTLT and Growth Change teams to offer expanded programming and professional development</w:t>
      </w:r>
    </w:p>
    <w:p w14:paraId="20D5DCF6" w14:textId="44038765" w:rsidR="00560EE8" w:rsidRDefault="00293FF1" w:rsidP="00016127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</w:pPr>
      <w:r>
        <w:t xml:space="preserve">Will there be a requirement for how many of the learning outcomes </w:t>
      </w:r>
      <w:r w:rsidR="00024244">
        <w:t>will need to be addressed?  Does AMALI have a requirement?</w:t>
      </w:r>
      <w:r w:rsidR="00A22CFF">
        <w:t xml:space="preserve"> Does a course have to address each of IDEA or most?</w:t>
      </w:r>
      <w:r w:rsidR="00502230">
        <w:t xml:space="preserve">  Are the learning outcomes more of an invitation </w:t>
      </w:r>
      <w:r w:rsidR="0014223E">
        <w:t>for how to approach these classes?</w:t>
      </w:r>
    </w:p>
    <w:p w14:paraId="4045C238" w14:textId="19E3000E" w:rsidR="006F3490" w:rsidRDefault="006D549E" w:rsidP="00016127">
      <w:pPr>
        <w:pStyle w:val="paragraph"/>
        <w:numPr>
          <w:ilvl w:val="3"/>
          <w:numId w:val="4"/>
        </w:numPr>
        <w:spacing w:before="0" w:beforeAutospacing="0" w:after="0" w:afterAutospacing="0"/>
        <w:textAlignment w:val="baseline"/>
      </w:pPr>
      <w:r>
        <w:t>Should the learning outcomes each specif</w:t>
      </w:r>
      <w:r w:rsidR="00750CEA">
        <w:t>y</w:t>
      </w:r>
      <w:bookmarkStart w:id="0" w:name="_GoBack"/>
      <w:bookmarkEnd w:id="0"/>
      <w:r>
        <w:t xml:space="preserve"> a focus on U.S. society</w:t>
      </w:r>
      <w:r w:rsidR="006F3490">
        <w:t>?</w:t>
      </w:r>
    </w:p>
    <w:p w14:paraId="2717279B" w14:textId="18196490" w:rsidR="00217372" w:rsidRDefault="00217372" w:rsidP="00016127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</w:pPr>
      <w:r>
        <w:t xml:space="preserve">Are there definitions of access, diversity, equity, inclusion as </w:t>
      </w:r>
      <w:r w:rsidR="00016127">
        <w:t>conceptualized in this proposal?</w:t>
      </w:r>
    </w:p>
    <w:p w14:paraId="137683CF" w14:textId="77777777" w:rsidR="00241384" w:rsidRDefault="00241384" w:rsidP="00CD05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44AB5C56" w14:textId="04168537" w:rsidR="00241384" w:rsidRDefault="00241384" w:rsidP="00CD0595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>
        <w:rPr>
          <w:rStyle w:val="normaltextrun"/>
          <w:b/>
          <w:bCs/>
        </w:rPr>
        <w:t>Adjourn</w:t>
      </w:r>
      <w:r>
        <w:rPr>
          <w:rStyle w:val="eop"/>
          <w:rFonts w:eastAsiaTheme="majorEastAsia"/>
        </w:rPr>
        <w:t> </w:t>
      </w:r>
      <w:r w:rsidR="008F5BDD">
        <w:rPr>
          <w:rStyle w:val="eop"/>
          <w:rFonts w:eastAsiaTheme="majorEastAsia"/>
        </w:rPr>
        <w:t>6:58PM</w:t>
      </w:r>
    </w:p>
    <w:p w14:paraId="6F014B72" w14:textId="5E14B9A9" w:rsidR="008F5BDD" w:rsidRDefault="008F5BDD" w:rsidP="00CD0595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>
        <w:rPr>
          <w:rStyle w:val="eop"/>
          <w:rFonts w:eastAsiaTheme="majorEastAsia"/>
        </w:rPr>
        <w:t>Motion: Toth</w:t>
      </w:r>
    </w:p>
    <w:p w14:paraId="05A48C78" w14:textId="5C23726B" w:rsidR="008F5BDD" w:rsidRDefault="008F5BDD" w:rsidP="00CD059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eastAsiaTheme="majorEastAsia"/>
        </w:rPr>
        <w:t>Second: Lahiri</w:t>
      </w:r>
    </w:p>
    <w:p w14:paraId="576DFEC0" w14:textId="77777777" w:rsidR="006372DC" w:rsidRDefault="00750CEA" w:rsidP="00CD0595"/>
    <w:sectPr w:rsidR="006372DC" w:rsidSect="00AE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3913"/>
    <w:multiLevelType w:val="multilevel"/>
    <w:tmpl w:val="BE8A3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87D64"/>
    <w:multiLevelType w:val="hybridMultilevel"/>
    <w:tmpl w:val="7954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12114"/>
    <w:multiLevelType w:val="multilevel"/>
    <w:tmpl w:val="7300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C05288"/>
    <w:multiLevelType w:val="multilevel"/>
    <w:tmpl w:val="DBF2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123445"/>
    <w:multiLevelType w:val="multilevel"/>
    <w:tmpl w:val="0112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84"/>
    <w:rsid w:val="000002D6"/>
    <w:rsid w:val="00016127"/>
    <w:rsid w:val="000171E7"/>
    <w:rsid w:val="00024244"/>
    <w:rsid w:val="000638A8"/>
    <w:rsid w:val="000B28A9"/>
    <w:rsid w:val="000E2307"/>
    <w:rsid w:val="000F6EDC"/>
    <w:rsid w:val="0014223E"/>
    <w:rsid w:val="001577B1"/>
    <w:rsid w:val="001B48D2"/>
    <w:rsid w:val="001C4078"/>
    <w:rsid w:val="00217372"/>
    <w:rsid w:val="00241384"/>
    <w:rsid w:val="00284A72"/>
    <w:rsid w:val="00293FF1"/>
    <w:rsid w:val="002B1758"/>
    <w:rsid w:val="002D682B"/>
    <w:rsid w:val="002E1F45"/>
    <w:rsid w:val="003443AF"/>
    <w:rsid w:val="00354067"/>
    <w:rsid w:val="0039352E"/>
    <w:rsid w:val="003B0A5C"/>
    <w:rsid w:val="003F792E"/>
    <w:rsid w:val="00430A82"/>
    <w:rsid w:val="004425BB"/>
    <w:rsid w:val="004450C5"/>
    <w:rsid w:val="00450B16"/>
    <w:rsid w:val="00456793"/>
    <w:rsid w:val="004B237A"/>
    <w:rsid w:val="00502230"/>
    <w:rsid w:val="00515684"/>
    <w:rsid w:val="00526EE7"/>
    <w:rsid w:val="00560EE8"/>
    <w:rsid w:val="00593F2A"/>
    <w:rsid w:val="005C7943"/>
    <w:rsid w:val="005F1661"/>
    <w:rsid w:val="006D549E"/>
    <w:rsid w:val="006F3490"/>
    <w:rsid w:val="0071215A"/>
    <w:rsid w:val="00750CEA"/>
    <w:rsid w:val="00754D92"/>
    <w:rsid w:val="007A7F7D"/>
    <w:rsid w:val="008004EE"/>
    <w:rsid w:val="008647B8"/>
    <w:rsid w:val="008670A1"/>
    <w:rsid w:val="0089584A"/>
    <w:rsid w:val="008D1618"/>
    <w:rsid w:val="008F5BDD"/>
    <w:rsid w:val="009A66ED"/>
    <w:rsid w:val="009F5DEF"/>
    <w:rsid w:val="00A22CFF"/>
    <w:rsid w:val="00A2740C"/>
    <w:rsid w:val="00A277B3"/>
    <w:rsid w:val="00A52816"/>
    <w:rsid w:val="00A922F2"/>
    <w:rsid w:val="00AE63D2"/>
    <w:rsid w:val="00AE79D0"/>
    <w:rsid w:val="00B077BA"/>
    <w:rsid w:val="00B37E4A"/>
    <w:rsid w:val="00B53B42"/>
    <w:rsid w:val="00BB4EB5"/>
    <w:rsid w:val="00BE10E7"/>
    <w:rsid w:val="00BF155A"/>
    <w:rsid w:val="00C10858"/>
    <w:rsid w:val="00C901B1"/>
    <w:rsid w:val="00CC43A9"/>
    <w:rsid w:val="00CD0595"/>
    <w:rsid w:val="00D43D86"/>
    <w:rsid w:val="00DA5A7C"/>
    <w:rsid w:val="00E7064E"/>
    <w:rsid w:val="00E82A62"/>
    <w:rsid w:val="00E961BE"/>
    <w:rsid w:val="00EE57EA"/>
    <w:rsid w:val="00F0085C"/>
    <w:rsid w:val="00F32503"/>
    <w:rsid w:val="00FA1C9F"/>
    <w:rsid w:val="00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CCF9"/>
  <w15:chartTrackingRefBased/>
  <w15:docId w15:val="{F072939B-17D6-314E-8C0F-613E2500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758"/>
    <w:pPr>
      <w:keepNext/>
      <w:keepLines/>
      <w:spacing w:before="240"/>
      <w:jc w:val="center"/>
      <w:outlineLvl w:val="0"/>
    </w:pPr>
    <w:rPr>
      <w:rFonts w:ascii="Corbel" w:eastAsiaTheme="majorEastAsia" w:hAnsi="Corbel" w:cstheme="majorBidi"/>
      <w:b/>
      <w:color w:val="83000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758"/>
    <w:pPr>
      <w:keepNext/>
      <w:keepLines/>
      <w:spacing w:before="40"/>
      <w:outlineLvl w:val="1"/>
    </w:pPr>
    <w:rPr>
      <w:rFonts w:ascii="Corbel" w:eastAsiaTheme="majorEastAsia" w:hAnsi="Corbel" w:cstheme="majorBidi"/>
      <w:b/>
      <w:color w:val="5A677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758"/>
    <w:pPr>
      <w:keepNext/>
      <w:keepLines/>
      <w:spacing w:before="40"/>
      <w:outlineLvl w:val="2"/>
    </w:pPr>
    <w:rPr>
      <w:rFonts w:ascii="Corbel" w:eastAsiaTheme="majorEastAsia" w:hAnsi="Corbel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758"/>
    <w:rPr>
      <w:rFonts w:ascii="Corbel" w:eastAsiaTheme="majorEastAsia" w:hAnsi="Corbel" w:cstheme="majorBidi"/>
      <w:b/>
      <w:color w:val="83000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758"/>
    <w:rPr>
      <w:rFonts w:ascii="Corbel" w:eastAsiaTheme="majorEastAsia" w:hAnsi="Corbel" w:cstheme="majorBidi"/>
      <w:b/>
      <w:color w:val="5A6777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758"/>
    <w:rPr>
      <w:rFonts w:ascii="Corbel" w:eastAsiaTheme="majorEastAsia" w:hAnsi="Corbel" w:cstheme="majorBidi"/>
      <w:b/>
      <w:i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2B1758"/>
    <w:pPr>
      <w:contextualSpacing/>
      <w:jc w:val="center"/>
    </w:pPr>
    <w:rPr>
      <w:rFonts w:ascii="Corbel" w:eastAsiaTheme="majorEastAsia" w:hAnsi="Corbel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758"/>
    <w:rPr>
      <w:rFonts w:ascii="Corbel" w:eastAsiaTheme="majorEastAsia" w:hAnsi="Corbel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1758"/>
    <w:pPr>
      <w:numPr>
        <w:ilvl w:val="1"/>
      </w:numPr>
      <w:jc w:val="center"/>
    </w:pPr>
    <w:rPr>
      <w:rFonts w:ascii="Corbel" w:eastAsiaTheme="minorEastAsia" w:hAnsi="Corbel"/>
      <w:b/>
      <w:color w:val="5A6777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1758"/>
    <w:rPr>
      <w:rFonts w:ascii="Corbel" w:eastAsiaTheme="minorEastAsia" w:hAnsi="Corbel"/>
      <w:b/>
      <w:color w:val="5A6777"/>
      <w:spacing w:val="15"/>
      <w:sz w:val="22"/>
      <w:szCs w:val="22"/>
    </w:rPr>
  </w:style>
  <w:style w:type="paragraph" w:customStyle="1" w:styleId="paragraph">
    <w:name w:val="paragraph"/>
    <w:basedOn w:val="Normal"/>
    <w:rsid w:val="002413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41384"/>
  </w:style>
  <w:style w:type="character" w:customStyle="1" w:styleId="eop">
    <w:name w:val="eop"/>
    <w:basedOn w:val="DefaultParagraphFont"/>
    <w:rsid w:val="00241384"/>
  </w:style>
  <w:style w:type="paragraph" w:styleId="BalloonText">
    <w:name w:val="Balloon Text"/>
    <w:basedOn w:val="Normal"/>
    <w:link w:val="BalloonTextChar"/>
    <w:uiPriority w:val="99"/>
    <w:semiHidden/>
    <w:unhideWhenUsed/>
    <w:rsid w:val="00C108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5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7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EBC529-88A5-421E-83F4-B3C3E846B4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AD92B-CC40-4FA8-8036-08A18DBA4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F49D7-96A5-444C-9D41-3CC742009D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Mainieri, Tracy</dc:creator>
  <cp:keywords/>
  <dc:description/>
  <cp:lastModifiedBy>Nikolaou, Dimitrios</cp:lastModifiedBy>
  <cp:revision>4</cp:revision>
  <dcterms:created xsi:type="dcterms:W3CDTF">2020-10-01T19:14:00Z</dcterms:created>
  <dcterms:modified xsi:type="dcterms:W3CDTF">2020-10-08T02:12:00Z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