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2534" w14:textId="5E2CFBD2" w:rsidR="007A40E9" w:rsidRPr="007A40E9" w:rsidRDefault="007A40E9" w:rsidP="007A40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0E9">
        <w:rPr>
          <w:rFonts w:ascii="Times New Roman" w:hAnsi="Times New Roman" w:cs="Times New Roman"/>
          <w:b/>
          <w:bCs/>
          <w:sz w:val="24"/>
          <w:szCs w:val="24"/>
        </w:rPr>
        <w:t>Faculty Affairs Committee Meeting No.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A03E015" w14:textId="31CE3331" w:rsidR="007A40E9" w:rsidRPr="007A40E9" w:rsidRDefault="007A40E9" w:rsidP="007A40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0E9">
        <w:rPr>
          <w:rFonts w:ascii="Times New Roman" w:hAnsi="Times New Roman" w:cs="Times New Roman"/>
          <w:b/>
          <w:bCs/>
          <w:sz w:val="24"/>
          <w:szCs w:val="24"/>
        </w:rPr>
        <w:t xml:space="preserve">Wednesday October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A40E9">
        <w:rPr>
          <w:rFonts w:ascii="Times New Roman" w:hAnsi="Times New Roman" w:cs="Times New Roman"/>
          <w:b/>
          <w:bCs/>
          <w:sz w:val="24"/>
          <w:szCs w:val="24"/>
        </w:rPr>
        <w:t>th, 2021, at 6:00 P.M.</w:t>
      </w:r>
    </w:p>
    <w:p w14:paraId="21B85535" w14:textId="77777777" w:rsidR="007A40E9" w:rsidRPr="007A40E9" w:rsidRDefault="007A40E9" w:rsidP="007A40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0E9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3E6C919C" w14:textId="77777777" w:rsidR="004D4BB2" w:rsidRDefault="004D4BB2" w:rsidP="004D4B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E08662" w14:textId="31059687" w:rsidR="006232A1" w:rsidRDefault="009B5B15" w:rsidP="004D4BB2">
      <w:pPr>
        <w:rPr>
          <w:rFonts w:ascii="Times New Roman" w:hAnsi="Times New Roman" w:cs="Times New Roman"/>
          <w:sz w:val="24"/>
          <w:szCs w:val="24"/>
        </w:rPr>
      </w:pPr>
      <w:r w:rsidRPr="009B5B15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P.M.</w:t>
      </w:r>
    </w:p>
    <w:p w14:paraId="4DC4EBDC" w14:textId="77777777" w:rsidR="00741B14" w:rsidRDefault="00741B14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92D78" w14:textId="6CD3E9DC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2741">
        <w:rPr>
          <w:rFonts w:ascii="Times New Roman" w:hAnsi="Times New Roman" w:cs="Times New Roman"/>
          <w:sz w:val="24"/>
          <w:szCs w:val="24"/>
        </w:rPr>
        <w:t>Present</w:t>
      </w:r>
    </w:p>
    <w:p w14:paraId="0D720035" w14:textId="34872822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697E99CA" w14:textId="529FBCAA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2741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38DEBE7D" w14:textId="1A1E5C90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0107">
        <w:rPr>
          <w:rFonts w:ascii="Times New Roman" w:hAnsi="Times New Roman" w:cs="Times New Roman"/>
          <w:sz w:val="24"/>
          <w:szCs w:val="24"/>
        </w:rPr>
        <w:t>Present</w:t>
      </w:r>
    </w:p>
    <w:p w14:paraId="543E8EA9" w14:textId="17787FC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 w:rsidR="000C2581"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7EF3CDA5" w14:textId="2AD2C608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0107">
        <w:rPr>
          <w:rFonts w:ascii="Times New Roman" w:hAnsi="Times New Roman" w:cs="Times New Roman"/>
          <w:sz w:val="24"/>
          <w:szCs w:val="24"/>
        </w:rPr>
        <w:t>Present</w:t>
      </w:r>
    </w:p>
    <w:p w14:paraId="6A25347D" w14:textId="7B792DA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632A">
        <w:rPr>
          <w:rFonts w:ascii="Times New Roman" w:hAnsi="Times New Roman" w:cs="Times New Roman"/>
          <w:sz w:val="24"/>
          <w:szCs w:val="24"/>
        </w:rPr>
        <w:t>Present</w:t>
      </w:r>
    </w:p>
    <w:p w14:paraId="305BA1DD" w14:textId="0AE376DC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Rardin: </w:t>
      </w:r>
      <w:r w:rsidR="00F8632A">
        <w:rPr>
          <w:rFonts w:ascii="Times New Roman" w:hAnsi="Times New Roman" w:cs="Times New Roman"/>
          <w:sz w:val="24"/>
          <w:szCs w:val="24"/>
        </w:rPr>
        <w:t>Present</w:t>
      </w:r>
    </w:p>
    <w:p w14:paraId="465D57D4" w14:textId="77777777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DD">
        <w:rPr>
          <w:rFonts w:ascii="Times New Roman" w:hAnsi="Times New Roman" w:cs="Times New Roman"/>
          <w:iCs/>
          <w:sz w:val="24"/>
          <w:szCs w:val="24"/>
        </w:rPr>
        <w:t>McLauchlan</w:t>
      </w:r>
      <w:r>
        <w:rPr>
          <w:rFonts w:ascii="Times New Roman" w:hAnsi="Times New Roman" w:cs="Times New Roman"/>
          <w:sz w:val="24"/>
          <w:szCs w:val="24"/>
        </w:rPr>
        <w:t>: Present</w:t>
      </w:r>
    </w:p>
    <w:p w14:paraId="05FF30DE" w14:textId="689CD7E4" w:rsidR="00741B14" w:rsidRDefault="00741B14" w:rsidP="00741B14">
      <w:p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committee minutes: </w:t>
      </w:r>
      <w:r w:rsidR="00752741" w:rsidRPr="00752741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E905D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52741" w:rsidRPr="00752741">
        <w:rPr>
          <w:rFonts w:ascii="Times New Roman" w:hAnsi="Times New Roman" w:cs="Times New Roman"/>
          <w:i/>
          <w:iCs/>
          <w:sz w:val="24"/>
          <w:szCs w:val="24"/>
        </w:rPr>
        <w:t>FAC0</w:t>
      </w:r>
      <w:r w:rsidR="00E905D6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752741" w:rsidRPr="007527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905D6">
        <w:rPr>
          <w:rFonts w:ascii="Times New Roman" w:hAnsi="Times New Roman" w:cs="Times New Roman"/>
          <w:i/>
          <w:iCs/>
          <w:sz w:val="24"/>
          <w:szCs w:val="24"/>
        </w:rPr>
        <w:t>06</w:t>
      </w:r>
      <w:r w:rsidR="00752741" w:rsidRPr="00752741">
        <w:rPr>
          <w:rFonts w:ascii="Times New Roman" w:hAnsi="Times New Roman" w:cs="Times New Roman"/>
          <w:i/>
          <w:iCs/>
          <w:sz w:val="24"/>
          <w:szCs w:val="24"/>
        </w:rPr>
        <w:t>.21</w:t>
      </w:r>
    </w:p>
    <w:p w14:paraId="2A0267C0" w14:textId="77777777" w:rsidR="00741B14" w:rsidRPr="0075344C" w:rsidRDefault="00741B14" w:rsidP="00741B14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44C">
        <w:rPr>
          <w:rFonts w:ascii="Times New Roman" w:hAnsi="Times New Roman" w:cs="Times New Roman"/>
          <w:sz w:val="24"/>
          <w:szCs w:val="24"/>
        </w:rPr>
        <w:t>Minutes approved by general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44C">
        <w:rPr>
          <w:rFonts w:ascii="Times New Roman" w:hAnsi="Times New Roman" w:cs="Times New Roman"/>
          <w:sz w:val="24"/>
          <w:szCs w:val="24"/>
        </w:rPr>
        <w:t>consent</w:t>
      </w:r>
    </w:p>
    <w:p w14:paraId="4EAD42F5" w14:textId="47B44938" w:rsidR="00ED5EE9" w:rsidRPr="005F1656" w:rsidRDefault="00562423" w:rsidP="00ED5EE9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Policy </w:t>
      </w:r>
      <w:r w:rsidR="00ED5EE9" w:rsidRPr="005F1656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F5305E">
        <w:rPr>
          <w:rFonts w:ascii="Times New Roman" w:hAnsi="Times New Roman" w:cs="Times New Roman"/>
          <w:b/>
          <w:bCs/>
          <w:sz w:val="24"/>
          <w:szCs w:val="24"/>
        </w:rPr>
        <w:t>3 Academic Notice of Appointments</w:t>
      </w:r>
    </w:p>
    <w:p w14:paraId="67EE81B3" w14:textId="51D6FEFC" w:rsidR="00ED5EE9" w:rsidRPr="003955D5" w:rsidRDefault="001C0475" w:rsidP="00ED5EE9">
      <w:pPr>
        <w:numPr>
          <w:ilvl w:val="1"/>
          <w:numId w:val="8"/>
        </w:numPr>
        <w:spacing w:after="100" w:afterAutospacing="1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Discussion about the </w:t>
      </w:r>
      <w:r w:rsidR="001347DF">
        <w:rPr>
          <w:rFonts w:ascii="Times New Roman" w:hAnsi="Times New Roman" w:cs="Times New Roman"/>
          <w:iCs/>
          <w:sz w:val="24"/>
          <w:szCs w:val="24"/>
        </w:rPr>
        <w:t>clause “shall… be promoted immediately”</w:t>
      </w:r>
    </w:p>
    <w:p w14:paraId="43F2A1EB" w14:textId="04CC80E1" w:rsidR="00ED5EE9" w:rsidRPr="003955D5" w:rsidRDefault="00C84CAC" w:rsidP="00ED5EE9">
      <w:pPr>
        <w:numPr>
          <w:ilvl w:val="1"/>
          <w:numId w:val="8"/>
        </w:numPr>
        <w:spacing w:after="100" w:afterAutospacing="1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Update </w:t>
      </w:r>
      <w:r w:rsidR="00ED5EE9" w:rsidRPr="003955D5">
        <w:rPr>
          <w:rFonts w:ascii="Times New Roman" w:hAnsi="Times New Roman" w:cs="Times New Roman"/>
          <w:iCs/>
          <w:sz w:val="24"/>
          <w:szCs w:val="24"/>
        </w:rPr>
        <w:t>contact V</w:t>
      </w:r>
      <w:r>
        <w:rPr>
          <w:rFonts w:ascii="Times New Roman" w:hAnsi="Times New Roman" w:cs="Times New Roman"/>
          <w:iCs/>
          <w:sz w:val="24"/>
          <w:szCs w:val="24"/>
        </w:rPr>
        <w:t xml:space="preserve">ice </w:t>
      </w:r>
      <w:r w:rsidR="00ED5EE9" w:rsidRPr="003955D5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 xml:space="preserve">resident and Provost </w:t>
      </w:r>
      <w:r w:rsidR="00ED5EE9" w:rsidRPr="003955D5">
        <w:rPr>
          <w:rFonts w:ascii="Times New Roman" w:hAnsi="Times New Roman" w:cs="Times New Roman"/>
          <w:iCs/>
          <w:sz w:val="24"/>
          <w:szCs w:val="24"/>
        </w:rPr>
        <w:t>to “</w:t>
      </w:r>
      <w:r>
        <w:rPr>
          <w:rFonts w:ascii="Times New Roman" w:hAnsi="Times New Roman" w:cs="Times New Roman"/>
          <w:iCs/>
          <w:sz w:val="24"/>
          <w:szCs w:val="24"/>
        </w:rPr>
        <w:t xml:space="preserve">Vice President for </w:t>
      </w:r>
      <w:r w:rsidR="00ED5EE9" w:rsidRPr="003955D5">
        <w:rPr>
          <w:rFonts w:ascii="Times New Roman" w:hAnsi="Times New Roman" w:cs="Times New Roman"/>
          <w:iCs/>
          <w:sz w:val="24"/>
          <w:szCs w:val="24"/>
        </w:rPr>
        <w:t>Academic Affairs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Provost</w:t>
      </w:r>
      <w:r w:rsidR="00ED5EE9" w:rsidRPr="003955D5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37F87915" w14:textId="3576F35D" w:rsidR="00ED5EE9" w:rsidRDefault="00C84CAC" w:rsidP="001C0475">
      <w:pPr>
        <w:numPr>
          <w:ilvl w:val="1"/>
          <w:numId w:val="8"/>
        </w:numPr>
        <w:spacing w:after="100" w:afterAutospacing="1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Update re</w:t>
      </w:r>
      <w:r w:rsidR="001C0475">
        <w:rPr>
          <w:rFonts w:ascii="Times New Roman" w:hAnsi="Times New Roman" w:cs="Times New Roman"/>
          <w:iCs/>
          <w:sz w:val="24"/>
          <w:szCs w:val="24"/>
        </w:rPr>
        <w:t>vised data</w:t>
      </w:r>
    </w:p>
    <w:p w14:paraId="3BE1D095" w14:textId="34054199" w:rsidR="00ED5EE9" w:rsidRPr="003955D5" w:rsidRDefault="00ED5EE9" w:rsidP="00ED5EE9">
      <w:pPr>
        <w:numPr>
          <w:ilvl w:val="1"/>
          <w:numId w:val="8"/>
        </w:numPr>
        <w:spacing w:after="100" w:afterAutospacing="1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86831857"/>
      <w:r w:rsidRPr="003955D5">
        <w:rPr>
          <w:rFonts w:ascii="Times New Roman" w:hAnsi="Times New Roman" w:cs="Times New Roman"/>
          <w:iCs/>
          <w:sz w:val="24"/>
          <w:szCs w:val="24"/>
        </w:rPr>
        <w:t xml:space="preserve">All edits </w:t>
      </w:r>
      <w:r w:rsidR="00434979">
        <w:rPr>
          <w:rFonts w:ascii="Times New Roman" w:hAnsi="Times New Roman" w:cs="Times New Roman"/>
          <w:iCs/>
          <w:sz w:val="24"/>
          <w:szCs w:val="24"/>
        </w:rPr>
        <w:t xml:space="preserve">were unanimously </w:t>
      </w:r>
      <w:r w:rsidRPr="003955D5">
        <w:rPr>
          <w:rFonts w:ascii="Times New Roman" w:hAnsi="Times New Roman" w:cs="Times New Roman"/>
          <w:iCs/>
          <w:sz w:val="24"/>
          <w:szCs w:val="24"/>
        </w:rPr>
        <w:t>approved</w:t>
      </w:r>
    </w:p>
    <w:bookmarkEnd w:id="0"/>
    <w:p w14:paraId="7164692E" w14:textId="529D90A3" w:rsidR="006C3C97" w:rsidRDefault="00ED5EE9" w:rsidP="006C3C97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Final comments</w:t>
      </w:r>
      <w:r w:rsidR="006C3C97">
        <w:rPr>
          <w:rFonts w:ascii="Times New Roman" w:hAnsi="Times New Roman" w:cs="Times New Roman"/>
          <w:b/>
          <w:bCs/>
          <w:sz w:val="24"/>
          <w:szCs w:val="24"/>
        </w:rPr>
        <w:t xml:space="preserve"> on Policy </w:t>
      </w:r>
      <w:r w:rsidR="008228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2282F" w:rsidRPr="00F00E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0ED5" w:rsidRPr="00F00ED5">
        <w:rPr>
          <w:rFonts w:ascii="Times New Roman" w:hAnsi="Times New Roman" w:cs="Times New Roman"/>
          <w:b/>
          <w:bCs/>
          <w:sz w:val="24"/>
          <w:szCs w:val="24"/>
        </w:rPr>
        <w:t xml:space="preserve"> Integrity in Research, Scholarly, and Creative Activities</w:t>
      </w:r>
    </w:p>
    <w:p w14:paraId="182F11FE" w14:textId="07B96CA0" w:rsidR="00F00ED5" w:rsidRPr="00F00ED5" w:rsidRDefault="00F00ED5" w:rsidP="0082282F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Discussion </w:t>
      </w:r>
      <w:r w:rsidR="00692843">
        <w:rPr>
          <w:rFonts w:ascii="Times New Roman" w:hAnsi="Times New Roman" w:cs="Times New Roman"/>
          <w:iCs/>
          <w:sz w:val="24"/>
          <w:szCs w:val="24"/>
        </w:rPr>
        <w:t xml:space="preserve">about </w:t>
      </w:r>
      <w:r w:rsidR="004B635C">
        <w:rPr>
          <w:rFonts w:ascii="Times New Roman" w:hAnsi="Times New Roman" w:cs="Times New Roman"/>
          <w:iCs/>
          <w:sz w:val="24"/>
          <w:szCs w:val="24"/>
        </w:rPr>
        <w:t>reference to “sanctions” and how it relates to the ASPT disciplinary articles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171349FF" w14:textId="048DE9D6" w:rsidR="00F00ED5" w:rsidRPr="005A7D26" w:rsidRDefault="004B635C" w:rsidP="008F453A">
      <w:pPr>
        <w:pStyle w:val="ListParagraph"/>
        <w:numPr>
          <w:ilvl w:val="1"/>
          <w:numId w:val="10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5A7D26">
        <w:rPr>
          <w:rFonts w:ascii="Times New Roman" w:hAnsi="Times New Roman" w:cs="Times New Roman"/>
          <w:iCs/>
          <w:sz w:val="24"/>
          <w:szCs w:val="24"/>
        </w:rPr>
        <w:t xml:space="preserve">anctions </w:t>
      </w:r>
      <w:r w:rsidR="00434979">
        <w:rPr>
          <w:rFonts w:ascii="Times New Roman" w:hAnsi="Times New Roman" w:cs="Times New Roman"/>
          <w:iCs/>
          <w:sz w:val="24"/>
          <w:szCs w:val="24"/>
        </w:rPr>
        <w:t>is</w:t>
      </w:r>
      <w:r w:rsidR="005A7D26">
        <w:rPr>
          <w:rFonts w:ascii="Times New Roman" w:hAnsi="Times New Roman" w:cs="Times New Roman"/>
          <w:iCs/>
          <w:sz w:val="24"/>
          <w:szCs w:val="24"/>
        </w:rPr>
        <w:t xml:space="preserve"> a specific type of disciplinary actions within the ASPT document</w:t>
      </w:r>
      <w:r w:rsidR="00434979">
        <w:rPr>
          <w:rFonts w:ascii="Times New Roman" w:hAnsi="Times New Roman" w:cs="Times New Roman"/>
          <w:iCs/>
          <w:sz w:val="24"/>
          <w:szCs w:val="24"/>
        </w:rPr>
        <w:t>.</w:t>
      </w:r>
    </w:p>
    <w:p w14:paraId="42D9FBF8" w14:textId="081DA7F5" w:rsidR="005A7D26" w:rsidRPr="004D0417" w:rsidRDefault="00EC4EC5" w:rsidP="008F453A">
      <w:pPr>
        <w:pStyle w:val="ListParagraph"/>
        <w:numPr>
          <w:ilvl w:val="1"/>
          <w:numId w:val="10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Current language </w:t>
      </w:r>
      <w:r w:rsidR="00434979">
        <w:rPr>
          <w:rFonts w:ascii="Times New Roman" w:hAnsi="Times New Roman" w:cs="Times New Roman"/>
          <w:iCs/>
          <w:sz w:val="24"/>
          <w:szCs w:val="24"/>
        </w:rPr>
        <w:t xml:space="preserve">in Policy 1.8 would not allow </w:t>
      </w:r>
      <w:r>
        <w:rPr>
          <w:rFonts w:ascii="Times New Roman" w:hAnsi="Times New Roman" w:cs="Times New Roman"/>
          <w:iCs/>
          <w:sz w:val="24"/>
          <w:szCs w:val="24"/>
        </w:rPr>
        <w:t xml:space="preserve">for </w:t>
      </w:r>
      <w:r w:rsidR="004D0417">
        <w:rPr>
          <w:rFonts w:ascii="Times New Roman" w:hAnsi="Times New Roman" w:cs="Times New Roman"/>
          <w:iCs/>
          <w:sz w:val="24"/>
          <w:szCs w:val="24"/>
        </w:rPr>
        <w:t>suspensions or dismissals</w:t>
      </w:r>
      <w:r w:rsidR="00434979">
        <w:rPr>
          <w:rFonts w:ascii="Times New Roman" w:hAnsi="Times New Roman" w:cs="Times New Roman"/>
          <w:iCs/>
          <w:sz w:val="24"/>
          <w:szCs w:val="24"/>
        </w:rPr>
        <w:t>.</w:t>
      </w:r>
    </w:p>
    <w:p w14:paraId="3E9FA450" w14:textId="74C11A46" w:rsidR="004D0417" w:rsidRPr="00F00ED5" w:rsidRDefault="004D0417" w:rsidP="008F453A">
      <w:pPr>
        <w:pStyle w:val="ListParagraph"/>
        <w:numPr>
          <w:ilvl w:val="1"/>
          <w:numId w:val="10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Review the document to identify references to sanctions and change the wording to disciplinary actions</w:t>
      </w:r>
      <w:r w:rsidR="00434979">
        <w:rPr>
          <w:rFonts w:ascii="Times New Roman" w:hAnsi="Times New Roman" w:cs="Times New Roman"/>
          <w:iCs/>
          <w:sz w:val="24"/>
          <w:szCs w:val="24"/>
        </w:rPr>
        <w:t>.</w:t>
      </w:r>
    </w:p>
    <w:p w14:paraId="59B69C59" w14:textId="5616954D" w:rsidR="00BF5429" w:rsidRPr="00BF5429" w:rsidRDefault="00BF5429" w:rsidP="00BF5429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Discussion </w:t>
      </w:r>
      <w:r w:rsidR="0042238B">
        <w:rPr>
          <w:rFonts w:ascii="Times New Roman" w:hAnsi="Times New Roman" w:cs="Times New Roman"/>
          <w:iCs/>
          <w:sz w:val="24"/>
          <w:szCs w:val="24"/>
        </w:rPr>
        <w:t xml:space="preserve">to add language </w:t>
      </w:r>
      <w:r>
        <w:rPr>
          <w:rFonts w:ascii="Times New Roman" w:hAnsi="Times New Roman" w:cs="Times New Roman"/>
          <w:iCs/>
          <w:sz w:val="24"/>
          <w:szCs w:val="24"/>
        </w:rPr>
        <w:t>on section IV.</w:t>
      </w:r>
      <w:r w:rsidR="001A507C">
        <w:rPr>
          <w:rFonts w:ascii="Times New Roman" w:hAnsi="Times New Roman" w:cs="Times New Roman"/>
          <w:iCs/>
          <w:sz w:val="24"/>
          <w:szCs w:val="24"/>
        </w:rPr>
        <w:t xml:space="preserve">E.2. to </w:t>
      </w:r>
      <w:r w:rsidR="0042238B">
        <w:rPr>
          <w:rFonts w:ascii="Times New Roman" w:hAnsi="Times New Roman" w:cs="Times New Roman"/>
          <w:iCs/>
          <w:sz w:val="24"/>
          <w:szCs w:val="24"/>
        </w:rPr>
        <w:t xml:space="preserve">specify that the Investigation Panel will only comprise of Tenured/Tenure-Track faculty for allegations against </w:t>
      </w:r>
      <w:r w:rsidR="00562423">
        <w:rPr>
          <w:rFonts w:ascii="Times New Roman" w:hAnsi="Times New Roman" w:cs="Times New Roman"/>
          <w:iCs/>
          <w:sz w:val="24"/>
          <w:szCs w:val="24"/>
        </w:rPr>
        <w:t>a faculty Respondent.</w:t>
      </w:r>
    </w:p>
    <w:p w14:paraId="4B84E06F" w14:textId="461A3F33" w:rsidR="00BF5429" w:rsidRPr="005F1656" w:rsidRDefault="00027A2F" w:rsidP="00562423">
      <w:pPr>
        <w:pStyle w:val="ListParagraph"/>
        <w:numPr>
          <w:ilvl w:val="2"/>
          <w:numId w:val="6"/>
        </w:numPr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Consistent with ASPT and AFEGC processes</w:t>
      </w:r>
    </w:p>
    <w:p w14:paraId="695C1970" w14:textId="5B41E305" w:rsidR="00027A2F" w:rsidRPr="00BF5429" w:rsidRDefault="00027A2F" w:rsidP="00027A2F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Discussion to add language on section IV.E.2. to specify that the Investigation Panel will include</w:t>
      </w:r>
      <w:r w:rsidR="002F49E2">
        <w:rPr>
          <w:rFonts w:ascii="Times New Roman" w:hAnsi="Times New Roman" w:cs="Times New Roman"/>
          <w:iCs/>
          <w:sz w:val="24"/>
          <w:szCs w:val="24"/>
        </w:rPr>
        <w:t xml:space="preserve"> members from the employment area for non-</w:t>
      </w:r>
      <w:r>
        <w:rPr>
          <w:rFonts w:ascii="Times New Roman" w:hAnsi="Times New Roman" w:cs="Times New Roman"/>
          <w:iCs/>
          <w:sz w:val="24"/>
          <w:szCs w:val="24"/>
        </w:rPr>
        <w:t>Tenured/Tenure-Track Respondent</w:t>
      </w:r>
      <w:r w:rsidR="0066500D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D81344A" w14:textId="2F4F0178" w:rsidR="00434979" w:rsidRPr="003955D5" w:rsidRDefault="00434979" w:rsidP="00434979">
      <w:pPr>
        <w:numPr>
          <w:ilvl w:val="1"/>
          <w:numId w:val="8"/>
        </w:numPr>
        <w:spacing w:after="100" w:afterAutospacing="1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4979">
        <w:rPr>
          <w:rFonts w:ascii="Times New Roman" w:hAnsi="Times New Roman" w:cs="Times New Roman"/>
          <w:iCs/>
          <w:sz w:val="24"/>
          <w:szCs w:val="24"/>
        </w:rPr>
        <w:t>All changes were unanimously approved</w:t>
      </w:r>
    </w:p>
    <w:p w14:paraId="45A6F040" w14:textId="775A9D28" w:rsidR="00741B14" w:rsidRPr="00EA5AB6" w:rsidRDefault="00741B14" w:rsidP="003955D5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5AB6">
        <w:rPr>
          <w:rFonts w:ascii="Times New Roman" w:hAnsi="Times New Roman" w:cs="Times New Roman"/>
          <w:b/>
          <w:bCs/>
          <w:iCs/>
          <w:sz w:val="24"/>
          <w:szCs w:val="24"/>
        </w:rPr>
        <w:t>6:</w:t>
      </w:r>
      <w:r w:rsidR="005F1656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ED5E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0 </w:t>
      </w:r>
      <w:r w:rsidRPr="00EA5A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Adjournment </w:t>
      </w:r>
    </w:p>
    <w:p w14:paraId="778A315A" w14:textId="77777777" w:rsidR="00743CDF" w:rsidRPr="00F65E95" w:rsidRDefault="00743CDF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D044F8" w14:textId="77777777" w:rsidR="001E2C0D" w:rsidRPr="00F65E95" w:rsidRDefault="001E2C0D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E57593" w14:textId="77777777" w:rsidR="00570F5E" w:rsidRPr="00F65E95" w:rsidRDefault="00570F5E" w:rsidP="00EB2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9D08A" w14:textId="77777777" w:rsidR="00340B26" w:rsidRPr="00F65E95" w:rsidRDefault="00340B26" w:rsidP="00EB29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0B26" w:rsidRPr="00F6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7DD0"/>
    <w:multiLevelType w:val="hybridMultilevel"/>
    <w:tmpl w:val="D8887A2C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47C57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  <w:i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1D9"/>
    <w:multiLevelType w:val="hybridMultilevel"/>
    <w:tmpl w:val="8C9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6F32"/>
    <w:multiLevelType w:val="hybridMultilevel"/>
    <w:tmpl w:val="383CACEA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176AF2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07084"/>
    <w:multiLevelType w:val="hybridMultilevel"/>
    <w:tmpl w:val="4190A51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2B38"/>
    <w:multiLevelType w:val="hybridMultilevel"/>
    <w:tmpl w:val="8D30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7C57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866"/>
    <w:multiLevelType w:val="hybridMultilevel"/>
    <w:tmpl w:val="4D42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5B7D"/>
    <w:multiLevelType w:val="hybridMultilevel"/>
    <w:tmpl w:val="32821154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i w:val="0"/>
        <w:i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25DF"/>
    <w:multiLevelType w:val="hybridMultilevel"/>
    <w:tmpl w:val="466646D2"/>
    <w:lvl w:ilvl="0" w:tplc="B10E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129BC"/>
    <w:multiLevelType w:val="hybridMultilevel"/>
    <w:tmpl w:val="D19243F8"/>
    <w:lvl w:ilvl="0" w:tplc="C9904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E55E1"/>
    <w:multiLevelType w:val="hybridMultilevel"/>
    <w:tmpl w:val="EF3C7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3"/>
    <w:rsid w:val="0000080A"/>
    <w:rsid w:val="0002229C"/>
    <w:rsid w:val="00027A2F"/>
    <w:rsid w:val="00043683"/>
    <w:rsid w:val="00050F93"/>
    <w:rsid w:val="00076FA5"/>
    <w:rsid w:val="00080B6C"/>
    <w:rsid w:val="000B062B"/>
    <w:rsid w:val="000B33C5"/>
    <w:rsid w:val="000B621C"/>
    <w:rsid w:val="000C2581"/>
    <w:rsid w:val="000C42AF"/>
    <w:rsid w:val="000D7CFC"/>
    <w:rsid w:val="000E3C94"/>
    <w:rsid w:val="000F7ADD"/>
    <w:rsid w:val="000F7BFC"/>
    <w:rsid w:val="0010247A"/>
    <w:rsid w:val="001153CA"/>
    <w:rsid w:val="001347DF"/>
    <w:rsid w:val="00136A1C"/>
    <w:rsid w:val="0014018B"/>
    <w:rsid w:val="00164EB0"/>
    <w:rsid w:val="00187CB4"/>
    <w:rsid w:val="001A507C"/>
    <w:rsid w:val="001C0475"/>
    <w:rsid w:val="001C2813"/>
    <w:rsid w:val="001C45EC"/>
    <w:rsid w:val="001E18EE"/>
    <w:rsid w:val="001E2C0D"/>
    <w:rsid w:val="001F4800"/>
    <w:rsid w:val="00211E92"/>
    <w:rsid w:val="00220B7F"/>
    <w:rsid w:val="0023526C"/>
    <w:rsid w:val="002529EC"/>
    <w:rsid w:val="002576D8"/>
    <w:rsid w:val="002A74C6"/>
    <w:rsid w:val="002F49E2"/>
    <w:rsid w:val="00330BA7"/>
    <w:rsid w:val="00340B26"/>
    <w:rsid w:val="0037775C"/>
    <w:rsid w:val="0038786E"/>
    <w:rsid w:val="003955D5"/>
    <w:rsid w:val="003C7735"/>
    <w:rsid w:val="003E3C6C"/>
    <w:rsid w:val="003F6500"/>
    <w:rsid w:val="004100FE"/>
    <w:rsid w:val="0042238B"/>
    <w:rsid w:val="00434979"/>
    <w:rsid w:val="0045554E"/>
    <w:rsid w:val="00480107"/>
    <w:rsid w:val="00496C68"/>
    <w:rsid w:val="004B3717"/>
    <w:rsid w:val="004B635C"/>
    <w:rsid w:val="004D0417"/>
    <w:rsid w:val="004D4BB2"/>
    <w:rsid w:val="004E1DF4"/>
    <w:rsid w:val="004E2F30"/>
    <w:rsid w:val="0053732C"/>
    <w:rsid w:val="00550523"/>
    <w:rsid w:val="00562423"/>
    <w:rsid w:val="00563A79"/>
    <w:rsid w:val="00570F5E"/>
    <w:rsid w:val="005A7D26"/>
    <w:rsid w:val="005C3AB2"/>
    <w:rsid w:val="005F1656"/>
    <w:rsid w:val="006232A1"/>
    <w:rsid w:val="00641A5F"/>
    <w:rsid w:val="0066500D"/>
    <w:rsid w:val="00680061"/>
    <w:rsid w:val="006851EC"/>
    <w:rsid w:val="00692843"/>
    <w:rsid w:val="006A3F9D"/>
    <w:rsid w:val="006C3C97"/>
    <w:rsid w:val="006D045C"/>
    <w:rsid w:val="006D55F3"/>
    <w:rsid w:val="00703261"/>
    <w:rsid w:val="0070517B"/>
    <w:rsid w:val="007229C8"/>
    <w:rsid w:val="00741B14"/>
    <w:rsid w:val="00743CDF"/>
    <w:rsid w:val="00752741"/>
    <w:rsid w:val="007532C1"/>
    <w:rsid w:val="007653D2"/>
    <w:rsid w:val="00771B6A"/>
    <w:rsid w:val="00773AE5"/>
    <w:rsid w:val="007838CB"/>
    <w:rsid w:val="007A40E9"/>
    <w:rsid w:val="007B7BB8"/>
    <w:rsid w:val="007E153F"/>
    <w:rsid w:val="0082282F"/>
    <w:rsid w:val="00831909"/>
    <w:rsid w:val="0087032E"/>
    <w:rsid w:val="008771D3"/>
    <w:rsid w:val="008F453A"/>
    <w:rsid w:val="00941607"/>
    <w:rsid w:val="00961940"/>
    <w:rsid w:val="0096798C"/>
    <w:rsid w:val="009931CB"/>
    <w:rsid w:val="009A61AD"/>
    <w:rsid w:val="009B5B15"/>
    <w:rsid w:val="009C3098"/>
    <w:rsid w:val="009D4C3A"/>
    <w:rsid w:val="009D75F4"/>
    <w:rsid w:val="00A52FF3"/>
    <w:rsid w:val="00A608ED"/>
    <w:rsid w:val="00A77E0A"/>
    <w:rsid w:val="00AA52CF"/>
    <w:rsid w:val="00AE38E4"/>
    <w:rsid w:val="00AF4A1C"/>
    <w:rsid w:val="00B45741"/>
    <w:rsid w:val="00B53B87"/>
    <w:rsid w:val="00BA1640"/>
    <w:rsid w:val="00BD3ADC"/>
    <w:rsid w:val="00BF5429"/>
    <w:rsid w:val="00C31231"/>
    <w:rsid w:val="00C4427A"/>
    <w:rsid w:val="00C84CAC"/>
    <w:rsid w:val="00CB06ED"/>
    <w:rsid w:val="00CE392D"/>
    <w:rsid w:val="00D038E8"/>
    <w:rsid w:val="00D0608F"/>
    <w:rsid w:val="00D462F8"/>
    <w:rsid w:val="00D808BF"/>
    <w:rsid w:val="00DA6B5C"/>
    <w:rsid w:val="00DC6E5C"/>
    <w:rsid w:val="00DD276D"/>
    <w:rsid w:val="00DE7D3B"/>
    <w:rsid w:val="00E544AF"/>
    <w:rsid w:val="00E905D6"/>
    <w:rsid w:val="00E949CD"/>
    <w:rsid w:val="00E97E06"/>
    <w:rsid w:val="00EB29E1"/>
    <w:rsid w:val="00EC4EC5"/>
    <w:rsid w:val="00ED21BC"/>
    <w:rsid w:val="00ED5EE9"/>
    <w:rsid w:val="00F00251"/>
    <w:rsid w:val="00F00ED5"/>
    <w:rsid w:val="00F0649F"/>
    <w:rsid w:val="00F455B0"/>
    <w:rsid w:val="00F516FA"/>
    <w:rsid w:val="00F5305E"/>
    <w:rsid w:val="00F65E95"/>
    <w:rsid w:val="00F66110"/>
    <w:rsid w:val="00F8632A"/>
    <w:rsid w:val="00F91343"/>
    <w:rsid w:val="00F915DD"/>
    <w:rsid w:val="00FA0DE2"/>
    <w:rsid w:val="00FB5A60"/>
    <w:rsid w:val="00FD11C5"/>
    <w:rsid w:val="00FD572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A70"/>
  <w15:chartTrackingRefBased/>
  <w15:docId w15:val="{E56987EF-8945-4122-8384-A6B0B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26"/>
    <w:pPr>
      <w:ind w:left="720"/>
      <w:contextualSpacing/>
    </w:pPr>
  </w:style>
  <w:style w:type="table" w:styleId="TableGrid">
    <w:name w:val="Table Grid"/>
    <w:basedOn w:val="TableNormal"/>
    <w:uiPriority w:val="39"/>
    <w:rsid w:val="007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6B47E996874D909325F43BDA0258" ma:contentTypeVersion="4" ma:contentTypeDescription="Create a new document." ma:contentTypeScope="" ma:versionID="0a9eb9ed2d622bc7c458d0e66b8a1a3f">
  <xsd:schema xmlns:xsd="http://www.w3.org/2001/XMLSchema" xmlns:xs="http://www.w3.org/2001/XMLSchema" xmlns:p="http://schemas.microsoft.com/office/2006/metadata/properties" xmlns:ns3="557301b8-6dfb-4115-8514-5652b11573f3" targetNamespace="http://schemas.microsoft.com/office/2006/metadata/properties" ma:root="true" ma:fieldsID="50d56ccb31315cf1d6139413a162dcd3" ns3:_="">
    <xsd:import namespace="557301b8-6dfb-4115-8514-5652b115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301b8-6dfb-4115-8514-5652b115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7BCB5-B870-4FB5-BA29-BDD3C3815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26D5D-A4AA-47E1-8DC7-046126E60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F3AF2-7891-4A6E-9C39-31CFE1C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301b8-6dfb-4115-8514-5652b115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Rardin</dc:creator>
  <cp:keywords/>
  <dc:description/>
  <cp:lastModifiedBy>Nikolaou, Dimitrios</cp:lastModifiedBy>
  <cp:revision>26</cp:revision>
  <dcterms:created xsi:type="dcterms:W3CDTF">2021-11-02T16:04:00Z</dcterms:created>
  <dcterms:modified xsi:type="dcterms:W3CDTF">2021-11-03T16:39:00Z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0x01010019AD6B47E996874D909325F43BDA0258</vt:lpwstr>
  </property>
</Properties>
</file>