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61814961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40344B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601B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4EEC0BC6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0CE163B9" w14:textId="21D2F2FB" w:rsidR="54CFABD0" w:rsidRDefault="0043601B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10-8-2025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61DF1737" w:rsidR="54CFABD0" w:rsidRDefault="54CFABD0" w:rsidP="54CFABD0">
      <w:pPr>
        <w:pStyle w:val="NormalWeb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6F60AC74" w14:textId="44FE3ACD" w:rsidR="00B01A3F" w:rsidRPr="008E15F5" w:rsidRDefault="00B01A3F" w:rsidP="0040344B">
      <w:pPr>
        <w:pStyle w:val="NormalWeb"/>
        <w:numPr>
          <w:ilvl w:val="0"/>
          <w:numId w:val="4"/>
        </w:numPr>
        <w:rPr>
          <w:b/>
          <w:bCs/>
        </w:rPr>
      </w:pPr>
      <w:r w:rsidRPr="00B01A3F">
        <w:t>SAR 0282: Update Senate Bylaws to replace AVP for Research and Graduate Studies with AVP for Graduate Education and Internationalization Initiatives</w:t>
      </w:r>
    </w:p>
    <w:p w14:paraId="65E98690" w14:textId="4AB2FB48" w:rsidR="00C76192" w:rsidRPr="00C76192" w:rsidRDefault="00C76192" w:rsidP="008E15F5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Academic Senate Bylaws Appendix II External Committees AVP Graduate Education 10.22.25 Rules.docx</w:t>
        </w:r>
      </w:hyperlink>
    </w:p>
    <w:p w14:paraId="1F4CDC14" w14:textId="58A20B8A" w:rsidR="008E15F5" w:rsidRPr="00B01A3F" w:rsidRDefault="00C76192" w:rsidP="008E15F5">
      <w:pPr>
        <w:pStyle w:val="NormalWeb"/>
        <w:numPr>
          <w:ilvl w:val="1"/>
          <w:numId w:val="4"/>
        </w:numPr>
        <w:rPr>
          <w:b/>
          <w:bCs/>
        </w:rPr>
      </w:pPr>
      <w:hyperlink r:id="rId10" w:history="1">
        <w:r>
          <w:rPr>
            <w:rStyle w:val="Hyperlink"/>
          </w:rPr>
          <w:t>Academic Senate Bylaws Article II AVP Graduate Education 10.22.25 Rules.docx</w:t>
        </w:r>
      </w:hyperlink>
    </w:p>
    <w:p w14:paraId="30751FB6" w14:textId="364827D5" w:rsidR="00B01A3F" w:rsidRDefault="00B01A3F" w:rsidP="00B01A3F">
      <w:pPr>
        <w:pStyle w:val="NormalWeb"/>
        <w:numPr>
          <w:ilvl w:val="0"/>
          <w:numId w:val="4"/>
        </w:numPr>
      </w:pPr>
      <w:r w:rsidRPr="00B01A3F">
        <w:t>SAR 0283: Update ISU Constitution to include AVP for Graduate Research and Internationalization Initiatives</w:t>
      </w:r>
    </w:p>
    <w:p w14:paraId="7B615A4D" w14:textId="03890A7B" w:rsidR="008E15F5" w:rsidRDefault="00C76192" w:rsidP="008E15F5">
      <w:pPr>
        <w:pStyle w:val="NormalWeb"/>
        <w:numPr>
          <w:ilvl w:val="1"/>
          <w:numId w:val="4"/>
        </w:numPr>
      </w:pPr>
      <w:hyperlink r:id="rId11" w:history="1">
        <w:r>
          <w:rPr>
            <w:rStyle w:val="Hyperlink"/>
          </w:rPr>
          <w:t>ISU CONSTITUTION AVP for Graduate Education 10.22.25 Rules.docx</w:t>
        </w:r>
      </w:hyperlink>
    </w:p>
    <w:p w14:paraId="4B72EDAE" w14:textId="77777777" w:rsidR="0043601B" w:rsidRPr="008B57D3" w:rsidRDefault="0043601B" w:rsidP="0043601B">
      <w:pPr>
        <w:pStyle w:val="NormalWeb"/>
        <w:numPr>
          <w:ilvl w:val="0"/>
          <w:numId w:val="4"/>
        </w:numPr>
        <w:rPr>
          <w:b/>
          <w:bCs/>
        </w:rPr>
      </w:pPr>
      <w:r>
        <w:t>SAR 0181: Appendix II Update Re: Faculty Affairs Committee</w:t>
      </w:r>
    </w:p>
    <w:p w14:paraId="31CE1E73" w14:textId="19F84549" w:rsidR="0043601B" w:rsidRPr="00C76192" w:rsidRDefault="00ED751F" w:rsidP="0043601B">
      <w:pPr>
        <w:pStyle w:val="NormalWeb"/>
        <w:numPr>
          <w:ilvl w:val="1"/>
          <w:numId w:val="4"/>
        </w:numPr>
        <w:rPr>
          <w:b/>
          <w:bCs/>
        </w:rPr>
      </w:pPr>
      <w:hyperlink r:id="rId12" w:history="1">
        <w:r>
          <w:rPr>
            <w:rStyle w:val="Hyperlink"/>
          </w:rPr>
          <w:t>Bylaws Appendix II Rules 10.22.25.docx</w:t>
        </w:r>
      </w:hyperlink>
    </w:p>
    <w:p w14:paraId="4FFD0FED" w14:textId="77777777" w:rsidR="00C76192" w:rsidRDefault="00C76192" w:rsidP="00C76192">
      <w:pPr>
        <w:pStyle w:val="NormalWeb"/>
        <w:numPr>
          <w:ilvl w:val="0"/>
          <w:numId w:val="4"/>
        </w:numPr>
      </w:pPr>
      <w:r w:rsidRPr="53C7250F">
        <w:t>SAR 0289 CAST College Bylaws</w:t>
      </w:r>
    </w:p>
    <w:p w14:paraId="7D1B5A58" w14:textId="1CBF9FA1" w:rsidR="00C76192" w:rsidRPr="00C76192" w:rsidRDefault="00C76192" w:rsidP="00C76192">
      <w:pPr>
        <w:pStyle w:val="NormalWeb"/>
        <w:numPr>
          <w:ilvl w:val="1"/>
          <w:numId w:val="4"/>
        </w:numPr>
      </w:pPr>
      <w:hyperlink r:id="rId13">
        <w:r w:rsidRPr="53C7250F">
          <w:rPr>
            <w:rStyle w:val="Hyperlink"/>
          </w:rPr>
          <w:t>CAST Bylaws 2025 R</w:t>
        </w:r>
        <w:r w:rsidRPr="53C7250F">
          <w:rPr>
            <w:rStyle w:val="Hyperlink"/>
          </w:rPr>
          <w:t>u</w:t>
        </w:r>
        <w:r w:rsidRPr="53C7250F">
          <w:rPr>
            <w:rStyle w:val="Hyperlink"/>
          </w:rPr>
          <w:t>les 09.24.25</w:t>
        </w:r>
      </w:hyperlink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3024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6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36F82"/>
    <w:rsid w:val="00051637"/>
    <w:rsid w:val="000558B5"/>
    <w:rsid w:val="0008731D"/>
    <w:rsid w:val="000A5CAC"/>
    <w:rsid w:val="00155A5B"/>
    <w:rsid w:val="0017B329"/>
    <w:rsid w:val="00221B50"/>
    <w:rsid w:val="00227B5E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71BBE"/>
    <w:rsid w:val="004B0CCB"/>
    <w:rsid w:val="004C7083"/>
    <w:rsid w:val="004E7EC8"/>
    <w:rsid w:val="00513EE5"/>
    <w:rsid w:val="00532E37"/>
    <w:rsid w:val="00551F3F"/>
    <w:rsid w:val="005657D0"/>
    <w:rsid w:val="005A47C5"/>
    <w:rsid w:val="005B42EC"/>
    <w:rsid w:val="005F67DD"/>
    <w:rsid w:val="006E0A3C"/>
    <w:rsid w:val="006F6F4A"/>
    <w:rsid w:val="00712407"/>
    <w:rsid w:val="0076423E"/>
    <w:rsid w:val="007B6342"/>
    <w:rsid w:val="007C5D39"/>
    <w:rsid w:val="008140CB"/>
    <w:rsid w:val="00855BB9"/>
    <w:rsid w:val="0085645E"/>
    <w:rsid w:val="008613AE"/>
    <w:rsid w:val="008B57D3"/>
    <w:rsid w:val="008E15F5"/>
    <w:rsid w:val="0092346F"/>
    <w:rsid w:val="00943A7D"/>
    <w:rsid w:val="0095744B"/>
    <w:rsid w:val="00962680"/>
    <w:rsid w:val="00972E90"/>
    <w:rsid w:val="009F3182"/>
    <w:rsid w:val="00AA4817"/>
    <w:rsid w:val="00AA48EE"/>
    <w:rsid w:val="00AB49FC"/>
    <w:rsid w:val="00AE0E01"/>
    <w:rsid w:val="00AE120D"/>
    <w:rsid w:val="00AF2184"/>
    <w:rsid w:val="00B01A3F"/>
    <w:rsid w:val="00B426BC"/>
    <w:rsid w:val="00BB4655"/>
    <w:rsid w:val="00BB6500"/>
    <w:rsid w:val="00BD05A9"/>
    <w:rsid w:val="00BF0DF0"/>
    <w:rsid w:val="00C47233"/>
    <w:rsid w:val="00C76192"/>
    <w:rsid w:val="00CB55B4"/>
    <w:rsid w:val="00CD0C36"/>
    <w:rsid w:val="00CF4824"/>
    <w:rsid w:val="00D00339"/>
    <w:rsid w:val="00D114ED"/>
    <w:rsid w:val="00DB0DFF"/>
    <w:rsid w:val="00E07B7D"/>
    <w:rsid w:val="00E11157"/>
    <w:rsid w:val="00E806E3"/>
    <w:rsid w:val="00ED751F"/>
    <w:rsid w:val="00F0196E"/>
    <w:rsid w:val="00F32378"/>
    <w:rsid w:val="00F80C1B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0-8-2025%20Rules%20Committee%20Minutes%20DRAFT.docx?d=w0fb39534250e4205a2533e7ca3655759&amp;csf=1&amp;web=1&amp;e=5RwTeU" TargetMode="External"/><Relationship Id="rId13" Type="http://schemas.openxmlformats.org/officeDocument/2006/relationships/hyperlink" Target="https://illinoisstateuniversity.sharepoint.com/:w:/r/sites/RulesCommittee/Shared%20Documents/2025-2026%20Rules%20Committee/SAR%200289%20CAST%20Bylaws/CAST%20Bylaws%202025%20Rules%2009.24.25.docx?d=wd0f46d946f914397844642f525de9553&amp;csf=1&amp;web=1&amp;e=JsmkX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Rules%2010.22.25.docx?d=w8b7c8fd8044142b09035151d18da1562&amp;csf=1&amp;web=1&amp;e=xwmi1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AVP%20for%20Graduate%20Education%2010.22.25%20Rules.docx?d=w8927be32fa68472fa3646f94cf4ae695&amp;csf=1&amp;web=1&amp;e=PI7g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22.25%20Rules.docx?d=we9dc8cceb20644b0a972bbddb5caa397&amp;csf=1&amp;web=1&amp;e=UOTt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22.25%20Rules.docx?d=w116802c02981410680f0d8a847a2e0a1&amp;csf=1&amp;web=1&amp;e=E503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05941e205486901356e3786fbd6fa0da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2b86b5fff8e44e0c364085b8ca42518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2F052-650E-47B4-9E57-97326141A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13</cp:revision>
  <dcterms:created xsi:type="dcterms:W3CDTF">2024-09-18T19:30:00Z</dcterms:created>
  <dcterms:modified xsi:type="dcterms:W3CDTF">2025-10-17T17:18:00Z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