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5DB2C" w14:textId="0ACBB08F" w:rsidR="005F67DD" w:rsidRPr="002559B7" w:rsidRDefault="00AE0E01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>Rules</w:t>
      </w:r>
      <w:r w:rsidR="005F67DD" w:rsidRPr="54CFAB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Committee Meeting Agenda</w:t>
      </w:r>
    </w:p>
    <w:p w14:paraId="799617E6" w14:textId="09064E79" w:rsidR="005F67DD" w:rsidRPr="002559B7" w:rsidRDefault="005F67DD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Wednesday, </w:t>
      </w:r>
      <w:r w:rsidR="00FE0CF1">
        <w:rPr>
          <w:rFonts w:ascii="Times New Roman" w:eastAsia="Times New Roman" w:hAnsi="Times New Roman" w:cs="Times New Roman"/>
          <w:b/>
          <w:bCs/>
          <w:sz w:val="24"/>
          <w:szCs w:val="24"/>
        </w:rPr>
        <w:t>February</w:t>
      </w:r>
      <w:r w:rsidR="00D114ED"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E0CF1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36182E2A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75651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0E1FC87F" w14:textId="77777777" w:rsidR="005F67DD" w:rsidRPr="003E1BA6" w:rsidRDefault="005F67DD" w:rsidP="54CFA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6:00 P.M.</w:t>
      </w:r>
    </w:p>
    <w:p w14:paraId="086B1B12" w14:textId="0FF46832" w:rsidR="36F2EA52" w:rsidRDefault="00AE0E01" w:rsidP="307FB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4CFABD0">
        <w:rPr>
          <w:rFonts w:ascii="Times New Roman" w:eastAsia="Times New Roman" w:hAnsi="Times New Roman" w:cs="Times New Roman"/>
          <w:b/>
          <w:bCs/>
          <w:sz w:val="24"/>
          <w:szCs w:val="24"/>
        </w:rPr>
        <w:t>4 West Lounge – Bone Student Center</w:t>
      </w:r>
    </w:p>
    <w:p w14:paraId="59E68BC0" w14:textId="2CE83773" w:rsidR="007B6342" w:rsidRDefault="007B6342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3A3F424" w14:textId="77777777" w:rsidR="0095744B" w:rsidRDefault="0095744B" w:rsidP="54CFABD0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56794F22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Call to Order</w:t>
      </w:r>
    </w:p>
    <w:p w14:paraId="7300E383" w14:textId="27A9B2A9" w:rsidR="54CFABD0" w:rsidRDefault="54CFABD0" w:rsidP="54CFABD0">
      <w:pPr>
        <w:pStyle w:val="NormalWeb"/>
        <w:rPr>
          <w:b/>
          <w:bCs/>
        </w:rPr>
      </w:pPr>
    </w:p>
    <w:p w14:paraId="06DD9C5A" w14:textId="77777777" w:rsidR="00AA48EE" w:rsidRDefault="00AA48EE" w:rsidP="54CFABD0">
      <w:pPr>
        <w:pStyle w:val="NormalWeb"/>
      </w:pPr>
      <w:r w:rsidRPr="54CFABD0">
        <w:rPr>
          <w:b/>
          <w:bCs/>
        </w:rPr>
        <w:t>Roll Call</w:t>
      </w:r>
    </w:p>
    <w:p w14:paraId="1F06405D" w14:textId="3955D1F2" w:rsidR="54CFABD0" w:rsidRDefault="54CFABD0" w:rsidP="54CFABD0">
      <w:pPr>
        <w:pStyle w:val="NormalWeb"/>
        <w:rPr>
          <w:b/>
          <w:bCs/>
        </w:rPr>
      </w:pPr>
    </w:p>
    <w:p w14:paraId="7EC3E9BB" w14:textId="77777777" w:rsid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>Public Comment</w:t>
      </w:r>
    </w:p>
    <w:p w14:paraId="60D7B97A" w14:textId="3F99B299" w:rsidR="54CFABD0" w:rsidRDefault="54CFABD0" w:rsidP="54CFABD0">
      <w:pPr>
        <w:pStyle w:val="NormalWeb"/>
        <w:rPr>
          <w:b/>
          <w:bCs/>
        </w:rPr>
      </w:pPr>
    </w:p>
    <w:p w14:paraId="7A31B4C0" w14:textId="29856D1F" w:rsidR="005A47C5" w:rsidRDefault="005A47C5" w:rsidP="54CFABD0">
      <w:pPr>
        <w:pStyle w:val="NormalWeb"/>
        <w:rPr>
          <w:b/>
          <w:bCs/>
        </w:rPr>
      </w:pPr>
      <w:r w:rsidRPr="53C7250F">
        <w:rPr>
          <w:b/>
          <w:bCs/>
        </w:rPr>
        <w:t>Approval of Committee Minutes</w:t>
      </w:r>
    </w:p>
    <w:p w14:paraId="1F4FD469" w14:textId="12FD2274" w:rsidR="00DD2CCF" w:rsidRDefault="00FE0CF1" w:rsidP="0043601B">
      <w:pPr>
        <w:pStyle w:val="NormalWeb"/>
        <w:numPr>
          <w:ilvl w:val="0"/>
          <w:numId w:val="7"/>
        </w:numPr>
        <w:rPr>
          <w:b/>
          <w:bCs/>
        </w:rPr>
      </w:pPr>
      <w:hyperlink r:id="rId8" w:history="1">
        <w:r>
          <w:rPr>
            <w:rStyle w:val="Hyperlink"/>
          </w:rPr>
          <w:t>1-21-2026 Rules Committee Minutes DRAFT.docx</w:t>
        </w:r>
      </w:hyperlink>
    </w:p>
    <w:p w14:paraId="627317C6" w14:textId="55CBF85C" w:rsidR="005A47C5" w:rsidRDefault="005A47C5" w:rsidP="54CFABD0">
      <w:pPr>
        <w:pStyle w:val="NormalWeb"/>
        <w:rPr>
          <w:b/>
          <w:bCs/>
        </w:rPr>
      </w:pPr>
      <w:r w:rsidRPr="54CFABD0">
        <w:rPr>
          <w:b/>
          <w:bCs/>
        </w:rPr>
        <w:t>Chairperson’s Remarks</w:t>
      </w:r>
    </w:p>
    <w:p w14:paraId="43F3B949" w14:textId="7C03C2AE" w:rsidR="54CFABD0" w:rsidRDefault="54CFABD0" w:rsidP="00586E73">
      <w:pPr>
        <w:pStyle w:val="NormalWeb"/>
        <w:ind w:left="720"/>
        <w:rPr>
          <w:b/>
          <w:bCs/>
        </w:rPr>
      </w:pPr>
    </w:p>
    <w:p w14:paraId="3CEA9E40" w14:textId="3F6754EC" w:rsidR="00AA48EE" w:rsidRPr="0095744B" w:rsidRDefault="00AA48EE" w:rsidP="54CFABD0">
      <w:pPr>
        <w:pStyle w:val="NormalWeb"/>
        <w:rPr>
          <w:b/>
          <w:bCs/>
        </w:rPr>
      </w:pPr>
      <w:r w:rsidRPr="36182E2A">
        <w:rPr>
          <w:b/>
          <w:bCs/>
        </w:rPr>
        <w:t xml:space="preserve">Order of Business: </w:t>
      </w:r>
    </w:p>
    <w:p w14:paraId="162BC6DB" w14:textId="1A31308E" w:rsidR="00756515" w:rsidRPr="00756515" w:rsidRDefault="00756515" w:rsidP="00257D5B">
      <w:pPr>
        <w:pStyle w:val="NormalWeb"/>
        <w:numPr>
          <w:ilvl w:val="0"/>
          <w:numId w:val="4"/>
        </w:numPr>
        <w:rPr>
          <w:b/>
          <w:bCs/>
        </w:rPr>
      </w:pPr>
      <w:r>
        <w:t xml:space="preserve">Senate </w:t>
      </w:r>
      <w:r w:rsidR="00FE0CF1">
        <w:t>Action</w:t>
      </w:r>
      <w:r>
        <w:t xml:space="preserve"> Items</w:t>
      </w:r>
    </w:p>
    <w:p w14:paraId="6A18A638" w14:textId="36194F8F" w:rsidR="008D016F" w:rsidRPr="00FE0CF1" w:rsidRDefault="008D016F" w:rsidP="008D016F">
      <w:pPr>
        <w:pStyle w:val="NormalWeb"/>
        <w:numPr>
          <w:ilvl w:val="1"/>
          <w:numId w:val="4"/>
        </w:numPr>
        <w:rPr>
          <w:b/>
          <w:bCs/>
        </w:rPr>
      </w:pPr>
      <w:r w:rsidRPr="00084C5F">
        <w:t>SAR 0255</w:t>
      </w:r>
      <w:r>
        <w:t>:</w:t>
      </w:r>
      <w:r w:rsidRPr="00084C5F">
        <w:t xml:space="preserve"> Chairs on External Committees</w:t>
      </w:r>
    </w:p>
    <w:p w14:paraId="2560FFD1" w14:textId="50C4FDCC" w:rsidR="00FE0CF1" w:rsidRPr="00941B7D" w:rsidRDefault="00FE0CF1" w:rsidP="00FE0CF1">
      <w:pPr>
        <w:pStyle w:val="NormalWeb"/>
        <w:numPr>
          <w:ilvl w:val="2"/>
          <w:numId w:val="4"/>
        </w:numPr>
        <w:rPr>
          <w:b/>
          <w:bCs/>
        </w:rPr>
      </w:pPr>
      <w:hyperlink r:id="rId9" w:history="1">
        <w:r>
          <w:rPr>
            <w:rStyle w:val="Hyperlink"/>
          </w:rPr>
          <w:t>Academic Senate Bylaws 3.7 Chairs on External Committees 01.21.26.docx</w:t>
        </w:r>
      </w:hyperlink>
    </w:p>
    <w:p w14:paraId="380DA00B" w14:textId="0C147491" w:rsidR="00257D5B" w:rsidRPr="00257D5B" w:rsidRDefault="00257D5B" w:rsidP="00756515">
      <w:pPr>
        <w:pStyle w:val="NormalWeb"/>
        <w:numPr>
          <w:ilvl w:val="1"/>
          <w:numId w:val="4"/>
        </w:numPr>
        <w:rPr>
          <w:b/>
          <w:bCs/>
        </w:rPr>
      </w:pPr>
      <w:r w:rsidRPr="00257D5B">
        <w:t>SAR 0181: Appendix II Update Re: Faculty Affairs Committee</w:t>
      </w:r>
    </w:p>
    <w:p w14:paraId="7263729F" w14:textId="50FBA760" w:rsidR="00FE0CF1" w:rsidRPr="00D04BA5" w:rsidRDefault="00FE0CF1" w:rsidP="00204E89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0" w:history="1">
        <w:r w:rsidRPr="00D04BA5">
          <w:rPr>
            <w:rStyle w:val="Hyperlink"/>
            <w:rFonts w:ascii="Times New Roman" w:hAnsi="Times New Roman" w:cs="Times New Roman"/>
          </w:rPr>
          <w:t>Bylaws Appendix II Committee on Committees 01.21.26.docx</w:t>
        </w:r>
      </w:hyperlink>
    </w:p>
    <w:p w14:paraId="2CD955BD" w14:textId="77777777" w:rsidR="00FE0CF1" w:rsidRPr="00D04BA5" w:rsidRDefault="00FE0CF1" w:rsidP="00FE0CF1">
      <w:pPr>
        <w:pStyle w:val="ListParagraph"/>
        <w:numPr>
          <w:ilvl w:val="2"/>
          <w:numId w:val="4"/>
        </w:numPr>
        <w:tabs>
          <w:tab w:val="left" w:pos="216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hyperlink r:id="rId11" w:history="1">
        <w:r w:rsidRPr="00D04BA5">
          <w:rPr>
            <w:rStyle w:val="Hyperlink"/>
            <w:rFonts w:ascii="Times New Roman" w:hAnsi="Times New Roman" w:cs="Times New Roman"/>
          </w:rPr>
          <w:t>Article 6.7 01.21.26.docx</w:t>
        </w:r>
      </w:hyperlink>
    </w:p>
    <w:p w14:paraId="05D5690F" w14:textId="3CEB79E2" w:rsidR="00060F0C" w:rsidRPr="00756515" w:rsidRDefault="00060F0C" w:rsidP="00060F0C">
      <w:pPr>
        <w:pStyle w:val="NormalWeb"/>
        <w:numPr>
          <w:ilvl w:val="0"/>
          <w:numId w:val="4"/>
        </w:numPr>
        <w:rPr>
          <w:b/>
          <w:bCs/>
        </w:rPr>
      </w:pPr>
      <w:r>
        <w:t>Appendix II General Updates (SAR 0327 Removal of Academic Facilities Report)</w:t>
      </w:r>
    </w:p>
    <w:p w14:paraId="3BE32145" w14:textId="49FE8C97" w:rsidR="00FE0CF1" w:rsidRPr="00060F0C" w:rsidRDefault="00DE28EC" w:rsidP="00060F0C">
      <w:pPr>
        <w:pStyle w:val="NormalWeb"/>
        <w:numPr>
          <w:ilvl w:val="1"/>
          <w:numId w:val="4"/>
        </w:numPr>
        <w:rPr>
          <w:b/>
          <w:bCs/>
        </w:rPr>
      </w:pPr>
      <w:hyperlink r:id="rId12" w:history="1">
        <w:r>
          <w:rPr>
            <w:rStyle w:val="Hyperlink"/>
          </w:rPr>
          <w:t>Bylaws Appendix II Rules 02.04.2026.docx</w:t>
        </w:r>
      </w:hyperlink>
      <w:r w:rsidR="00060F0C" w:rsidRPr="00060F0C">
        <w:tab/>
      </w:r>
      <w:r w:rsidR="00FE0CF1" w:rsidRPr="00060F0C">
        <w:tab/>
      </w:r>
    </w:p>
    <w:p w14:paraId="18219719" w14:textId="7B727AF7" w:rsidR="00941B7D" w:rsidRPr="00060F0C" w:rsidRDefault="00FE0CF1" w:rsidP="00FE0CF1">
      <w:pPr>
        <w:pStyle w:val="ListParagraph"/>
        <w:tabs>
          <w:tab w:val="left" w:pos="2160"/>
          <w:tab w:val="right" w:pos="8640"/>
        </w:tabs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060F0C">
        <w:rPr>
          <w:rFonts w:ascii="Times New Roman" w:hAnsi="Times New Roman" w:cs="Times New Roman"/>
          <w:sz w:val="24"/>
          <w:szCs w:val="24"/>
        </w:rPr>
        <w:tab/>
      </w:r>
      <w:r w:rsidR="008D016F" w:rsidRPr="00060F0C">
        <w:rPr>
          <w:sz w:val="24"/>
          <w:szCs w:val="24"/>
        </w:rPr>
        <w:tab/>
      </w:r>
    </w:p>
    <w:p w14:paraId="72FA5235" w14:textId="4EC72189" w:rsidR="008613AE" w:rsidRPr="00AA48EE" w:rsidRDefault="00AA48EE" w:rsidP="54CFABD0">
      <w:pPr>
        <w:pStyle w:val="NormalWeb"/>
        <w:rPr>
          <w:b/>
          <w:bCs/>
        </w:rPr>
      </w:pPr>
      <w:r w:rsidRPr="54CFABD0">
        <w:rPr>
          <w:b/>
          <w:bCs/>
        </w:rPr>
        <w:t xml:space="preserve">Adjourn </w:t>
      </w:r>
    </w:p>
    <w:sectPr w:rsidR="008613AE" w:rsidRPr="00AA4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7C8C"/>
    <w:multiLevelType w:val="hybridMultilevel"/>
    <w:tmpl w:val="D254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35BA7"/>
    <w:multiLevelType w:val="multilevel"/>
    <w:tmpl w:val="D9BA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F719E"/>
    <w:multiLevelType w:val="hybridMultilevel"/>
    <w:tmpl w:val="60B0B2F8"/>
    <w:lvl w:ilvl="0" w:tplc="75CA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34354"/>
    <w:multiLevelType w:val="hybridMultilevel"/>
    <w:tmpl w:val="B7C6C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22A0B"/>
    <w:multiLevelType w:val="hybridMultilevel"/>
    <w:tmpl w:val="29C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50A43"/>
    <w:multiLevelType w:val="hybridMultilevel"/>
    <w:tmpl w:val="B26A33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F3A1F"/>
    <w:multiLevelType w:val="hybridMultilevel"/>
    <w:tmpl w:val="45A2E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5E50DC"/>
    <w:multiLevelType w:val="hybridMultilevel"/>
    <w:tmpl w:val="D5769F68"/>
    <w:lvl w:ilvl="0" w:tplc="C23AD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0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A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EC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43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9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9A9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A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AD7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944">
    <w:abstractNumId w:val="7"/>
  </w:num>
  <w:num w:numId="2" w16cid:durableId="1601793153">
    <w:abstractNumId w:val="0"/>
  </w:num>
  <w:num w:numId="3" w16cid:durableId="1370955734">
    <w:abstractNumId w:val="1"/>
  </w:num>
  <w:num w:numId="4" w16cid:durableId="2042824596">
    <w:abstractNumId w:val="2"/>
  </w:num>
  <w:num w:numId="5" w16cid:durableId="767697994">
    <w:abstractNumId w:val="3"/>
  </w:num>
  <w:num w:numId="6" w16cid:durableId="1739014607">
    <w:abstractNumId w:val="5"/>
  </w:num>
  <w:num w:numId="7" w16cid:durableId="427165161">
    <w:abstractNumId w:val="4"/>
  </w:num>
  <w:num w:numId="8" w16cid:durableId="19044409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7DD"/>
    <w:rsid w:val="00006E37"/>
    <w:rsid w:val="00016836"/>
    <w:rsid w:val="00025AEA"/>
    <w:rsid w:val="00036F82"/>
    <w:rsid w:val="00051637"/>
    <w:rsid w:val="000558B5"/>
    <w:rsid w:val="00055F75"/>
    <w:rsid w:val="00060F0C"/>
    <w:rsid w:val="00084C5F"/>
    <w:rsid w:val="0008731D"/>
    <w:rsid w:val="000966B2"/>
    <w:rsid w:val="000A5CAC"/>
    <w:rsid w:val="00155A5B"/>
    <w:rsid w:val="0017B329"/>
    <w:rsid w:val="001E071A"/>
    <w:rsid w:val="00204E89"/>
    <w:rsid w:val="00221B50"/>
    <w:rsid w:val="00227B5E"/>
    <w:rsid w:val="00257D5B"/>
    <w:rsid w:val="00295C75"/>
    <w:rsid w:val="0033081D"/>
    <w:rsid w:val="003309BD"/>
    <w:rsid w:val="00394807"/>
    <w:rsid w:val="003D275B"/>
    <w:rsid w:val="003E0EB0"/>
    <w:rsid w:val="003E7FB7"/>
    <w:rsid w:val="003F7C15"/>
    <w:rsid w:val="003F7CF2"/>
    <w:rsid w:val="00402F70"/>
    <w:rsid w:val="0040344B"/>
    <w:rsid w:val="00406405"/>
    <w:rsid w:val="0043601B"/>
    <w:rsid w:val="004669D9"/>
    <w:rsid w:val="00471BBE"/>
    <w:rsid w:val="004952A7"/>
    <w:rsid w:val="004B0CCB"/>
    <w:rsid w:val="004C7083"/>
    <w:rsid w:val="004E7EC8"/>
    <w:rsid w:val="00513EE5"/>
    <w:rsid w:val="00532E37"/>
    <w:rsid w:val="00535502"/>
    <w:rsid w:val="00551F3F"/>
    <w:rsid w:val="005657D0"/>
    <w:rsid w:val="00586E73"/>
    <w:rsid w:val="00593D70"/>
    <w:rsid w:val="005A47C5"/>
    <w:rsid w:val="005B42EC"/>
    <w:rsid w:val="005F67DD"/>
    <w:rsid w:val="006A6B50"/>
    <w:rsid w:val="006E0A3C"/>
    <w:rsid w:val="006F6F4A"/>
    <w:rsid w:val="00712407"/>
    <w:rsid w:val="00756515"/>
    <w:rsid w:val="0076423E"/>
    <w:rsid w:val="007B6342"/>
    <w:rsid w:val="007C5D39"/>
    <w:rsid w:val="007F0E18"/>
    <w:rsid w:val="008140CB"/>
    <w:rsid w:val="00835171"/>
    <w:rsid w:val="00855BB9"/>
    <w:rsid w:val="0085645E"/>
    <w:rsid w:val="008613AE"/>
    <w:rsid w:val="008B57D3"/>
    <w:rsid w:val="008D016F"/>
    <w:rsid w:val="008D0B60"/>
    <w:rsid w:val="008E15F5"/>
    <w:rsid w:val="0092346F"/>
    <w:rsid w:val="00941B7D"/>
    <w:rsid w:val="00943A7D"/>
    <w:rsid w:val="0095744B"/>
    <w:rsid w:val="00962680"/>
    <w:rsid w:val="00972E90"/>
    <w:rsid w:val="009939BB"/>
    <w:rsid w:val="009D703A"/>
    <w:rsid w:val="009F3182"/>
    <w:rsid w:val="00A46941"/>
    <w:rsid w:val="00AA4817"/>
    <w:rsid w:val="00AA48EE"/>
    <w:rsid w:val="00AB49FC"/>
    <w:rsid w:val="00AE0E01"/>
    <w:rsid w:val="00AE120D"/>
    <w:rsid w:val="00AE4DF0"/>
    <w:rsid w:val="00AF2184"/>
    <w:rsid w:val="00B01A3F"/>
    <w:rsid w:val="00B426BC"/>
    <w:rsid w:val="00B9529E"/>
    <w:rsid w:val="00BA0B7E"/>
    <w:rsid w:val="00BB4655"/>
    <w:rsid w:val="00BB6500"/>
    <w:rsid w:val="00BD05A9"/>
    <w:rsid w:val="00BF0DF0"/>
    <w:rsid w:val="00C47233"/>
    <w:rsid w:val="00C76192"/>
    <w:rsid w:val="00C97D3C"/>
    <w:rsid w:val="00CA0574"/>
    <w:rsid w:val="00CB55B4"/>
    <w:rsid w:val="00CD0C36"/>
    <w:rsid w:val="00CD621C"/>
    <w:rsid w:val="00CF4824"/>
    <w:rsid w:val="00D00339"/>
    <w:rsid w:val="00D04BA5"/>
    <w:rsid w:val="00D10BFD"/>
    <w:rsid w:val="00D114ED"/>
    <w:rsid w:val="00D56E10"/>
    <w:rsid w:val="00DB0DFF"/>
    <w:rsid w:val="00DD2CCF"/>
    <w:rsid w:val="00DE28EC"/>
    <w:rsid w:val="00E04D31"/>
    <w:rsid w:val="00E07B7D"/>
    <w:rsid w:val="00E11157"/>
    <w:rsid w:val="00E5799B"/>
    <w:rsid w:val="00E806E3"/>
    <w:rsid w:val="00E960AD"/>
    <w:rsid w:val="00ED751F"/>
    <w:rsid w:val="00F0196E"/>
    <w:rsid w:val="00F16FBC"/>
    <w:rsid w:val="00F32378"/>
    <w:rsid w:val="00F80C1B"/>
    <w:rsid w:val="00F850F7"/>
    <w:rsid w:val="00FA1614"/>
    <w:rsid w:val="00FE0CF1"/>
    <w:rsid w:val="00FE19D7"/>
    <w:rsid w:val="059B3B16"/>
    <w:rsid w:val="096C4A01"/>
    <w:rsid w:val="159BB2DB"/>
    <w:rsid w:val="16287553"/>
    <w:rsid w:val="1A79C68E"/>
    <w:rsid w:val="1AC0F6C2"/>
    <w:rsid w:val="1E19F9E5"/>
    <w:rsid w:val="23E717E8"/>
    <w:rsid w:val="2480048F"/>
    <w:rsid w:val="270318BE"/>
    <w:rsid w:val="2BB34E7C"/>
    <w:rsid w:val="2CA7617A"/>
    <w:rsid w:val="307FBA97"/>
    <w:rsid w:val="31F95157"/>
    <w:rsid w:val="339C6718"/>
    <w:rsid w:val="35EBB8A8"/>
    <w:rsid w:val="35ECCEEF"/>
    <w:rsid w:val="36182E2A"/>
    <w:rsid w:val="36F2EA52"/>
    <w:rsid w:val="3AA85FA6"/>
    <w:rsid w:val="436FCC3C"/>
    <w:rsid w:val="440A0156"/>
    <w:rsid w:val="49F5BD2E"/>
    <w:rsid w:val="4C7B59CA"/>
    <w:rsid w:val="4EEC0BC6"/>
    <w:rsid w:val="4FBDD9C7"/>
    <w:rsid w:val="51B4287C"/>
    <w:rsid w:val="5242CE51"/>
    <w:rsid w:val="52A4A1FF"/>
    <w:rsid w:val="53C7250F"/>
    <w:rsid w:val="54CFABD0"/>
    <w:rsid w:val="5A4D72E3"/>
    <w:rsid w:val="5DD6135C"/>
    <w:rsid w:val="600B1018"/>
    <w:rsid w:val="60E041E2"/>
    <w:rsid w:val="60F646B4"/>
    <w:rsid w:val="698FB759"/>
    <w:rsid w:val="6DB3428D"/>
    <w:rsid w:val="77878E5E"/>
    <w:rsid w:val="7C14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9F3C"/>
  <w15:chartTrackingRefBased/>
  <w15:docId w15:val="{047184EA-4397-4B2C-9678-B69451C4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7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7DD"/>
    <w:rPr>
      <w:color w:val="0000FF"/>
      <w:u w:val="single"/>
    </w:rPr>
  </w:style>
  <w:style w:type="paragraph" w:styleId="NoSpacing">
    <w:name w:val="No Spacing"/>
    <w:uiPriority w:val="1"/>
    <w:qFormat/>
    <w:rsid w:val="005F67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1F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5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642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47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llinoisstateuniversity.sharepoint.com/:w:/r/sites/RulesCommittee/Shared%20Documents/2025-2026%20Rules%20Committee/Agendas%20and%20Minutes/1-21-2026%20Rules%20Committee%20Minutes%20DRAFT.docx?d=w0926b8afab734807b62c54ba74fbe01a&amp;csf=1&amp;web=1&amp;e=hYAroI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llinoisstateuniversity.sharepoint.com/:w:/r/sites/RulesCommittee/Shared%20Documents/2025-2026%20Rules%20Committee/SAR%200327%20Appendix%20II%20-%20Remove%20Academic%20Facilities%20Priority%20Report%20from%20Planning%20and%20Finance/Bylaws%20Appendix%20II%20Rules%2002.04.2026.docx?d=w6ca1ee9da2d74045811b617c45d684f9&amp;csf=1&amp;web=1&amp;e=5c0IIQ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llinoisstateuniversity.sharepoint.com/:w:/r/sites/RulesCommittee/Shared%20Documents/2025-2026%20Rules%20Committee/SAR%200181%20Appendix%20II%20Faculty%20Affairs%20Committee/Article%206.7%2001.21.26.docx?d=w6da757b401a245e0b3afd62db334039d&amp;csf=1&amp;web=1&amp;e=ba9NZf" TargetMode="External"/><Relationship Id="rId5" Type="http://schemas.openxmlformats.org/officeDocument/2006/relationships/styles" Target="styles.xml"/><Relationship Id="rId10" Type="http://schemas.openxmlformats.org/officeDocument/2006/relationships/hyperlink" Target="https://illinoisstateuniversity.sharepoint.com/:w:/r/sites/RulesCommittee/Shared%20Documents/2025-2026%20Rules%20Committee/SAR%200181%20Appendix%20II%20Faculty%20Affairs%20Committee/Bylaws%20Appendix%20II%20Committee%20on%20Committees%2001.21.26.docx?d=wbec286c019c1496baa1c542c1fdabee2&amp;csf=1&amp;web=1&amp;e=RKxk9q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llinoisstateuniversity.sharepoint.com/:w:/r/sites/RulesCommittee/Shared%20Documents/2025-2026%20Rules%20Committee/SAR%200255%20Chairs%20on%20External%20Committees/Academic%20Senate%20Bylaws%203.7%20Chairs%20on%20External%20Committees%2001.21.26.docx?d=we85fd3296410411f8b0e73c04e93bc9e&amp;csf=1&amp;web=1&amp;e=layWJ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6DB2D742696C4381029BF2C569F2DD" ma:contentTypeVersion="6" ma:contentTypeDescription="Create a new document." ma:contentTypeScope="" ma:versionID="e631c6098793419aefc87c5229e1bae1">
  <xsd:schema xmlns:xsd="http://www.w3.org/2001/XMLSchema" xmlns:xs="http://www.w3.org/2001/XMLSchema" xmlns:p="http://schemas.microsoft.com/office/2006/metadata/properties" xmlns:ns2="6e55f24e-9b6f-44fb-8900-f2fafbdf3c89" targetNamespace="http://schemas.microsoft.com/office/2006/metadata/properties" ma:root="true" ma:fieldsID="c4850c3d46e6925b59e0acb5853a6066" ns2:_="">
    <xsd:import namespace="6e55f24e-9b6f-44fb-8900-f2fafbdf3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5f24e-9b6f-44fb-8900-f2fafbdf3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54C2-CCA9-424C-9660-70320C1B8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5f24e-9b6f-44fb-8900-f2fafbdf3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72035-E1D4-4BAF-AAFB-1571CC73A8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F838C2-8DEB-4330-B5CD-8647E6AF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331</Words>
  <Characters>1913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Hazelrigg, Cera</dc:creator>
  <cp:keywords/>
  <dc:description/>
  <cp:lastModifiedBy>Valentin, Rick</cp:lastModifiedBy>
  <cp:revision>28</cp:revision>
  <dcterms:created xsi:type="dcterms:W3CDTF">2024-09-18T19:30:00Z</dcterms:created>
  <dcterms:modified xsi:type="dcterms:W3CDTF">2026-01-30T18:13:00Z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0x0101002D6DB2D742696C4381029BF2C569F2DD</vt:lpwstr>
  </property>
</Properties>
</file>