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A7621D" w14:textId="77777777" w:rsidR="00A64946" w:rsidRDefault="005042F6">
      <w:pPr>
        <w:contextualSpacing w:val="0"/>
        <w:rPr>
          <w:b/>
          <w:u w:val="single"/>
        </w:rPr>
      </w:pPr>
      <w:r>
        <w:rPr>
          <w:b/>
          <w:u w:val="single"/>
        </w:rPr>
        <w:t>Attendance:</w:t>
      </w:r>
    </w:p>
    <w:p w14:paraId="376BC6C1" w14:textId="35BFF519" w:rsidR="00A64946" w:rsidRDefault="008816A0">
      <w:pPr>
        <w:contextualSpacing w:val="0"/>
      </w:pPr>
      <w:r>
        <w:t>Hockenberry</w:t>
      </w:r>
      <w:r w:rsidR="005042F6">
        <w:t xml:space="preserve"> [</w:t>
      </w:r>
      <w:r w:rsidR="00835B36">
        <w:t>X</w:t>
      </w:r>
      <w:r w:rsidR="005042F6">
        <w:t>]</w:t>
      </w:r>
      <w:r>
        <w:t xml:space="preserve"> </w:t>
      </w:r>
      <w:r w:rsidR="005042F6">
        <w:t>Horst [</w:t>
      </w:r>
      <w:r w:rsidR="00835B36">
        <w:t>X</w:t>
      </w:r>
      <w:r w:rsidR="005042F6">
        <w:t xml:space="preserve">] </w:t>
      </w:r>
      <w:r>
        <w:t>Jones</w:t>
      </w:r>
      <w:r w:rsidR="005042F6">
        <w:t xml:space="preserve"> [</w:t>
      </w:r>
      <w:r w:rsidR="00835B36">
        <w:t>X</w:t>
      </w:r>
      <w:r w:rsidR="005042F6">
        <w:t xml:space="preserve">] </w:t>
      </w:r>
      <w:proofErr w:type="spellStart"/>
      <w:r>
        <w:t>Mangruem</w:t>
      </w:r>
      <w:proofErr w:type="spellEnd"/>
      <w:r w:rsidR="005042F6">
        <w:t xml:space="preserve"> [] </w:t>
      </w:r>
      <w:r>
        <w:t xml:space="preserve">Nichols </w:t>
      </w:r>
      <w:r w:rsidR="005042F6">
        <w:t>[</w:t>
      </w:r>
      <w:r w:rsidR="00E042E7">
        <w:t>X</w:t>
      </w:r>
      <w:r w:rsidR="005042F6">
        <w:t>]</w:t>
      </w:r>
    </w:p>
    <w:p w14:paraId="3CB4BA3F" w14:textId="7FE04DEC" w:rsidR="00A64946" w:rsidRDefault="005042F6">
      <w:pPr>
        <w:contextualSpacing w:val="0"/>
      </w:pPr>
      <w:r>
        <w:t xml:space="preserve">Smith [] </w:t>
      </w:r>
      <w:r w:rsidR="008816A0">
        <w:t>Stewart</w:t>
      </w:r>
      <w:r>
        <w:t xml:space="preserve"> [</w:t>
      </w:r>
      <w:r w:rsidR="00386680">
        <w:t>X</w:t>
      </w:r>
      <w:r>
        <w:t xml:space="preserve">] </w:t>
      </w:r>
      <w:r w:rsidR="008816A0">
        <w:t xml:space="preserve">Villalobos </w:t>
      </w:r>
      <w:r>
        <w:t>[]</w:t>
      </w:r>
      <w:r w:rsidR="008816A0">
        <w:t xml:space="preserve"> Kramer</w:t>
      </w:r>
      <w:r>
        <w:t xml:space="preserve"> [</w:t>
      </w:r>
      <w:r w:rsidR="00E042E7">
        <w:t>X</w:t>
      </w:r>
      <w:r>
        <w:t xml:space="preserve">] </w:t>
      </w:r>
      <w:r w:rsidR="00811EA3">
        <w:t>Braswell</w:t>
      </w:r>
      <w:r>
        <w:t xml:space="preserve"> [</w:t>
      </w:r>
      <w:r w:rsidR="00811EA3">
        <w:t>X</w:t>
      </w:r>
      <w:r>
        <w:t>]</w:t>
      </w:r>
    </w:p>
    <w:p w14:paraId="7C59DE72" w14:textId="1ACAA387" w:rsidR="00A64946" w:rsidRDefault="005042F6">
      <w:pPr>
        <w:contextualSpacing w:val="0"/>
      </w:pPr>
      <w:r>
        <w:t>Catanzaro [</w:t>
      </w:r>
      <w:r w:rsidR="003E038D">
        <w:t>X</w:t>
      </w:r>
      <w:r>
        <w:t>]</w:t>
      </w:r>
      <w:r w:rsidR="00567C0D">
        <w:t xml:space="preserve"> Braswell [</w:t>
      </w:r>
      <w:r w:rsidR="003E038D">
        <w:t>X</w:t>
      </w:r>
      <w:r w:rsidR="00567C0D">
        <w:t>]</w:t>
      </w:r>
    </w:p>
    <w:p w14:paraId="1EB7BA45" w14:textId="192B7D26" w:rsidR="00A64946" w:rsidRDefault="005042F6">
      <w:pPr>
        <w:contextualSpacing w:val="0"/>
        <w:jc w:val="right"/>
      </w:pPr>
      <w:r>
        <w:rPr>
          <w:b/>
          <w:u w:val="single"/>
        </w:rPr>
        <w:t>Absences:</w:t>
      </w:r>
      <w:r>
        <w:t xml:space="preserve"> </w:t>
      </w:r>
      <w:r w:rsidR="00811EA3">
        <w:t>3</w:t>
      </w:r>
    </w:p>
    <w:p w14:paraId="0971B07A" w14:textId="08C9B08E" w:rsidR="00A64946" w:rsidRDefault="005042F6">
      <w:pPr>
        <w:contextualSpacing w:val="0"/>
        <w:rPr>
          <w:u w:val="single"/>
        </w:rPr>
      </w:pPr>
      <w:r>
        <w:rPr>
          <w:u w:val="single"/>
        </w:rPr>
        <w:t>Meeting called at 6:</w:t>
      </w:r>
      <w:r w:rsidR="003233F6">
        <w:rPr>
          <w:u w:val="single"/>
        </w:rPr>
        <w:t>0</w:t>
      </w:r>
      <w:r w:rsidR="003268F7">
        <w:rPr>
          <w:u w:val="single"/>
        </w:rPr>
        <w:t>4</w:t>
      </w:r>
      <w:r>
        <w:rPr>
          <w:u w:val="single"/>
        </w:rPr>
        <w:t>pm</w:t>
      </w:r>
    </w:p>
    <w:p w14:paraId="0ACFF935" w14:textId="0DD466B2" w:rsidR="00A20D37" w:rsidRDefault="00567C0D" w:rsidP="00FC0854">
      <w:pPr>
        <w:contextualSpacing w:val="0"/>
      </w:pPr>
      <w:r>
        <w:t xml:space="preserve">Committee </w:t>
      </w:r>
      <w:r w:rsidR="00146751">
        <w:t xml:space="preserve">members </w:t>
      </w:r>
      <w:r w:rsidR="003268F7">
        <w:t>and guests introduced themselves to each other.  Guests attending: Dean Diane Zosky and Aaron Smith (Chair, CAS College Council)</w:t>
      </w:r>
      <w:r w:rsidR="00146751">
        <w:t>.</w:t>
      </w:r>
    </w:p>
    <w:p w14:paraId="4C662F8D" w14:textId="073B011A" w:rsidR="001122CF" w:rsidRDefault="001122CF" w:rsidP="00FC0854">
      <w:pPr>
        <w:contextualSpacing w:val="0"/>
      </w:pPr>
    </w:p>
    <w:p w14:paraId="7DA603DB" w14:textId="6345B02E" w:rsidR="001122CF" w:rsidRDefault="00146751" w:rsidP="00FC0854">
      <w:pPr>
        <w:contextualSpacing w:val="0"/>
      </w:pPr>
      <w:r>
        <w:t>The c</w:t>
      </w:r>
      <w:r w:rsidR="001122CF">
        <w:t xml:space="preserve">ommittee approved minutes </w:t>
      </w:r>
      <w:r>
        <w:t>from the</w:t>
      </w:r>
      <w:r w:rsidR="001122CF">
        <w:t xml:space="preserve"> </w:t>
      </w:r>
      <w:r w:rsidR="003268F7">
        <w:t>10.7</w:t>
      </w:r>
      <w:r w:rsidR="001122CF">
        <w:t>.2020 meeting.</w:t>
      </w:r>
    </w:p>
    <w:p w14:paraId="0384CDCD" w14:textId="3A8AD3F5" w:rsidR="003268F7" w:rsidRDefault="003268F7" w:rsidP="00FC0854">
      <w:pPr>
        <w:contextualSpacing w:val="0"/>
      </w:pPr>
    </w:p>
    <w:p w14:paraId="7AF222DC" w14:textId="314A6DE0" w:rsidR="00224FE8" w:rsidRPr="00927946" w:rsidRDefault="00224FE8" w:rsidP="00FC0854">
      <w:pPr>
        <w:contextualSpacing w:val="0"/>
        <w:rPr>
          <w:b/>
          <w:bCs/>
        </w:rPr>
      </w:pPr>
      <w:r w:rsidRPr="00927946">
        <w:rPr>
          <w:b/>
          <w:bCs/>
        </w:rPr>
        <w:t>Item 1:</w:t>
      </w:r>
    </w:p>
    <w:p w14:paraId="2AC52EFD" w14:textId="4503A65D" w:rsidR="003268F7" w:rsidRDefault="003268F7" w:rsidP="00FC0854">
      <w:pPr>
        <w:contextualSpacing w:val="0"/>
      </w:pPr>
      <w:r>
        <w:t>The committee first discussed changes proposed by Rules to the CAS Council By-laws.</w:t>
      </w:r>
    </w:p>
    <w:p w14:paraId="38120857" w14:textId="26D6C12E" w:rsidR="003268F7" w:rsidRDefault="003268F7" w:rsidP="00FC0854">
      <w:pPr>
        <w:contextualSpacing w:val="0"/>
      </w:pPr>
    </w:p>
    <w:p w14:paraId="17BDD7CE" w14:textId="4A5D1A22" w:rsidR="003268F7" w:rsidRDefault="003268F7" w:rsidP="00FC0854">
      <w:pPr>
        <w:contextualSpacing w:val="0"/>
      </w:pPr>
      <w:r>
        <w:t>Aaron Smith reported that the Council accepted changes 1, 2, 5, 6, 7, 8, 10, 11, 13, 16, 17, and 19.  Smith and Zosky did clarify that these by-laws should be for CAS, not the CAS Council.  The title will be changed accordingly.  No further discussion of th</w:t>
      </w:r>
      <w:r w:rsidR="00224FE8">
        <w:t>e</w:t>
      </w:r>
      <w:r>
        <w:t>se items was needed.  We then discussed the other proposed changes:</w:t>
      </w:r>
    </w:p>
    <w:p w14:paraId="22E9F398" w14:textId="0432CA51" w:rsidR="003268F7" w:rsidRDefault="003268F7" w:rsidP="00FC0854">
      <w:pPr>
        <w:contextualSpacing w:val="0"/>
      </w:pPr>
    </w:p>
    <w:p w14:paraId="2B882C77" w14:textId="6F357ADA" w:rsidR="003268F7" w:rsidRDefault="00811EA3" w:rsidP="00FC0854">
      <w:pPr>
        <w:contextualSpacing w:val="0"/>
      </w:pPr>
      <w:r>
        <w:t>#</w:t>
      </w:r>
      <w:r w:rsidR="003268F7">
        <w:t xml:space="preserve">3: Rather than adding language about how </w:t>
      </w:r>
      <w:r>
        <w:t xml:space="preserve">the evaluation instrument of deans/chairs </w:t>
      </w:r>
      <w:r w:rsidR="003268F7">
        <w:t xml:space="preserve">will be </w:t>
      </w:r>
      <w:r>
        <w:t>reviewed</w:t>
      </w:r>
      <w:r w:rsidR="003268F7">
        <w:t xml:space="preserve">, the Council proposes adding that they will be </w:t>
      </w:r>
      <w:r>
        <w:t>abide</w:t>
      </w:r>
      <w:r w:rsidR="003268F7">
        <w:t xml:space="preserve"> by </w:t>
      </w:r>
      <w:r>
        <w:t xml:space="preserve">policy </w:t>
      </w:r>
      <w:r w:rsidR="003268F7">
        <w:t>3.2.15</w:t>
      </w:r>
      <w:r>
        <w:t>.</w:t>
      </w:r>
    </w:p>
    <w:p w14:paraId="29184A9D" w14:textId="77777777" w:rsidR="00811EA3" w:rsidRDefault="00811EA3" w:rsidP="00FC0854">
      <w:pPr>
        <w:contextualSpacing w:val="0"/>
      </w:pPr>
    </w:p>
    <w:p w14:paraId="026D7D2E" w14:textId="23F334B7" w:rsidR="003268F7" w:rsidRDefault="00811EA3" w:rsidP="00FC0854">
      <w:pPr>
        <w:contextualSpacing w:val="0"/>
      </w:pPr>
      <w:r>
        <w:t>#</w:t>
      </w:r>
      <w:r w:rsidR="003268F7">
        <w:t>4: Rules asked whether the Dean is an ex-officio non-voting member.  Smith asked whether other colleges treat the Dean as voting or non-voting.  Horst replied that it varies, but mostly Dean are ex-officio non-voting members.  Smith sa</w:t>
      </w:r>
      <w:r>
        <w:t>id</w:t>
      </w:r>
      <w:r w:rsidR="003268F7">
        <w:t xml:space="preserve"> that the overall view of the Council is that there is no strong opinion one way or the other.  Hockenberry pointed out that some elsewhere in the document </w:t>
      </w:r>
      <w:r>
        <w:t>in mentions</w:t>
      </w:r>
      <w:r w:rsidR="003268F7">
        <w:t xml:space="preserve"> that the Council is advisory to the Dean, so it probably makes sense for the Dean to be a non-voting member.  Smith will recommend to the Council that the Dean be </w:t>
      </w:r>
      <w:proofErr w:type="gramStart"/>
      <w:r w:rsidR="003268F7">
        <w:t>an ex-officio</w:t>
      </w:r>
      <w:proofErr w:type="gramEnd"/>
      <w:r w:rsidR="003268F7">
        <w:t>, non-voting member of the Council.</w:t>
      </w:r>
    </w:p>
    <w:p w14:paraId="0357416B" w14:textId="77777777" w:rsidR="00811EA3" w:rsidRDefault="00811EA3" w:rsidP="00FC0854">
      <w:pPr>
        <w:contextualSpacing w:val="0"/>
      </w:pPr>
    </w:p>
    <w:p w14:paraId="6526E69D" w14:textId="411706D5" w:rsidR="003268F7" w:rsidRDefault="00811EA3" w:rsidP="00FC0854">
      <w:pPr>
        <w:contextualSpacing w:val="0"/>
      </w:pPr>
      <w:r>
        <w:t>#</w:t>
      </w:r>
      <w:r w:rsidR="003268F7">
        <w:t xml:space="preserve">9: Should the by-laws be updated </w:t>
      </w:r>
      <w:r w:rsidR="00224FE8">
        <w:t>to mandate making electronic versions of the minutes available?  Smith says they will, and that minutes will be posted for public access on the CAS website.</w:t>
      </w:r>
    </w:p>
    <w:p w14:paraId="2B6DF910" w14:textId="77777777" w:rsidR="00811EA3" w:rsidRDefault="00811EA3" w:rsidP="00FC0854">
      <w:pPr>
        <w:contextualSpacing w:val="0"/>
      </w:pPr>
    </w:p>
    <w:p w14:paraId="34236745" w14:textId="19F50633" w:rsidR="00224FE8" w:rsidRDefault="00811EA3" w:rsidP="00FC0854">
      <w:pPr>
        <w:contextualSpacing w:val="0"/>
      </w:pPr>
      <w:r>
        <w:t>#</w:t>
      </w:r>
      <w:r w:rsidR="00224FE8">
        <w:t xml:space="preserve">12: </w:t>
      </w:r>
      <w:r w:rsidR="008C1B52">
        <w:t xml:space="preserve">Rules </w:t>
      </w:r>
      <w:r>
        <w:t>asked if</w:t>
      </w:r>
      <w:r w:rsidR="00224FE8">
        <w:t xml:space="preserve"> </w:t>
      </w:r>
      <w:r w:rsidR="008C1B52">
        <w:t>VIII F</w:t>
      </w:r>
      <w:r w:rsidR="00224FE8">
        <w:t xml:space="preserve"> </w:t>
      </w:r>
      <w:r>
        <w:t xml:space="preserve">was </w:t>
      </w:r>
      <w:r w:rsidR="00224FE8">
        <w:t xml:space="preserve">meant to be deleted?  If so, why?  Smith </w:t>
      </w:r>
      <w:r w:rsidR="008C1B52">
        <w:t>responded that Article VIII F language should be restored with the subsequent article then reverting to Article VIII G</w:t>
      </w:r>
      <w:r>
        <w:t>.</w:t>
      </w:r>
    </w:p>
    <w:p w14:paraId="2DBF2B83" w14:textId="77777777" w:rsidR="00811EA3" w:rsidRDefault="00811EA3" w:rsidP="00FC0854">
      <w:pPr>
        <w:contextualSpacing w:val="0"/>
      </w:pPr>
    </w:p>
    <w:p w14:paraId="1CBB8FE0" w14:textId="67FBA28C" w:rsidR="00224FE8" w:rsidRDefault="00811EA3" w:rsidP="00FC0854">
      <w:pPr>
        <w:contextualSpacing w:val="0"/>
      </w:pPr>
      <w:r>
        <w:t>#</w:t>
      </w:r>
      <w:r w:rsidR="008C1B52" w:rsidRPr="008C1B52">
        <w:t xml:space="preserve">14: </w:t>
      </w:r>
      <w:r w:rsidR="00224FE8" w:rsidRPr="008C1B52">
        <w:t>Appendix</w:t>
      </w:r>
      <w:r w:rsidR="00224FE8">
        <w:t xml:space="preserve"> A: Rules recommended adding that a secretary will be elected for the CAS Curriculum Committee.  Smith said the Council </w:t>
      </w:r>
      <w:r w:rsidR="008C1B52">
        <w:t>has added language to this effect.</w:t>
      </w:r>
    </w:p>
    <w:p w14:paraId="372CE9DA" w14:textId="15C19D8A" w:rsidR="00224FE8" w:rsidRDefault="00AC48E1" w:rsidP="00FC0854">
      <w:pPr>
        <w:contextualSpacing w:val="0"/>
      </w:pPr>
      <w:r>
        <w:lastRenderedPageBreak/>
        <w:t>#</w:t>
      </w:r>
      <w:r w:rsidR="008C1B52">
        <w:t xml:space="preserve">18: </w:t>
      </w:r>
      <w:r w:rsidR="00224FE8">
        <w:t xml:space="preserve">Appendix </w:t>
      </w:r>
      <w:r w:rsidR="008C1B52">
        <w:t>B</w:t>
      </w:r>
      <w:r w:rsidR="00224FE8">
        <w:t xml:space="preserve">: Rules wasn’t sure what the referent of “each group” was.  Smith reports that the relevant groups are the </w:t>
      </w:r>
      <w:r w:rsidR="00224FE8">
        <w:rPr>
          <w:i/>
          <w:iCs/>
        </w:rPr>
        <w:t>divisions</w:t>
      </w:r>
      <w:r w:rsidR="00224FE8">
        <w:t xml:space="preserve"> of CAS (</w:t>
      </w:r>
      <w:r w:rsidR="008C1B52">
        <w:t xml:space="preserve">Natural </w:t>
      </w:r>
      <w:r w:rsidR="00224FE8">
        <w:t>sciences</w:t>
      </w:r>
      <w:r w:rsidR="008C1B52">
        <w:t>/Math</w:t>
      </w:r>
      <w:r w:rsidR="00224FE8">
        <w:t xml:space="preserve">, </w:t>
      </w:r>
      <w:r w:rsidR="008C1B52">
        <w:t>S</w:t>
      </w:r>
      <w:r w:rsidR="00224FE8">
        <w:t xml:space="preserve">ocial sciences, </w:t>
      </w:r>
      <w:r w:rsidR="008C1B52">
        <w:t>H</w:t>
      </w:r>
      <w:r w:rsidR="00224FE8">
        <w:t>umanities), and that “group” will be replaced by “division.”</w:t>
      </w:r>
    </w:p>
    <w:p w14:paraId="16FEAD29" w14:textId="77777777" w:rsidR="00AC48E1" w:rsidRDefault="00AC48E1" w:rsidP="00FC0854">
      <w:pPr>
        <w:contextualSpacing w:val="0"/>
      </w:pPr>
    </w:p>
    <w:p w14:paraId="588B8B4D" w14:textId="4345C23B" w:rsidR="008C1B52" w:rsidRDefault="00AC48E1" w:rsidP="00FC0854">
      <w:pPr>
        <w:contextualSpacing w:val="0"/>
      </w:pPr>
      <w:r>
        <w:t>#</w:t>
      </w:r>
      <w:r w:rsidR="008C1B52">
        <w:t xml:space="preserve">20: </w:t>
      </w:r>
      <w:r w:rsidR="00224FE8">
        <w:t xml:space="preserve">Appendix C: Rules proposed replacing “may” with “will” in discussion of how Dean positions will be filled.  Zosky reports that “may” </w:t>
      </w:r>
      <w:proofErr w:type="gramStart"/>
      <w:r w:rsidR="00224FE8">
        <w:t>is</w:t>
      </w:r>
      <w:proofErr w:type="gramEnd"/>
      <w:r w:rsidR="00224FE8">
        <w:t xml:space="preserve"> better, in case a position ends up being eliminated for some reason.</w:t>
      </w:r>
    </w:p>
    <w:p w14:paraId="384404DD" w14:textId="77777777" w:rsidR="00AC48E1" w:rsidRDefault="00AC48E1" w:rsidP="00FC0854">
      <w:pPr>
        <w:contextualSpacing w:val="0"/>
      </w:pPr>
    </w:p>
    <w:p w14:paraId="7F8FA2DA" w14:textId="247B6814" w:rsidR="00224FE8" w:rsidRDefault="00AC48E1" w:rsidP="00FC0854">
      <w:pPr>
        <w:contextualSpacing w:val="0"/>
      </w:pPr>
      <w:r>
        <w:t>#</w:t>
      </w:r>
      <w:r w:rsidR="008C1B52">
        <w:t xml:space="preserve">21: </w:t>
      </w:r>
      <w:r w:rsidR="00224FE8">
        <w:t xml:space="preserve">Rules also </w:t>
      </w:r>
      <w:r w:rsidR="00811EA3">
        <w:t>asked</w:t>
      </w:r>
      <w:r w:rsidR="00224FE8">
        <w:t xml:space="preserve"> about whether Associate Deans should be hired </w:t>
      </w:r>
      <w:r w:rsidR="00811EA3">
        <w:t>with a search committee</w:t>
      </w:r>
      <w:r w:rsidR="00224FE8">
        <w:t xml:space="preserve"> or </w:t>
      </w:r>
      <w:r w:rsidR="00811EA3">
        <w:t>not</w:t>
      </w:r>
      <w:r w:rsidR="00224FE8">
        <w:t xml:space="preserve">, since the document leaves this open.  Zosky </w:t>
      </w:r>
      <w:r w:rsidR="00811EA3">
        <w:t>said</w:t>
      </w:r>
      <w:r w:rsidR="00224FE8">
        <w:t xml:space="preserve"> that after some discussion, it seem</w:t>
      </w:r>
      <w:r w:rsidR="00811EA3">
        <w:t>ed</w:t>
      </w:r>
      <w:r w:rsidR="00224FE8">
        <w:t xml:space="preserve"> better to do a search</w:t>
      </w:r>
      <w:r w:rsidR="00811EA3">
        <w:t xml:space="preserve"> with a search committee</w:t>
      </w:r>
      <w:r w:rsidR="00224FE8">
        <w:t>.  Searches are advisory to the Dean anyway.</w:t>
      </w:r>
    </w:p>
    <w:p w14:paraId="2295BBE8" w14:textId="77777777" w:rsidR="00AC48E1" w:rsidRDefault="00AC48E1" w:rsidP="00FC0854">
      <w:pPr>
        <w:contextualSpacing w:val="0"/>
      </w:pPr>
    </w:p>
    <w:p w14:paraId="29D17D8F" w14:textId="65566D46" w:rsidR="00224FE8" w:rsidRDefault="00AC48E1" w:rsidP="00FC0854">
      <w:pPr>
        <w:contextualSpacing w:val="0"/>
      </w:pPr>
      <w:r>
        <w:t>#</w:t>
      </w:r>
      <w:r w:rsidR="008C1B52">
        <w:t xml:space="preserve">22: </w:t>
      </w:r>
      <w:r w:rsidR="00224FE8">
        <w:t>Appendix D: Smith report</w:t>
      </w:r>
      <w:r w:rsidR="00811EA3">
        <w:t>ed</w:t>
      </w:r>
      <w:r w:rsidR="00224FE8">
        <w:t xml:space="preserve"> that a link asked about by Rules was out of date, and that the link has been removed.</w:t>
      </w:r>
    </w:p>
    <w:p w14:paraId="690E5FE3" w14:textId="67817F20" w:rsidR="00224FE8" w:rsidRDefault="00224FE8" w:rsidP="00FC0854">
      <w:pPr>
        <w:contextualSpacing w:val="0"/>
      </w:pPr>
    </w:p>
    <w:p w14:paraId="6DF6CB89" w14:textId="6A01D0A3" w:rsidR="00224FE8" w:rsidRDefault="00224FE8" w:rsidP="00FC0854">
      <w:pPr>
        <w:contextualSpacing w:val="0"/>
      </w:pPr>
      <w:r>
        <w:t>Horst suggest</w:t>
      </w:r>
      <w:r w:rsidR="00811EA3">
        <w:t>ed</w:t>
      </w:r>
      <w:r>
        <w:t xml:space="preserve"> that it would be best for these by-laws to be returned with revisions to Rules by January 2021.</w:t>
      </w:r>
    </w:p>
    <w:p w14:paraId="291FDB82" w14:textId="4634E231" w:rsidR="00224FE8" w:rsidRDefault="00224FE8" w:rsidP="00FC0854">
      <w:pPr>
        <w:contextualSpacing w:val="0"/>
      </w:pPr>
    </w:p>
    <w:p w14:paraId="75D65514" w14:textId="2783BC74" w:rsidR="00224FE8" w:rsidRPr="00927946" w:rsidRDefault="00224FE8" w:rsidP="00FC0854">
      <w:pPr>
        <w:contextualSpacing w:val="0"/>
        <w:rPr>
          <w:b/>
          <w:bCs/>
        </w:rPr>
      </w:pPr>
      <w:r w:rsidRPr="00927946">
        <w:rPr>
          <w:b/>
          <w:bCs/>
        </w:rPr>
        <w:t>Item 2:</w:t>
      </w:r>
    </w:p>
    <w:p w14:paraId="03E18416" w14:textId="66A2D785" w:rsidR="00224FE8" w:rsidRDefault="00224FE8" w:rsidP="00FC0854">
      <w:pPr>
        <w:contextualSpacing w:val="0"/>
      </w:pPr>
      <w:r>
        <w:t>Horst report</w:t>
      </w:r>
      <w:r w:rsidR="00811EA3">
        <w:t>ed</w:t>
      </w:r>
      <w:r>
        <w:t xml:space="preserve"> that after correspondence with the Dean of Milner, the claim that “3 or more” administrators will be replaced by “3” in the Library Committee document.</w:t>
      </w:r>
    </w:p>
    <w:p w14:paraId="153D64BC" w14:textId="6F4E3259" w:rsidR="00224FE8" w:rsidRDefault="00224FE8" w:rsidP="00FC0854">
      <w:pPr>
        <w:contextualSpacing w:val="0"/>
      </w:pPr>
    </w:p>
    <w:p w14:paraId="25EE6710" w14:textId="079E6868" w:rsidR="00224FE8" w:rsidRPr="00927946" w:rsidRDefault="00224FE8" w:rsidP="00FC0854">
      <w:pPr>
        <w:contextualSpacing w:val="0"/>
        <w:rPr>
          <w:b/>
          <w:bCs/>
        </w:rPr>
      </w:pPr>
      <w:r w:rsidRPr="00927946">
        <w:rPr>
          <w:b/>
          <w:bCs/>
        </w:rPr>
        <w:t>Item 3</w:t>
      </w:r>
      <w:r w:rsidR="00927946" w:rsidRPr="00927946">
        <w:rPr>
          <w:b/>
          <w:bCs/>
        </w:rPr>
        <w:t>:</w:t>
      </w:r>
    </w:p>
    <w:p w14:paraId="631804D1" w14:textId="5D723087" w:rsidR="00927946" w:rsidRDefault="00927946" w:rsidP="00FC0854">
      <w:pPr>
        <w:contextualSpacing w:val="0"/>
      </w:pPr>
      <w:r>
        <w:t xml:space="preserve">Several changes to the CGE document were proposed by Rules.  All were accepted except for one: that the CGE Chair should be elected from </w:t>
      </w:r>
      <w:r>
        <w:rPr>
          <w:i/>
          <w:iCs/>
        </w:rPr>
        <w:t>faculty</w:t>
      </w:r>
      <w:r>
        <w:t xml:space="preserve"> members of the committee.  </w:t>
      </w:r>
      <w:r w:rsidR="00811EA3">
        <w:t xml:space="preserve">Amy </w:t>
      </w:r>
      <w:proofErr w:type="gramStart"/>
      <w:r w:rsidR="00811EA3">
        <w:t xml:space="preserve">Hurd </w:t>
      </w:r>
      <w:r>
        <w:t xml:space="preserve"> report</w:t>
      </w:r>
      <w:r w:rsidR="00811EA3">
        <w:t>ed</w:t>
      </w:r>
      <w:proofErr w:type="gramEnd"/>
      <w:r>
        <w:t xml:space="preserve"> that in a 13 to 0 vote, they prefer that any member of CGE can be elected Chair.  Stewart said that he favors CGE being able to elect who</w:t>
      </w:r>
      <w:r w:rsidR="004036DF">
        <w:t>m</w:t>
      </w:r>
      <w:r>
        <w:t xml:space="preserve"> they prefer.  Horst argued that faculty should </w:t>
      </w:r>
      <w:r w:rsidR="00BC0A0D">
        <w:t>c</w:t>
      </w:r>
      <w:r>
        <w:t>hair CGE, since the curriculum is ultimately the responsibility of faculty.  Catanzaro agreed with Horst.  The Chair of CGE or Amy Hurd will be invited to the next Rules meeting to discuss this with us further.</w:t>
      </w:r>
    </w:p>
    <w:p w14:paraId="70C81D46" w14:textId="48180AE7" w:rsidR="00927946" w:rsidRDefault="00927946" w:rsidP="00FC0854">
      <w:pPr>
        <w:contextualSpacing w:val="0"/>
      </w:pPr>
    </w:p>
    <w:p w14:paraId="5D671F26" w14:textId="797C9913" w:rsidR="00927946" w:rsidRPr="00927946" w:rsidRDefault="00927946" w:rsidP="00FC0854">
      <w:pPr>
        <w:contextualSpacing w:val="0"/>
        <w:rPr>
          <w:b/>
          <w:bCs/>
        </w:rPr>
      </w:pPr>
      <w:r w:rsidRPr="00927946">
        <w:rPr>
          <w:b/>
          <w:bCs/>
        </w:rPr>
        <w:t>Item 4:</w:t>
      </w:r>
    </w:p>
    <w:p w14:paraId="3C097200" w14:textId="1421FD07" w:rsidR="00927946" w:rsidRPr="00927946" w:rsidRDefault="00927946" w:rsidP="00FC0854">
      <w:pPr>
        <w:contextualSpacing w:val="0"/>
      </w:pPr>
      <w:r>
        <w:t>Horst briefly discussed possible future Rules business this semester.</w:t>
      </w:r>
    </w:p>
    <w:p w14:paraId="094E4236" w14:textId="27A60DF3" w:rsidR="00237BD3" w:rsidRDefault="00237BD3">
      <w:pPr>
        <w:contextualSpacing w:val="0"/>
      </w:pPr>
    </w:p>
    <w:p w14:paraId="2871E3A4" w14:textId="212BFB38" w:rsidR="001A5D63" w:rsidRDefault="00CE2DA5">
      <w:pPr>
        <w:contextualSpacing w:val="0"/>
      </w:pPr>
      <w:r>
        <w:t>The c</w:t>
      </w:r>
      <w:r w:rsidR="001A5D63">
        <w:t>ommittee agree</w:t>
      </w:r>
      <w:r w:rsidR="004E6C38">
        <w:t>d to adjourn</w:t>
      </w:r>
      <w:r w:rsidR="00FD4223">
        <w:t xml:space="preserve"> the meeting</w:t>
      </w:r>
      <w:r w:rsidR="004E6C38">
        <w:t>.</w:t>
      </w:r>
    </w:p>
    <w:p w14:paraId="5DBD7AEE" w14:textId="5A23C77D" w:rsidR="00237BD3" w:rsidRDefault="00237BD3">
      <w:pPr>
        <w:contextualSpacing w:val="0"/>
      </w:pPr>
    </w:p>
    <w:p w14:paraId="52FF9743" w14:textId="77777777" w:rsidR="00144984" w:rsidRDefault="00144984" w:rsidP="00144984">
      <w:pPr>
        <w:contextualSpacing w:val="0"/>
        <w:rPr>
          <w:b/>
        </w:rPr>
      </w:pPr>
      <w:r>
        <w:rPr>
          <w:b/>
        </w:rPr>
        <w:t xml:space="preserve">Meeting Adjourned 6:38pm </w:t>
      </w:r>
    </w:p>
    <w:p w14:paraId="325AB524" w14:textId="77777777" w:rsidR="00144984" w:rsidRDefault="00144984" w:rsidP="00144984">
      <w:pPr>
        <w:contextualSpacing w:val="0"/>
      </w:pPr>
      <w:r>
        <w:t>Prepared by Todd Stewart,</w:t>
      </w:r>
    </w:p>
    <w:p w14:paraId="5CE3EAB6" w14:textId="77777777" w:rsidR="00144984" w:rsidRDefault="00144984" w:rsidP="00144984">
      <w:pPr>
        <w:contextualSpacing w:val="0"/>
      </w:pPr>
      <w:r>
        <w:t>since the Secretary was unable to attend</w:t>
      </w:r>
    </w:p>
    <w:p w14:paraId="29A8FD06" w14:textId="77777777" w:rsidR="00144984" w:rsidRDefault="00144984">
      <w:pPr>
        <w:contextualSpacing w:val="0"/>
      </w:pPr>
    </w:p>
    <w:p w14:paraId="22033CB0" w14:textId="4D5B4F73" w:rsidR="00A64946" w:rsidRDefault="0021291B">
      <w:pPr>
        <w:contextualSpacing w:val="0"/>
      </w:pPr>
      <w:r>
        <w:tab/>
      </w:r>
    </w:p>
    <w:sectPr w:rsidR="00A64946">
      <w:head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488869" w14:textId="77777777" w:rsidR="00ED4366" w:rsidRDefault="00ED4366">
      <w:pPr>
        <w:spacing w:line="240" w:lineRule="auto"/>
      </w:pPr>
      <w:r>
        <w:separator/>
      </w:r>
    </w:p>
  </w:endnote>
  <w:endnote w:type="continuationSeparator" w:id="0">
    <w:p w14:paraId="314577D8" w14:textId="77777777" w:rsidR="00ED4366" w:rsidRDefault="00ED436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Segoe UI">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225747" w14:textId="77777777" w:rsidR="00ED4366" w:rsidRDefault="00ED4366">
      <w:pPr>
        <w:spacing w:line="240" w:lineRule="auto"/>
      </w:pPr>
      <w:r>
        <w:separator/>
      </w:r>
    </w:p>
  </w:footnote>
  <w:footnote w:type="continuationSeparator" w:id="0">
    <w:p w14:paraId="3F66E546" w14:textId="77777777" w:rsidR="00ED4366" w:rsidRDefault="00ED436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787949" w14:textId="77777777" w:rsidR="00A64946" w:rsidRDefault="005042F6">
    <w:pPr>
      <w:contextualSpacing w:val="0"/>
      <w:jc w:val="right"/>
      <w:rPr>
        <w:rFonts w:ascii="Times New Roman" w:eastAsia="Times New Roman" w:hAnsi="Times New Roman" w:cs="Times New Roman"/>
        <w:b/>
      </w:rPr>
    </w:pPr>
    <w:r>
      <w:rPr>
        <w:rFonts w:ascii="Times New Roman" w:eastAsia="Times New Roman" w:hAnsi="Times New Roman" w:cs="Times New Roman"/>
        <w:b/>
      </w:rPr>
      <w:t>Academic Senate Rules Committee</w:t>
    </w:r>
  </w:p>
  <w:p w14:paraId="09D1B9BE" w14:textId="77777777" w:rsidR="00A64946" w:rsidRDefault="005042F6">
    <w:pPr>
      <w:contextualSpacing w:val="0"/>
      <w:jc w:val="right"/>
      <w:rPr>
        <w:rFonts w:ascii="Times New Roman" w:eastAsia="Times New Roman" w:hAnsi="Times New Roman" w:cs="Times New Roman"/>
        <w:b/>
      </w:rPr>
    </w:pPr>
    <w:r>
      <w:rPr>
        <w:rFonts w:ascii="Times New Roman" w:eastAsia="Times New Roman" w:hAnsi="Times New Roman" w:cs="Times New Roman"/>
        <w:b/>
      </w:rPr>
      <w:t xml:space="preserve">Illinois State University </w:t>
    </w:r>
  </w:p>
  <w:p w14:paraId="4DCF67CB" w14:textId="4BA4236E" w:rsidR="00A64946" w:rsidRDefault="003233F6">
    <w:pPr>
      <w:contextualSpacing w:val="0"/>
      <w:jc w:val="right"/>
      <w:rPr>
        <w:rFonts w:ascii="Times New Roman" w:eastAsia="Times New Roman" w:hAnsi="Times New Roman" w:cs="Times New Roman"/>
        <w:b/>
      </w:rPr>
    </w:pPr>
    <w:r>
      <w:rPr>
        <w:rFonts w:ascii="Times New Roman" w:eastAsia="Times New Roman" w:hAnsi="Times New Roman" w:cs="Times New Roman"/>
        <w:b/>
      </w:rPr>
      <w:t xml:space="preserve">October </w:t>
    </w:r>
    <w:r w:rsidR="003268F7">
      <w:rPr>
        <w:rFonts w:ascii="Times New Roman" w:eastAsia="Times New Roman" w:hAnsi="Times New Roman" w:cs="Times New Roman"/>
        <w:b/>
      </w:rPr>
      <w:t>21</w:t>
    </w:r>
    <w:r w:rsidR="005042F6">
      <w:rPr>
        <w:rFonts w:ascii="Times New Roman" w:eastAsia="Times New Roman" w:hAnsi="Times New Roman" w:cs="Times New Roman"/>
        <w:b/>
      </w:rPr>
      <w:t xml:space="preserve">, </w:t>
    </w:r>
    <w:r w:rsidR="008816A0">
      <w:rPr>
        <w:rFonts w:ascii="Times New Roman" w:eastAsia="Times New Roman" w:hAnsi="Times New Roman" w:cs="Times New Roman"/>
        <w:b/>
      </w:rPr>
      <w:t>2020</w:t>
    </w:r>
  </w:p>
  <w:p w14:paraId="28CDB24F" w14:textId="000B6385" w:rsidR="00A64946" w:rsidRDefault="008816A0">
    <w:pPr>
      <w:contextualSpacing w:val="0"/>
      <w:jc w:val="right"/>
      <w:rPr>
        <w:rFonts w:ascii="Times New Roman" w:eastAsia="Times New Roman" w:hAnsi="Times New Roman" w:cs="Times New Roman"/>
        <w:b/>
      </w:rPr>
    </w:pPr>
    <w:r>
      <w:rPr>
        <w:rFonts w:ascii="Times New Roman" w:eastAsia="Times New Roman" w:hAnsi="Times New Roman" w:cs="Times New Roman"/>
        <w:b/>
      </w:rPr>
      <w:t>Via Zoom</w:t>
    </w:r>
  </w:p>
  <w:p w14:paraId="763E5930" w14:textId="77777777" w:rsidR="00A64946" w:rsidRDefault="005042F6">
    <w:pPr>
      <w:contextualSpacing w:val="0"/>
      <w:jc w:val="right"/>
      <w:rPr>
        <w:rFonts w:ascii="Times New Roman" w:eastAsia="Times New Roman" w:hAnsi="Times New Roman" w:cs="Times New Roman"/>
        <w:b/>
      </w:rPr>
    </w:pPr>
    <w:r>
      <w:rPr>
        <w:rFonts w:ascii="Times New Roman" w:eastAsia="Times New Roman" w:hAnsi="Times New Roman" w:cs="Times New Roman"/>
        <w:b/>
      </w:rPr>
      <w:t xml:space="preserve">Minutes </w:t>
    </w:r>
  </w:p>
  <w:p w14:paraId="50F07422" w14:textId="77777777" w:rsidR="00A64946" w:rsidRDefault="00A64946">
    <w:pPr>
      <w:contextualSpacing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4951F59"/>
    <w:multiLevelType w:val="hybridMultilevel"/>
    <w:tmpl w:val="CB9CD7AA"/>
    <w:lvl w:ilvl="0" w:tplc="60A2834E">
      <w:numFmt w:val="bullet"/>
      <w:lvlText w:val="-"/>
      <w:lvlJc w:val="left"/>
      <w:pPr>
        <w:ind w:left="1080" w:hanging="360"/>
      </w:pPr>
      <w:rPr>
        <w:rFonts w:ascii="Arial" w:eastAsia="Arial"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4946"/>
    <w:rsid w:val="00011298"/>
    <w:rsid w:val="00037019"/>
    <w:rsid w:val="00061265"/>
    <w:rsid w:val="0006497C"/>
    <w:rsid w:val="00077F25"/>
    <w:rsid w:val="00093EDC"/>
    <w:rsid w:val="000E0B98"/>
    <w:rsid w:val="000E101E"/>
    <w:rsid w:val="000F063A"/>
    <w:rsid w:val="000F4157"/>
    <w:rsid w:val="001122CF"/>
    <w:rsid w:val="00116FBD"/>
    <w:rsid w:val="00126243"/>
    <w:rsid w:val="0013006B"/>
    <w:rsid w:val="001421D5"/>
    <w:rsid w:val="00144984"/>
    <w:rsid w:val="00146751"/>
    <w:rsid w:val="00180189"/>
    <w:rsid w:val="001834A5"/>
    <w:rsid w:val="00183669"/>
    <w:rsid w:val="00183C78"/>
    <w:rsid w:val="00185696"/>
    <w:rsid w:val="00185C36"/>
    <w:rsid w:val="0019138D"/>
    <w:rsid w:val="00194975"/>
    <w:rsid w:val="001956F7"/>
    <w:rsid w:val="001A5D63"/>
    <w:rsid w:val="001B3316"/>
    <w:rsid w:val="001E14C1"/>
    <w:rsid w:val="00205518"/>
    <w:rsid w:val="00211B1F"/>
    <w:rsid w:val="0021291B"/>
    <w:rsid w:val="00224FE8"/>
    <w:rsid w:val="00237BD3"/>
    <w:rsid w:val="0024373F"/>
    <w:rsid w:val="0029047C"/>
    <w:rsid w:val="002B0724"/>
    <w:rsid w:val="002B78FC"/>
    <w:rsid w:val="002C038B"/>
    <w:rsid w:val="002C2F8E"/>
    <w:rsid w:val="002D7782"/>
    <w:rsid w:val="002E35BA"/>
    <w:rsid w:val="00300C02"/>
    <w:rsid w:val="00310688"/>
    <w:rsid w:val="00310A11"/>
    <w:rsid w:val="003233F6"/>
    <w:rsid w:val="003247B6"/>
    <w:rsid w:val="00324E83"/>
    <w:rsid w:val="003268F7"/>
    <w:rsid w:val="0033684E"/>
    <w:rsid w:val="00351314"/>
    <w:rsid w:val="00357823"/>
    <w:rsid w:val="003672E6"/>
    <w:rsid w:val="00380013"/>
    <w:rsid w:val="00380379"/>
    <w:rsid w:val="00386680"/>
    <w:rsid w:val="003A0920"/>
    <w:rsid w:val="003A2110"/>
    <w:rsid w:val="003B049D"/>
    <w:rsid w:val="003B5000"/>
    <w:rsid w:val="003E038D"/>
    <w:rsid w:val="003E1727"/>
    <w:rsid w:val="003E4E2D"/>
    <w:rsid w:val="003F4DFA"/>
    <w:rsid w:val="00401352"/>
    <w:rsid w:val="004036DF"/>
    <w:rsid w:val="00416706"/>
    <w:rsid w:val="00420DED"/>
    <w:rsid w:val="00434412"/>
    <w:rsid w:val="004348B5"/>
    <w:rsid w:val="00443024"/>
    <w:rsid w:val="00457261"/>
    <w:rsid w:val="00462813"/>
    <w:rsid w:val="004A3462"/>
    <w:rsid w:val="004B59CE"/>
    <w:rsid w:val="004C6A30"/>
    <w:rsid w:val="004D68B8"/>
    <w:rsid w:val="004E6C38"/>
    <w:rsid w:val="004F37DB"/>
    <w:rsid w:val="00503174"/>
    <w:rsid w:val="00503D6F"/>
    <w:rsid w:val="005042F6"/>
    <w:rsid w:val="005323CA"/>
    <w:rsid w:val="00545F4C"/>
    <w:rsid w:val="00551C30"/>
    <w:rsid w:val="00567C0D"/>
    <w:rsid w:val="00574EB0"/>
    <w:rsid w:val="00583CAD"/>
    <w:rsid w:val="005A08FC"/>
    <w:rsid w:val="005F39A3"/>
    <w:rsid w:val="00604E31"/>
    <w:rsid w:val="00621206"/>
    <w:rsid w:val="006238F2"/>
    <w:rsid w:val="006254A9"/>
    <w:rsid w:val="0063653F"/>
    <w:rsid w:val="00651CB7"/>
    <w:rsid w:val="00655ED7"/>
    <w:rsid w:val="00673DB1"/>
    <w:rsid w:val="006A5F90"/>
    <w:rsid w:val="006B0410"/>
    <w:rsid w:val="006C0B1C"/>
    <w:rsid w:val="00721119"/>
    <w:rsid w:val="0073120E"/>
    <w:rsid w:val="007559B9"/>
    <w:rsid w:val="00773B0A"/>
    <w:rsid w:val="00775909"/>
    <w:rsid w:val="00785543"/>
    <w:rsid w:val="007D065F"/>
    <w:rsid w:val="007E3915"/>
    <w:rsid w:val="00811EA3"/>
    <w:rsid w:val="00820E41"/>
    <w:rsid w:val="00831C0F"/>
    <w:rsid w:val="00835B36"/>
    <w:rsid w:val="00855964"/>
    <w:rsid w:val="00860F4D"/>
    <w:rsid w:val="008754ED"/>
    <w:rsid w:val="008816A0"/>
    <w:rsid w:val="0088772F"/>
    <w:rsid w:val="008A1F19"/>
    <w:rsid w:val="008A23B3"/>
    <w:rsid w:val="008A528A"/>
    <w:rsid w:val="008C1B52"/>
    <w:rsid w:val="008F0996"/>
    <w:rsid w:val="00900584"/>
    <w:rsid w:val="00904A01"/>
    <w:rsid w:val="00915FE7"/>
    <w:rsid w:val="009163E4"/>
    <w:rsid w:val="009214F4"/>
    <w:rsid w:val="00927946"/>
    <w:rsid w:val="009302B1"/>
    <w:rsid w:val="0093752B"/>
    <w:rsid w:val="00987DA4"/>
    <w:rsid w:val="009B1637"/>
    <w:rsid w:val="009B6C6E"/>
    <w:rsid w:val="009C5EEB"/>
    <w:rsid w:val="009E0E3C"/>
    <w:rsid w:val="00A16F3D"/>
    <w:rsid w:val="00A20D37"/>
    <w:rsid w:val="00A428F3"/>
    <w:rsid w:val="00A54FE4"/>
    <w:rsid w:val="00A56C4A"/>
    <w:rsid w:val="00A64946"/>
    <w:rsid w:val="00A81B82"/>
    <w:rsid w:val="00AB1CE2"/>
    <w:rsid w:val="00AB70F9"/>
    <w:rsid w:val="00AC48E1"/>
    <w:rsid w:val="00AE55C1"/>
    <w:rsid w:val="00AF159B"/>
    <w:rsid w:val="00B0430C"/>
    <w:rsid w:val="00B17587"/>
    <w:rsid w:val="00B179C7"/>
    <w:rsid w:val="00B25EC8"/>
    <w:rsid w:val="00B44CEC"/>
    <w:rsid w:val="00B4571A"/>
    <w:rsid w:val="00B720FB"/>
    <w:rsid w:val="00B839F4"/>
    <w:rsid w:val="00BC0A0D"/>
    <w:rsid w:val="00BD3397"/>
    <w:rsid w:val="00BE742D"/>
    <w:rsid w:val="00C263C0"/>
    <w:rsid w:val="00C34320"/>
    <w:rsid w:val="00C8156F"/>
    <w:rsid w:val="00C86BE5"/>
    <w:rsid w:val="00CB7935"/>
    <w:rsid w:val="00CD05CB"/>
    <w:rsid w:val="00CD06BC"/>
    <w:rsid w:val="00CE2DA5"/>
    <w:rsid w:val="00CF67EA"/>
    <w:rsid w:val="00D0525F"/>
    <w:rsid w:val="00D33BC9"/>
    <w:rsid w:val="00D422C0"/>
    <w:rsid w:val="00D70CC0"/>
    <w:rsid w:val="00D95071"/>
    <w:rsid w:val="00DA2340"/>
    <w:rsid w:val="00DB179F"/>
    <w:rsid w:val="00DE56B5"/>
    <w:rsid w:val="00DE7C2C"/>
    <w:rsid w:val="00DF25D1"/>
    <w:rsid w:val="00E042E7"/>
    <w:rsid w:val="00E1298A"/>
    <w:rsid w:val="00E17A85"/>
    <w:rsid w:val="00E23306"/>
    <w:rsid w:val="00E23EAF"/>
    <w:rsid w:val="00E4791B"/>
    <w:rsid w:val="00E508A8"/>
    <w:rsid w:val="00E61356"/>
    <w:rsid w:val="00E7384F"/>
    <w:rsid w:val="00E74058"/>
    <w:rsid w:val="00E82D5E"/>
    <w:rsid w:val="00E878DC"/>
    <w:rsid w:val="00EA1D95"/>
    <w:rsid w:val="00EB0581"/>
    <w:rsid w:val="00EB46EE"/>
    <w:rsid w:val="00ED4366"/>
    <w:rsid w:val="00ED6B43"/>
    <w:rsid w:val="00EF5DA1"/>
    <w:rsid w:val="00EF65BC"/>
    <w:rsid w:val="00F016F5"/>
    <w:rsid w:val="00F0793A"/>
    <w:rsid w:val="00F17388"/>
    <w:rsid w:val="00F2461F"/>
    <w:rsid w:val="00F26BE9"/>
    <w:rsid w:val="00F275B5"/>
    <w:rsid w:val="00F277AE"/>
    <w:rsid w:val="00F430BB"/>
    <w:rsid w:val="00F55CE0"/>
    <w:rsid w:val="00F67D61"/>
    <w:rsid w:val="00F70631"/>
    <w:rsid w:val="00F72AF9"/>
    <w:rsid w:val="00F755F5"/>
    <w:rsid w:val="00F76B49"/>
    <w:rsid w:val="00F86BCA"/>
    <w:rsid w:val="00FC0854"/>
    <w:rsid w:val="00FC5DF5"/>
    <w:rsid w:val="00FD4223"/>
    <w:rsid w:val="00FF5D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C1980"/>
  <w15:docId w15:val="{50334014-9C73-C14A-B4DD-3D67BC2E1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8816A0"/>
    <w:pPr>
      <w:tabs>
        <w:tab w:val="center" w:pos="4680"/>
        <w:tab w:val="right" w:pos="9360"/>
      </w:tabs>
      <w:spacing w:line="240" w:lineRule="auto"/>
    </w:pPr>
  </w:style>
  <w:style w:type="character" w:customStyle="1" w:styleId="HeaderChar">
    <w:name w:val="Header Char"/>
    <w:basedOn w:val="DefaultParagraphFont"/>
    <w:link w:val="Header"/>
    <w:uiPriority w:val="99"/>
    <w:rsid w:val="008816A0"/>
  </w:style>
  <w:style w:type="paragraph" w:styleId="Footer">
    <w:name w:val="footer"/>
    <w:basedOn w:val="Normal"/>
    <w:link w:val="FooterChar"/>
    <w:uiPriority w:val="99"/>
    <w:unhideWhenUsed/>
    <w:rsid w:val="008816A0"/>
    <w:pPr>
      <w:tabs>
        <w:tab w:val="center" w:pos="4680"/>
        <w:tab w:val="right" w:pos="9360"/>
      </w:tabs>
      <w:spacing w:line="240" w:lineRule="auto"/>
    </w:pPr>
  </w:style>
  <w:style w:type="character" w:customStyle="1" w:styleId="FooterChar">
    <w:name w:val="Footer Char"/>
    <w:basedOn w:val="DefaultParagraphFont"/>
    <w:link w:val="Footer"/>
    <w:uiPriority w:val="99"/>
    <w:rsid w:val="008816A0"/>
  </w:style>
  <w:style w:type="paragraph" w:styleId="ListParagraph">
    <w:name w:val="List Paragraph"/>
    <w:basedOn w:val="Normal"/>
    <w:uiPriority w:val="34"/>
    <w:qFormat/>
    <w:rsid w:val="00545F4C"/>
    <w:pPr>
      <w:ind w:left="720"/>
    </w:pPr>
  </w:style>
  <w:style w:type="paragraph" w:styleId="BalloonText">
    <w:name w:val="Balloon Text"/>
    <w:basedOn w:val="Normal"/>
    <w:link w:val="BalloonTextChar"/>
    <w:uiPriority w:val="99"/>
    <w:semiHidden/>
    <w:unhideWhenUsed/>
    <w:rsid w:val="003268F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68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616</Words>
  <Characters>3512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Horst, Martha</cp:lastModifiedBy>
  <cp:revision>4</cp:revision>
  <dcterms:created xsi:type="dcterms:W3CDTF">2020-10-29T18:17:00Z</dcterms:created>
  <dcterms:modified xsi:type="dcterms:W3CDTF">2020-10-29T20:17:00Z</dcterms:modified>
</cp:coreProperties>
</file>