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Attendance: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Scott Seeman [X]Craig Blum [] Susan Kalter[X] Connie Dyar [] Jihad Qaddour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Rottinghaus [X] Darrin Marshall [X] Angel Zamudio [X] Mitchell Degrawe [X] Sudipa Topdar [X] Todd Stewart [X]</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 Catanzaro [X]</w:t>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Absences:</w:t>
      </w: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06">
      <w:pP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Guest:</w:t>
      </w:r>
      <w:r w:rsidDel="00000000" w:rsidR="00000000" w:rsidRPr="00000000">
        <w:rPr>
          <w:rFonts w:ascii="Times New Roman" w:cs="Times New Roman" w:eastAsia="Times New Roman" w:hAnsi="Times New Roman"/>
          <w:sz w:val="24"/>
          <w:szCs w:val="24"/>
          <w:rtl w:val="0"/>
        </w:rPr>
        <w:t xml:space="preserve"> N/A</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Meeting called at 6:09pm</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Meeting was called at 6:09pm for the meeting of September 11th. This was the first meeting of the Rules Committee for the 2019-2020 academic school year. Majority of members were present except for Senators Blum, Dyar, and Qaddour. There were no guests for this meeting.</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item of discussion for the night was to set the priorities and the purpose of the Rules Committee for this year. There was discussion of the bylaws of each college and the Blue Books. Chair Seeman stated that each member would be assigned a different Blue Book to each member of the committee. The second item of further discussion were the bylaws. The College of Business Bylaws were last discussed before the adjournment of the committee in the last Rules Committee meeting of the 2018-2019 academic school year. There was further discussion over what issues are of higher priority than others.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final item of discussion was to postpone the individual assignments of Blue Books to the members of the committee until the second meeting where every member would be present. The meeting was adjourned at 6:43pm.</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b w:val="1"/>
      </w:rPr>
    </w:pPr>
    <w:r w:rsidDel="00000000" w:rsidR="00000000" w:rsidRPr="00000000">
      <w:rPr>
        <w:b w:val="1"/>
        <w:rtl w:val="0"/>
      </w:rPr>
      <w:t xml:space="preserve">Meeting Adjourned 6:54pm</w:t>
    </w:r>
  </w:p>
  <w:p w:rsidR="00000000" w:rsidDel="00000000" w:rsidP="00000000" w:rsidRDefault="00000000" w:rsidRPr="00000000" w14:paraId="00000015">
    <w:pPr>
      <w:rPr/>
    </w:pPr>
    <w:r w:rsidDel="00000000" w:rsidR="00000000" w:rsidRPr="00000000">
      <w:rPr>
        <w:rtl w:val="0"/>
      </w:rPr>
      <w:t xml:space="preserve">Secretary of Rules Committee,</w:t>
    </w:r>
  </w:p>
  <w:p w:rsidR="00000000" w:rsidDel="00000000" w:rsidP="00000000" w:rsidRDefault="00000000" w:rsidRPr="00000000" w14:paraId="00000016">
    <w:pPr>
      <w:rPr/>
    </w:pPr>
    <w:r w:rsidDel="00000000" w:rsidR="00000000" w:rsidRPr="00000000">
      <w:rPr>
        <w:rtl w:val="0"/>
      </w:rPr>
      <w:t xml:space="preserve">Angel Zamudio</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Adjourned: 6:43pm</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of Rules Committee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Zamudio</w:t>
    </w:r>
  </w:p>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Senate Rules Committee</w:t>
    </w:r>
  </w:p>
  <w:p w:rsidR="00000000" w:rsidDel="00000000" w:rsidP="00000000" w:rsidRDefault="00000000" w:rsidRPr="00000000" w14:paraId="0000000F">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Illinois State University </w:t>
    </w:r>
  </w:p>
  <w:p w:rsidR="00000000" w:rsidDel="00000000" w:rsidP="00000000" w:rsidRDefault="00000000" w:rsidRPr="00000000" w14:paraId="00000010">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 7th, 2018</w:t>
    </w:r>
  </w:p>
  <w:p w:rsidR="00000000" w:rsidDel="00000000" w:rsidP="00000000" w:rsidRDefault="00000000" w:rsidRPr="00000000" w14:paraId="00000011">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W</w:t>
    </w:r>
    <w:r w:rsidDel="00000000" w:rsidR="00000000" w:rsidRPr="00000000">
      <w:rPr>
        <w:rFonts w:ascii="Times New Roman" w:cs="Times New Roman" w:eastAsia="Times New Roman" w:hAnsi="Times New Roman"/>
        <w:b w:val="1"/>
        <w:rtl w:val="0"/>
      </w:rPr>
      <w:t xml:space="preserve">est Concourse</w:t>
    </w:r>
  </w:p>
  <w:p w:rsidR="00000000" w:rsidDel="00000000" w:rsidP="00000000" w:rsidRDefault="00000000" w:rsidRPr="00000000" w14:paraId="00000012">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w:t>
    </w:r>
  </w:p>
  <w:p w:rsidR="00000000" w:rsidDel="00000000" w:rsidP="00000000" w:rsidRDefault="00000000" w:rsidRPr="00000000" w14:paraId="0000001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Senate Rules Committee</w:t>
    </w:r>
  </w:p>
  <w:p w:rsidR="00000000" w:rsidDel="00000000" w:rsidP="00000000" w:rsidRDefault="00000000" w:rsidRPr="00000000" w14:paraId="00000018">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Illinois State University </w:t>
    </w:r>
  </w:p>
  <w:p w:rsidR="00000000" w:rsidDel="00000000" w:rsidP="00000000" w:rsidRDefault="00000000" w:rsidRPr="00000000" w14:paraId="00000019">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11th, 2019</w:t>
    </w:r>
  </w:p>
  <w:p w:rsidR="00000000" w:rsidDel="00000000" w:rsidP="00000000" w:rsidRDefault="00000000" w:rsidRPr="00000000" w14:paraId="0000001A">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West Concourse</w:t>
    </w:r>
  </w:p>
  <w:p w:rsidR="00000000" w:rsidDel="00000000" w:rsidP="00000000" w:rsidRDefault="00000000" w:rsidRPr="00000000" w14:paraId="0000001B">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w:t>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