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AC40" w14:textId="69374444" w:rsidR="00182D78" w:rsidRPr="00182D78" w:rsidRDefault="00182D78" w:rsidP="00182D78">
      <w:pPr>
        <w:jc w:val="center"/>
      </w:pPr>
      <w:r w:rsidRPr="00182D78">
        <w:rPr>
          <w:b/>
          <w:bCs/>
        </w:rPr>
        <w:t xml:space="preserve">University Policy Committee </w:t>
      </w:r>
      <w:r w:rsidR="00691CD9">
        <w:rPr>
          <w:b/>
          <w:bCs/>
        </w:rPr>
        <w:t>Minutes</w:t>
      </w:r>
    </w:p>
    <w:p w14:paraId="7C3FDF73" w14:textId="77777777" w:rsidR="00182D78" w:rsidRPr="00182D78" w:rsidRDefault="00182D78" w:rsidP="00182D78"/>
    <w:p w14:paraId="396C3491" w14:textId="113C0281" w:rsidR="00182D78" w:rsidRPr="00182D78" w:rsidRDefault="00807B0D" w:rsidP="00182D78">
      <w:pPr>
        <w:jc w:val="center"/>
      </w:pPr>
      <w:r>
        <w:t>Dec. 10</w:t>
      </w:r>
      <w:r w:rsidRPr="00807B0D">
        <w:rPr>
          <w:vertAlign w:val="superscript"/>
        </w:rPr>
        <w:t>th</w:t>
      </w:r>
      <w:r w:rsidR="00182D78" w:rsidRPr="00182D78">
        <w:t>, 2025, 6:00pm</w:t>
      </w:r>
    </w:p>
    <w:p w14:paraId="072966D6" w14:textId="77777777" w:rsidR="00182D78" w:rsidRPr="00182D78" w:rsidRDefault="00182D78" w:rsidP="00182D78">
      <w:pPr>
        <w:jc w:val="center"/>
      </w:pPr>
      <w:r w:rsidRPr="00182D78">
        <w:t>Bone Student Center</w:t>
      </w:r>
    </w:p>
    <w:p w14:paraId="5A5AD025" w14:textId="77777777" w:rsidR="00182D78" w:rsidRPr="00182D78" w:rsidRDefault="00182D78" w:rsidP="00182D78">
      <w:pPr>
        <w:jc w:val="center"/>
      </w:pPr>
      <w:r w:rsidRPr="00182D78">
        <w:t>4 East Lounge</w:t>
      </w:r>
    </w:p>
    <w:p w14:paraId="68F00251" w14:textId="77777777" w:rsidR="00182D78" w:rsidRPr="00182D78" w:rsidRDefault="00182D78" w:rsidP="00182D78"/>
    <w:p w14:paraId="5A95C653" w14:textId="77777777" w:rsidR="00182D78" w:rsidRPr="00182D78" w:rsidRDefault="00182D78" w:rsidP="00182D78">
      <w:pPr>
        <w:rPr>
          <w:b/>
          <w:bCs/>
        </w:rPr>
      </w:pPr>
      <w:r w:rsidRPr="00182D78">
        <w:rPr>
          <w:b/>
          <w:bCs/>
        </w:rPr>
        <w:t>Call to Order</w:t>
      </w:r>
    </w:p>
    <w:p w14:paraId="3EE64361" w14:textId="601A0104" w:rsidR="00182D78" w:rsidRDefault="00691CD9" w:rsidP="00691CD9">
      <w:pPr>
        <w:pStyle w:val="ListParagraph"/>
        <w:numPr>
          <w:ilvl w:val="0"/>
          <w:numId w:val="2"/>
        </w:numPr>
      </w:pPr>
      <w:r>
        <w:t>At 6:02 PM</w:t>
      </w:r>
    </w:p>
    <w:p w14:paraId="7426EE85" w14:textId="77777777" w:rsidR="00EA775E" w:rsidRPr="00691CD9" w:rsidRDefault="00EA775E" w:rsidP="00EA775E">
      <w:pPr>
        <w:pStyle w:val="ListParagraph"/>
        <w:ind w:left="420"/>
      </w:pPr>
    </w:p>
    <w:p w14:paraId="5C5D124E" w14:textId="77777777" w:rsidR="00691CD9" w:rsidRPr="00691CD9" w:rsidRDefault="00691CD9" w:rsidP="00691CD9">
      <w:pPr>
        <w:rPr>
          <w:b/>
          <w:bCs/>
        </w:rPr>
      </w:pPr>
      <w:r w:rsidRPr="00691CD9">
        <w:rPr>
          <w:b/>
          <w:bCs/>
        </w:rPr>
        <w:t>Roll Call</w:t>
      </w:r>
    </w:p>
    <w:p w14:paraId="79941DEA" w14:textId="77777777" w:rsidR="00691CD9" w:rsidRPr="00691CD9" w:rsidRDefault="00691CD9" w:rsidP="00691CD9">
      <w:r w:rsidRPr="00691CD9">
        <w:t xml:space="preserve">Micheal Barrowclough </w:t>
      </w:r>
      <w:r w:rsidRPr="00691CD9">
        <w:rPr>
          <w:highlight w:val="yellow"/>
        </w:rPr>
        <w:t>Present</w:t>
      </w:r>
      <w:r w:rsidRPr="00691CD9">
        <w:t xml:space="preserve"> Absent</w:t>
      </w:r>
    </w:p>
    <w:p w14:paraId="424C8335" w14:textId="77777777" w:rsidR="00691CD9" w:rsidRPr="00691CD9" w:rsidRDefault="00691CD9" w:rsidP="00691CD9">
      <w:r w:rsidRPr="00691CD9">
        <w:t xml:space="preserve">Francis Godwyll Present </w:t>
      </w:r>
      <w:r w:rsidRPr="00691CD9">
        <w:rPr>
          <w:highlight w:val="yellow"/>
        </w:rPr>
        <w:t>Absent</w:t>
      </w:r>
    </w:p>
    <w:p w14:paraId="0C5262FF" w14:textId="77777777" w:rsidR="00691CD9" w:rsidRPr="00691CD9" w:rsidRDefault="00691CD9" w:rsidP="00691CD9">
      <w:r w:rsidRPr="00691CD9">
        <w:t xml:space="preserve">Stuart Palmer </w:t>
      </w:r>
      <w:r w:rsidRPr="00691CD9">
        <w:rPr>
          <w:highlight w:val="yellow"/>
        </w:rPr>
        <w:t>Present</w:t>
      </w:r>
      <w:r w:rsidRPr="00691CD9">
        <w:t xml:space="preserve"> Absent</w:t>
      </w:r>
    </w:p>
    <w:p w14:paraId="4FAC82D7" w14:textId="77777777" w:rsidR="00691CD9" w:rsidRPr="00691CD9" w:rsidRDefault="00691CD9" w:rsidP="00691CD9">
      <w:r w:rsidRPr="00691CD9">
        <w:t xml:space="preserve">Steven Peters </w:t>
      </w:r>
      <w:r w:rsidRPr="00691CD9">
        <w:rPr>
          <w:highlight w:val="yellow"/>
        </w:rPr>
        <w:t>Present</w:t>
      </w:r>
      <w:r w:rsidRPr="00691CD9">
        <w:t xml:space="preserve"> Absent</w:t>
      </w:r>
    </w:p>
    <w:p w14:paraId="28244068" w14:textId="77777777" w:rsidR="00691CD9" w:rsidRPr="00691CD9" w:rsidRDefault="00691CD9" w:rsidP="00691CD9">
      <w:r w:rsidRPr="00691CD9">
        <w:t xml:space="preserve">Eric Peterson </w:t>
      </w:r>
      <w:r w:rsidRPr="00691CD9">
        <w:rPr>
          <w:highlight w:val="yellow"/>
        </w:rPr>
        <w:t>Present</w:t>
      </w:r>
      <w:r w:rsidRPr="00691CD9">
        <w:t xml:space="preserve"> Absent</w:t>
      </w:r>
    </w:p>
    <w:p w14:paraId="11C7A881" w14:textId="77777777" w:rsidR="00691CD9" w:rsidRPr="00691CD9" w:rsidRDefault="00691CD9" w:rsidP="00691CD9">
      <w:r w:rsidRPr="00691CD9">
        <w:t xml:space="preserve">Todd Stewart (Chair) </w:t>
      </w:r>
      <w:r w:rsidRPr="00691CD9">
        <w:rPr>
          <w:highlight w:val="yellow"/>
        </w:rPr>
        <w:t>Present</w:t>
      </w:r>
      <w:r w:rsidRPr="00691CD9">
        <w:t xml:space="preserve"> Absent</w:t>
      </w:r>
    </w:p>
    <w:p w14:paraId="339824B8" w14:textId="77777777" w:rsidR="00691CD9" w:rsidRPr="00691CD9" w:rsidRDefault="00691CD9" w:rsidP="00691CD9">
      <w:r w:rsidRPr="00691CD9">
        <w:t xml:space="preserve">Jamel Campbell Present </w:t>
      </w:r>
      <w:r w:rsidRPr="00691CD9">
        <w:rPr>
          <w:highlight w:val="yellow"/>
        </w:rPr>
        <w:t>Absent</w:t>
      </w:r>
    </w:p>
    <w:p w14:paraId="6EC58819" w14:textId="77777777" w:rsidR="00691CD9" w:rsidRPr="00691CD9" w:rsidRDefault="00691CD9" w:rsidP="00691CD9">
      <w:r w:rsidRPr="00691CD9">
        <w:t xml:space="preserve">Katie Schleder </w:t>
      </w:r>
      <w:r w:rsidRPr="00691CD9">
        <w:rPr>
          <w:highlight w:val="yellow"/>
        </w:rPr>
        <w:t>Present</w:t>
      </w:r>
      <w:r w:rsidRPr="00691CD9">
        <w:t xml:space="preserve"> Absent</w:t>
      </w:r>
    </w:p>
    <w:p w14:paraId="2B031E72" w14:textId="77777777" w:rsidR="00691CD9" w:rsidRPr="00691CD9" w:rsidRDefault="00691CD9" w:rsidP="00691CD9">
      <w:r w:rsidRPr="00691CD9">
        <w:t xml:space="preserve">Angel Trader (Secretary) Present </w:t>
      </w:r>
      <w:r w:rsidRPr="00691CD9">
        <w:rPr>
          <w:highlight w:val="yellow"/>
        </w:rPr>
        <w:t>Absent</w:t>
      </w:r>
    </w:p>
    <w:p w14:paraId="31B3BC87" w14:textId="77777777" w:rsidR="00691CD9" w:rsidRPr="00691CD9" w:rsidRDefault="00691CD9" w:rsidP="00691CD9">
      <w:r w:rsidRPr="00691CD9">
        <w:t xml:space="preserve">Kayla Wolf </w:t>
      </w:r>
      <w:r w:rsidRPr="00691CD9">
        <w:rPr>
          <w:highlight w:val="yellow"/>
        </w:rPr>
        <w:t>Present</w:t>
      </w:r>
      <w:r w:rsidRPr="00691CD9">
        <w:t xml:space="preserve"> Absent</w:t>
      </w:r>
    </w:p>
    <w:p w14:paraId="57545AF6" w14:textId="10CD5976" w:rsidR="00691CD9" w:rsidRPr="00691CD9" w:rsidRDefault="00691CD9" w:rsidP="00691CD9">
      <w:r>
        <w:t xml:space="preserve">Russ Morgan </w:t>
      </w:r>
      <w:r w:rsidRPr="00691CD9">
        <w:rPr>
          <w:highlight w:val="yellow"/>
        </w:rPr>
        <w:t>Present</w:t>
      </w:r>
      <w:r w:rsidRPr="00691CD9">
        <w:t xml:space="preserve"> Absent</w:t>
      </w:r>
    </w:p>
    <w:p w14:paraId="5A3279FD" w14:textId="77777777" w:rsidR="00691CD9" w:rsidRPr="00691CD9" w:rsidRDefault="00691CD9" w:rsidP="00691CD9">
      <w:r w:rsidRPr="00691CD9">
        <w:t xml:space="preserve">Andy Morgan </w:t>
      </w:r>
      <w:r w:rsidRPr="00691CD9">
        <w:rPr>
          <w:highlight w:val="yellow"/>
        </w:rPr>
        <w:t>Present</w:t>
      </w:r>
      <w:r w:rsidRPr="00691CD9">
        <w:t xml:space="preserve"> Absent</w:t>
      </w:r>
    </w:p>
    <w:p w14:paraId="5D7ECAF5" w14:textId="77777777" w:rsidR="00691CD9" w:rsidRPr="00691CD9" w:rsidRDefault="00691CD9" w:rsidP="00691CD9">
      <w:r w:rsidRPr="00691CD9">
        <w:t xml:space="preserve">Heather Winfrey-Richman </w:t>
      </w:r>
      <w:r w:rsidRPr="00691CD9">
        <w:rPr>
          <w:highlight w:val="yellow"/>
        </w:rPr>
        <w:t>Present</w:t>
      </w:r>
      <w:r w:rsidRPr="00691CD9">
        <w:t xml:space="preserve"> Absent</w:t>
      </w:r>
    </w:p>
    <w:p w14:paraId="77D4C8C6" w14:textId="77777777" w:rsidR="00691CD9" w:rsidRPr="00182D78" w:rsidRDefault="00691CD9" w:rsidP="00182D78">
      <w:pPr>
        <w:rPr>
          <w:b/>
          <w:bCs/>
        </w:rPr>
      </w:pPr>
    </w:p>
    <w:p w14:paraId="22B3C94A" w14:textId="77777777" w:rsidR="00182D78" w:rsidRPr="00182D78" w:rsidRDefault="00182D78" w:rsidP="00182D78">
      <w:pPr>
        <w:rPr>
          <w:b/>
          <w:bCs/>
        </w:rPr>
      </w:pPr>
      <w:r w:rsidRPr="00182D78">
        <w:rPr>
          <w:b/>
          <w:bCs/>
        </w:rPr>
        <w:t>Public Comment</w:t>
      </w:r>
      <w:r w:rsidRPr="00182D78">
        <w:t xml:space="preserve"> (no more than 2 minutes; names must be submitted to Chair before meeting)</w:t>
      </w:r>
    </w:p>
    <w:p w14:paraId="663DE8AF" w14:textId="7F75A6C0" w:rsidR="00182D78" w:rsidRDefault="00691CD9" w:rsidP="00691CD9">
      <w:pPr>
        <w:pStyle w:val="ListParagraph"/>
        <w:numPr>
          <w:ilvl w:val="0"/>
          <w:numId w:val="2"/>
        </w:numPr>
      </w:pPr>
      <w:r w:rsidRPr="00691CD9">
        <w:t>None</w:t>
      </w:r>
    </w:p>
    <w:p w14:paraId="5BCBF2D3" w14:textId="77777777" w:rsidR="00EA775E" w:rsidRPr="00691CD9" w:rsidRDefault="00EA775E" w:rsidP="00EA775E">
      <w:pPr>
        <w:pStyle w:val="ListParagraph"/>
        <w:ind w:left="420"/>
      </w:pPr>
    </w:p>
    <w:p w14:paraId="70146261" w14:textId="77777777" w:rsidR="00182D78" w:rsidRPr="00182D78" w:rsidRDefault="00182D78" w:rsidP="00182D78">
      <w:pPr>
        <w:rPr>
          <w:b/>
          <w:bCs/>
        </w:rPr>
      </w:pPr>
      <w:r w:rsidRPr="00182D78">
        <w:rPr>
          <w:b/>
          <w:bCs/>
        </w:rPr>
        <w:t>Roll Call and Introductions of Committee Members</w:t>
      </w:r>
    </w:p>
    <w:p w14:paraId="4701EC06" w14:textId="77777777" w:rsidR="00EA775E" w:rsidRDefault="00EA775E" w:rsidP="00182D78">
      <w:pPr>
        <w:rPr>
          <w:b/>
          <w:bCs/>
        </w:rPr>
      </w:pPr>
    </w:p>
    <w:p w14:paraId="32F80D02" w14:textId="3A2F6351" w:rsidR="00182D78" w:rsidRPr="00182D78" w:rsidRDefault="00182D78" w:rsidP="00182D78">
      <w:pPr>
        <w:rPr>
          <w:b/>
          <w:bCs/>
        </w:rPr>
      </w:pPr>
      <w:r w:rsidRPr="00182D78">
        <w:rPr>
          <w:b/>
          <w:bCs/>
        </w:rPr>
        <w:t>Order of Business:</w:t>
      </w:r>
    </w:p>
    <w:p w14:paraId="524FD483" w14:textId="49D8304D" w:rsidR="00691CD9" w:rsidRDefault="00182D78" w:rsidP="00691CD9">
      <w:pPr>
        <w:numPr>
          <w:ilvl w:val="0"/>
          <w:numId w:val="1"/>
        </w:numPr>
        <w:ind w:left="720"/>
      </w:pPr>
      <w:r w:rsidRPr="00182D78">
        <w:t>Approval of minutes for 25</w:t>
      </w:r>
      <w:r w:rsidR="00807B0D">
        <w:t>-11-19</w:t>
      </w:r>
      <w:r w:rsidRPr="00182D78">
        <w:t xml:space="preserve"> UPC meeting</w:t>
      </w:r>
    </w:p>
    <w:p w14:paraId="030D4A33" w14:textId="77777777" w:rsidR="00691CD9" w:rsidRPr="00691CD9" w:rsidRDefault="00691CD9" w:rsidP="00691CD9">
      <w:pPr>
        <w:pStyle w:val="ListParagraph"/>
        <w:numPr>
          <w:ilvl w:val="0"/>
          <w:numId w:val="2"/>
        </w:numPr>
      </w:pPr>
      <w:r w:rsidRPr="00691CD9">
        <w:t>1st by Senator Schleder</w:t>
      </w:r>
    </w:p>
    <w:p w14:paraId="2FE43EE0" w14:textId="77777777" w:rsidR="00691CD9" w:rsidRPr="00691CD9" w:rsidRDefault="00691CD9" w:rsidP="00691CD9">
      <w:pPr>
        <w:pStyle w:val="ListParagraph"/>
        <w:numPr>
          <w:ilvl w:val="0"/>
          <w:numId w:val="2"/>
        </w:numPr>
      </w:pPr>
      <w:r w:rsidRPr="00691CD9">
        <w:t>2</w:t>
      </w:r>
      <w:r w:rsidRPr="00691CD9">
        <w:rPr>
          <w:vertAlign w:val="superscript"/>
        </w:rPr>
        <w:t>nd</w:t>
      </w:r>
      <w:r w:rsidRPr="00691CD9">
        <w:t xml:space="preserve"> by Senator Palmer</w:t>
      </w:r>
    </w:p>
    <w:p w14:paraId="26C52D3C" w14:textId="10C4EC54" w:rsidR="00691CD9" w:rsidRDefault="00691CD9" w:rsidP="00691CD9">
      <w:pPr>
        <w:pStyle w:val="ListParagraph"/>
        <w:numPr>
          <w:ilvl w:val="0"/>
          <w:numId w:val="2"/>
        </w:numPr>
      </w:pPr>
      <w:r w:rsidRPr="00691CD9">
        <w:t>Abstained by Senator Peterson</w:t>
      </w:r>
      <w:r>
        <w:t>, agreement from everyone else</w:t>
      </w:r>
    </w:p>
    <w:p w14:paraId="3884564C" w14:textId="722CA5FD" w:rsidR="00807B0D" w:rsidRDefault="00807B0D" w:rsidP="00807B0D">
      <w:pPr>
        <w:numPr>
          <w:ilvl w:val="0"/>
          <w:numId w:val="1"/>
        </w:numPr>
        <w:ind w:left="720"/>
      </w:pPr>
      <w:r>
        <w:t>Athletics Council</w:t>
      </w:r>
      <w:r w:rsidR="00BB1131">
        <w:t xml:space="preserve"> – review of newly provided materials</w:t>
      </w:r>
    </w:p>
    <w:p w14:paraId="299B6821" w14:textId="4DDDC238" w:rsidR="00807B0D" w:rsidRDefault="00807B0D" w:rsidP="00807B0D">
      <w:pPr>
        <w:numPr>
          <w:ilvl w:val="0"/>
          <w:numId w:val="1"/>
        </w:numPr>
        <w:ind w:left="720"/>
      </w:pPr>
      <w:r>
        <w:t>Policy 3.2.9 Leave Without Pay</w:t>
      </w:r>
    </w:p>
    <w:p w14:paraId="648056AC" w14:textId="4C2033F3" w:rsidR="00B213B3" w:rsidRDefault="00B213B3" w:rsidP="00B213B3">
      <w:pPr>
        <w:pStyle w:val="ListParagraph"/>
        <w:numPr>
          <w:ilvl w:val="0"/>
          <w:numId w:val="2"/>
        </w:numPr>
      </w:pPr>
      <w:r>
        <w:t>Bonneville added a warning that the state has restrictions on leave without pay, not ISU. Winfrey-Richman explains disappointment through the policy saying that an employee must be employed for 12 months to qualify for PTO. Chairperson Stewart suggests maybe pushing back to 9 months. Barrowclough suggests maybe bring it up to HR and revisit it in January and ask if the policy really needs to exist at all.</w:t>
      </w:r>
    </w:p>
    <w:p w14:paraId="637415C7" w14:textId="3045D83B" w:rsidR="00B213B3" w:rsidRDefault="00B213B3" w:rsidP="00B213B3">
      <w:pPr>
        <w:pStyle w:val="ListParagraph"/>
        <w:numPr>
          <w:ilvl w:val="0"/>
          <w:numId w:val="2"/>
        </w:numPr>
      </w:pPr>
      <w:r>
        <w:t xml:space="preserve">Chairperson </w:t>
      </w:r>
      <w:r w:rsidR="00C37176">
        <w:t>Stewart</w:t>
      </w:r>
      <w:r>
        <w:t xml:space="preserve"> suggests bringing it to the union before asking HR. Winfrey-Richman suggests also bringing it to civil service union.</w:t>
      </w:r>
    </w:p>
    <w:p w14:paraId="68044A8F" w14:textId="648E2C6B" w:rsidR="00B213B3" w:rsidRDefault="00B213B3" w:rsidP="00B213B3">
      <w:pPr>
        <w:pStyle w:val="ListParagraph"/>
        <w:numPr>
          <w:ilvl w:val="0"/>
          <w:numId w:val="2"/>
        </w:numPr>
      </w:pPr>
      <w:r>
        <w:t>Discussed if there are more clear ways to rewrite this. Suggests Janice Bonneville to come back and talk with us again</w:t>
      </w:r>
      <w:r w:rsidR="0059138B">
        <w:t xml:space="preserve"> to clear up questions.</w:t>
      </w:r>
    </w:p>
    <w:p w14:paraId="5E1BBE03" w14:textId="1994551A" w:rsidR="0059138B" w:rsidRDefault="0059138B" w:rsidP="0059138B">
      <w:pPr>
        <w:pStyle w:val="ListParagraph"/>
        <w:numPr>
          <w:ilvl w:val="0"/>
          <w:numId w:val="2"/>
        </w:numPr>
      </w:pPr>
      <w:r>
        <w:t>Russ Morgan recommends maybe bringing this to unions later.</w:t>
      </w:r>
    </w:p>
    <w:p w14:paraId="6A63BFE1" w14:textId="668C3043" w:rsidR="0059138B" w:rsidRDefault="0059138B" w:rsidP="0059138B">
      <w:pPr>
        <w:pStyle w:val="ListParagraph"/>
        <w:numPr>
          <w:ilvl w:val="0"/>
          <w:numId w:val="2"/>
        </w:numPr>
      </w:pPr>
      <w:r>
        <w:lastRenderedPageBreak/>
        <w:t>Peterson suggests retitling the policy as personal leave without pay. What justifies changing the title like that?</w:t>
      </w:r>
    </w:p>
    <w:p w14:paraId="2CDDAD74" w14:textId="4A7BC95E" w:rsidR="0059138B" w:rsidRDefault="0059138B" w:rsidP="0059138B">
      <w:pPr>
        <w:pStyle w:val="ListParagraph"/>
        <w:numPr>
          <w:ilvl w:val="0"/>
          <w:numId w:val="2"/>
        </w:numPr>
      </w:pPr>
      <w:r>
        <w:t xml:space="preserve">Chairperson </w:t>
      </w:r>
      <w:r w:rsidR="00C37176">
        <w:t>Stewart</w:t>
      </w:r>
      <w:r>
        <w:t xml:space="preserve"> asks if this is something the Senate should continue to review, as there are other similar policies that got removed from Senate review. Does HR contact constituencies to get their perspective on how these policies affect them?</w:t>
      </w:r>
    </w:p>
    <w:p w14:paraId="19675D0D" w14:textId="4975D1CD" w:rsidR="0059138B" w:rsidRDefault="0059138B" w:rsidP="0059138B">
      <w:pPr>
        <w:pStyle w:val="ListParagraph"/>
        <w:numPr>
          <w:ilvl w:val="0"/>
          <w:numId w:val="2"/>
        </w:numPr>
      </w:pPr>
      <w:r>
        <w:t xml:space="preserve">Chairperson </w:t>
      </w:r>
      <w:r w:rsidR="00C37176">
        <w:t>Stewart</w:t>
      </w:r>
      <w:r>
        <w:t xml:space="preserve"> says he will reach out to the faculty union to ask how they would handle it. Peters and Barrowclough suggest waiting to have a complete draft. </w:t>
      </w:r>
      <w:proofErr w:type="gramStart"/>
      <w:r>
        <w:t>Maybe until</w:t>
      </w:r>
      <w:proofErr w:type="gramEnd"/>
      <w:r>
        <w:t xml:space="preserve"> after Bonneville comes back to talk to us more about it.</w:t>
      </w:r>
    </w:p>
    <w:p w14:paraId="313181F0" w14:textId="7F440B3B" w:rsidR="00807B0D" w:rsidRDefault="00807B0D" w:rsidP="00807B0D">
      <w:pPr>
        <w:numPr>
          <w:ilvl w:val="0"/>
          <w:numId w:val="1"/>
        </w:numPr>
        <w:ind w:left="720"/>
      </w:pPr>
      <w:r>
        <w:t>Policy 6.1.13 Amplification</w:t>
      </w:r>
    </w:p>
    <w:p w14:paraId="2CCA4DA1" w14:textId="081F407B" w:rsidR="00D0023C" w:rsidRDefault="00D0023C" w:rsidP="00D0023C">
      <w:pPr>
        <w:pStyle w:val="ListParagraph"/>
        <w:numPr>
          <w:ilvl w:val="0"/>
          <w:numId w:val="2"/>
        </w:numPr>
      </w:pPr>
      <w:r>
        <w:t xml:space="preserve">A few changes were suggested by ISUPD and Emergency Management. </w:t>
      </w:r>
      <w:proofErr w:type="gramStart"/>
      <w:r>
        <w:t>Also</w:t>
      </w:r>
      <w:proofErr w:type="gramEnd"/>
      <w:r>
        <w:t xml:space="preserve"> some people responded with questions following Chairperson </w:t>
      </w:r>
      <w:r w:rsidR="00C37176">
        <w:t>Stewart</w:t>
      </w:r>
      <w:r>
        <w:t xml:space="preserve"> reaching out. Changes proposed were a few typos, suggested added percussion devices, saying approved </w:t>
      </w:r>
      <w:proofErr w:type="spellStart"/>
      <w:r>
        <w:t>extra curricular</w:t>
      </w:r>
      <w:proofErr w:type="spellEnd"/>
      <w:r>
        <w:t xml:space="preserve"> activities instead of classroom, including Schroder Plaza with the quad.</w:t>
      </w:r>
    </w:p>
    <w:p w14:paraId="2866084C" w14:textId="4890810C" w:rsidR="00D0023C" w:rsidRDefault="00D0023C" w:rsidP="00D0023C">
      <w:pPr>
        <w:pStyle w:val="ListParagraph"/>
        <w:numPr>
          <w:ilvl w:val="0"/>
          <w:numId w:val="2"/>
        </w:numPr>
      </w:pPr>
      <w:r>
        <w:t xml:space="preserve">Peters suggested rewriting the title to being more specific. Is this about electronic amplification or loud sounds? Maybe ask why instruments are suddenly being added, is this becoming a volume policy? Chairperson </w:t>
      </w:r>
      <w:r w:rsidR="00C37176">
        <w:t>Stewart</w:t>
      </w:r>
      <w:r>
        <w:t xml:space="preserve"> suggests adding that you are allowed to use Bluetooth speakers only at a low volume, not to be heard from 100 feet away.</w:t>
      </w:r>
    </w:p>
    <w:p w14:paraId="597B9098" w14:textId="2FA0A36F" w:rsidR="00D0023C" w:rsidRDefault="00D0023C" w:rsidP="00D0023C">
      <w:pPr>
        <w:pStyle w:val="ListParagraph"/>
        <w:numPr>
          <w:ilvl w:val="0"/>
          <w:numId w:val="2"/>
        </w:numPr>
      </w:pPr>
      <w:r>
        <w:t>Winfrey-Richman suggests using more consistent language when referring to academic buildings.</w:t>
      </w:r>
    </w:p>
    <w:p w14:paraId="6F0FCAC8" w14:textId="044CC6BD" w:rsidR="00D0023C" w:rsidRDefault="00D0023C" w:rsidP="00D0023C">
      <w:pPr>
        <w:pStyle w:val="ListParagraph"/>
        <w:numPr>
          <w:ilvl w:val="0"/>
          <w:numId w:val="2"/>
        </w:numPr>
      </w:pPr>
      <w:r>
        <w:t xml:space="preserve">Chairperson </w:t>
      </w:r>
      <w:r w:rsidR="00C37176">
        <w:t>Stewart</w:t>
      </w:r>
      <w:r>
        <w:t xml:space="preserve"> asks about </w:t>
      </w:r>
      <w:r w:rsidR="00EA775E">
        <w:t>exc</w:t>
      </w:r>
      <w:r>
        <w:t>ept</w:t>
      </w:r>
      <w:r w:rsidR="00EA775E">
        <w:t>i</w:t>
      </w:r>
      <w:r>
        <w:t>ons to this policy, the category in the policy uses contradicting language</w:t>
      </w:r>
    </w:p>
    <w:p w14:paraId="787E7624" w14:textId="155EBE52" w:rsidR="00D0023C" w:rsidRDefault="00D0023C" w:rsidP="00D0023C">
      <w:pPr>
        <w:pStyle w:val="ListParagraph"/>
        <w:numPr>
          <w:ilvl w:val="0"/>
          <w:numId w:val="2"/>
        </w:numPr>
      </w:pPr>
      <w:r>
        <w:t xml:space="preserve">Winfrey-Richman </w:t>
      </w:r>
      <w:r w:rsidR="00B452FF">
        <w:t xml:space="preserve">suggests </w:t>
      </w:r>
      <w:r>
        <w:t>add</w:t>
      </w:r>
      <w:r w:rsidR="00B452FF">
        <w:t>ing</w:t>
      </w:r>
      <w:r>
        <w:t xml:space="preserve"> local to </w:t>
      </w:r>
      <w:r w:rsidR="00B452FF">
        <w:t xml:space="preserve">the part about </w:t>
      </w:r>
      <w:r>
        <w:t>state or federal law</w:t>
      </w:r>
    </w:p>
    <w:p w14:paraId="26C321FC" w14:textId="0952DAE1" w:rsidR="00B452FF" w:rsidRDefault="00B452FF" w:rsidP="00B452FF">
      <w:pPr>
        <w:pStyle w:val="ListParagraph"/>
        <w:numPr>
          <w:ilvl w:val="0"/>
          <w:numId w:val="2"/>
        </w:numPr>
      </w:pPr>
      <w:r>
        <w:t xml:space="preserve">Palmer asks if there is a set process for appeals. Dr. Morgan says </w:t>
      </w:r>
      <w:r w:rsidR="00EA775E">
        <w:t>there is an appeal if</w:t>
      </w:r>
      <w:r>
        <w:t xml:space="preserve"> the group </w:t>
      </w:r>
      <w:r w:rsidR="00EA775E">
        <w:t>attempts to</w:t>
      </w:r>
      <w:r>
        <w:t xml:space="preserve"> reserv</w:t>
      </w:r>
      <w:r w:rsidR="00EA775E">
        <w:t>e</w:t>
      </w:r>
      <w:r>
        <w:t xml:space="preserve"> </w:t>
      </w:r>
      <w:r w:rsidR="00EA775E">
        <w:t>a</w:t>
      </w:r>
      <w:r>
        <w:t xml:space="preserve"> space and someone denies the amplification. If they want to appeal the </w:t>
      </w:r>
      <w:proofErr w:type="gramStart"/>
      <w:r>
        <w:t>denial</w:t>
      </w:r>
      <w:proofErr w:type="gramEnd"/>
      <w:r>
        <w:t xml:space="preserve"> then the appeal may go to a separate office based on the </w:t>
      </w:r>
      <w:r w:rsidR="00EA775E">
        <w:t xml:space="preserve">specific </w:t>
      </w:r>
      <w:r>
        <w:t>location. Palmer suggests making it more clear in the policy, and adding information on the appeal process in the denial letter.</w:t>
      </w:r>
    </w:p>
    <w:p w14:paraId="58561FBB" w14:textId="313B8339" w:rsidR="00B452FF" w:rsidRDefault="00B452FF" w:rsidP="00B452FF">
      <w:pPr>
        <w:pStyle w:val="ListParagraph"/>
        <w:numPr>
          <w:ilvl w:val="0"/>
          <w:numId w:val="2"/>
        </w:numPr>
      </w:pPr>
      <w:r>
        <w:t>Winfrey-Richman suggests more consistency in the policy and its use of just or, and the use of and/or.</w:t>
      </w:r>
    </w:p>
    <w:p w14:paraId="1782E2D2" w14:textId="57F751F9" w:rsidR="00946335" w:rsidRDefault="00946335" w:rsidP="00B452FF">
      <w:pPr>
        <w:pStyle w:val="ListParagraph"/>
        <w:numPr>
          <w:ilvl w:val="0"/>
          <w:numId w:val="2"/>
        </w:numPr>
      </w:pPr>
      <w:r>
        <w:t>Does amplification mean all amplification or just outdoor amplification?</w:t>
      </w:r>
    </w:p>
    <w:p w14:paraId="07383CE3" w14:textId="0E4D173B" w:rsidR="00946335" w:rsidRDefault="00946335" w:rsidP="00B452FF">
      <w:pPr>
        <w:pStyle w:val="ListParagraph"/>
        <w:numPr>
          <w:ilvl w:val="0"/>
          <w:numId w:val="2"/>
        </w:numPr>
      </w:pPr>
      <w:r>
        <w:t xml:space="preserve">Clarify what singles out </w:t>
      </w:r>
      <w:proofErr w:type="gramStart"/>
      <w:r>
        <w:t>drums</w:t>
      </w:r>
      <w:proofErr w:type="gramEnd"/>
      <w:r>
        <w:t xml:space="preserve"> vs other instruments.</w:t>
      </w:r>
    </w:p>
    <w:p w14:paraId="6FD50CB6" w14:textId="77777777" w:rsidR="00182D78" w:rsidRPr="00182D78" w:rsidRDefault="00182D78" w:rsidP="00182D78"/>
    <w:p w14:paraId="5B559B33" w14:textId="77777777" w:rsidR="00182D78" w:rsidRDefault="00182D78" w:rsidP="00182D78">
      <w:pPr>
        <w:rPr>
          <w:b/>
          <w:bCs/>
        </w:rPr>
      </w:pPr>
      <w:r w:rsidRPr="00182D78">
        <w:rPr>
          <w:b/>
          <w:bCs/>
        </w:rPr>
        <w:t>Adjourn</w:t>
      </w:r>
    </w:p>
    <w:p w14:paraId="736DFCE4" w14:textId="41D05C23" w:rsidR="00946335" w:rsidRDefault="004240C9" w:rsidP="00946335">
      <w:pPr>
        <w:pStyle w:val="ListParagraph"/>
        <w:numPr>
          <w:ilvl w:val="0"/>
          <w:numId w:val="2"/>
        </w:numPr>
      </w:pPr>
      <w:r>
        <w:t>Adjourned</w:t>
      </w:r>
      <w:r w:rsidR="00946335">
        <w:t xml:space="preserve"> at 6:51</w:t>
      </w:r>
    </w:p>
    <w:p w14:paraId="3DFEDB43" w14:textId="3CA7E29F" w:rsidR="00946335" w:rsidRDefault="00946335" w:rsidP="00946335">
      <w:pPr>
        <w:pStyle w:val="ListParagraph"/>
        <w:numPr>
          <w:ilvl w:val="0"/>
          <w:numId w:val="2"/>
        </w:numPr>
      </w:pPr>
      <w:r>
        <w:t>1</w:t>
      </w:r>
      <w:r w:rsidRPr="00946335">
        <w:rPr>
          <w:vertAlign w:val="superscript"/>
        </w:rPr>
        <w:t>st</w:t>
      </w:r>
      <w:r>
        <w:t xml:space="preserve"> by Senator Palmer</w:t>
      </w:r>
    </w:p>
    <w:p w14:paraId="17736045" w14:textId="3456179E" w:rsidR="00946335" w:rsidRPr="00946335" w:rsidRDefault="00946335" w:rsidP="00946335">
      <w:pPr>
        <w:pStyle w:val="ListParagraph"/>
        <w:numPr>
          <w:ilvl w:val="0"/>
          <w:numId w:val="2"/>
        </w:numPr>
      </w:pPr>
      <w:r>
        <w:t>2</w:t>
      </w:r>
      <w:r w:rsidRPr="00946335">
        <w:rPr>
          <w:vertAlign w:val="superscript"/>
        </w:rPr>
        <w:t>nd</w:t>
      </w:r>
      <w:r>
        <w:t xml:space="preserve"> by Senator Peters</w:t>
      </w:r>
    </w:p>
    <w:p w14:paraId="6FDBD9DD" w14:textId="77777777" w:rsidR="005C1363" w:rsidRDefault="005C1363"/>
    <w:p w14:paraId="42704849" w14:textId="77777777" w:rsidR="004240C9" w:rsidRDefault="004240C9"/>
    <w:p w14:paraId="449527DE" w14:textId="29A37C26" w:rsidR="004240C9" w:rsidRDefault="004240C9">
      <w:r>
        <w:t>Minutes prepared by Senator Wolf</w:t>
      </w:r>
    </w:p>
    <w:sectPr w:rsidR="0042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037"/>
    <w:multiLevelType w:val="hybridMultilevel"/>
    <w:tmpl w:val="6BDE8AAA"/>
    <w:lvl w:ilvl="0" w:tplc="FBC4436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6975BF18"/>
    <w:multiLevelType w:val="hybridMultilevel"/>
    <w:tmpl w:val="2FBCBBEC"/>
    <w:lvl w:ilvl="0" w:tplc="0226C398">
      <w:start w:val="1"/>
      <w:numFmt w:val="decimal"/>
      <w:lvlText w:val="%1."/>
      <w:lvlJc w:val="left"/>
      <w:pPr>
        <w:ind w:left="360" w:hanging="360"/>
      </w:pPr>
      <w:rPr>
        <w:rFonts w:ascii="Times New Roman" w:eastAsia="Aptos" w:hAnsi="Times New Roman" w:cs="Times New Roman"/>
      </w:rPr>
    </w:lvl>
    <w:lvl w:ilvl="1" w:tplc="037AC8CE">
      <w:start w:val="1"/>
      <w:numFmt w:val="lowerLetter"/>
      <w:lvlText w:val="%2."/>
      <w:lvlJc w:val="left"/>
      <w:pPr>
        <w:ind w:left="1080" w:hanging="360"/>
      </w:pPr>
    </w:lvl>
    <w:lvl w:ilvl="2" w:tplc="2368C122">
      <w:start w:val="1"/>
      <w:numFmt w:val="lowerRoman"/>
      <w:lvlText w:val="%3."/>
      <w:lvlJc w:val="right"/>
      <w:pPr>
        <w:ind w:left="1800" w:hanging="180"/>
      </w:pPr>
    </w:lvl>
    <w:lvl w:ilvl="3" w:tplc="E9DA0F84">
      <w:start w:val="1"/>
      <w:numFmt w:val="decimal"/>
      <w:lvlText w:val="%4."/>
      <w:lvlJc w:val="left"/>
      <w:pPr>
        <w:ind w:left="2520" w:hanging="360"/>
      </w:pPr>
    </w:lvl>
    <w:lvl w:ilvl="4" w:tplc="BF84AB30">
      <w:start w:val="1"/>
      <w:numFmt w:val="lowerLetter"/>
      <w:lvlText w:val="%5."/>
      <w:lvlJc w:val="left"/>
      <w:pPr>
        <w:ind w:left="3240" w:hanging="360"/>
      </w:pPr>
    </w:lvl>
    <w:lvl w:ilvl="5" w:tplc="C1EE4514">
      <w:start w:val="1"/>
      <w:numFmt w:val="lowerRoman"/>
      <w:lvlText w:val="%6."/>
      <w:lvlJc w:val="right"/>
      <w:pPr>
        <w:ind w:left="3960" w:hanging="180"/>
      </w:pPr>
    </w:lvl>
    <w:lvl w:ilvl="6" w:tplc="7EF4D5E8">
      <w:start w:val="1"/>
      <w:numFmt w:val="decimal"/>
      <w:lvlText w:val="%7."/>
      <w:lvlJc w:val="left"/>
      <w:pPr>
        <w:ind w:left="4680" w:hanging="360"/>
      </w:pPr>
    </w:lvl>
    <w:lvl w:ilvl="7" w:tplc="AE74150C">
      <w:start w:val="1"/>
      <w:numFmt w:val="lowerLetter"/>
      <w:lvlText w:val="%8."/>
      <w:lvlJc w:val="left"/>
      <w:pPr>
        <w:ind w:left="5400" w:hanging="360"/>
      </w:pPr>
    </w:lvl>
    <w:lvl w:ilvl="8" w:tplc="DDEC4490">
      <w:start w:val="1"/>
      <w:numFmt w:val="lowerRoman"/>
      <w:lvlText w:val="%9."/>
      <w:lvlJc w:val="right"/>
      <w:pPr>
        <w:ind w:left="6120" w:hanging="180"/>
      </w:pPr>
    </w:lvl>
  </w:abstractNum>
  <w:num w:numId="1" w16cid:durableId="1160779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22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AD"/>
    <w:rsid w:val="00124AD1"/>
    <w:rsid w:val="00182D78"/>
    <w:rsid w:val="001D3A41"/>
    <w:rsid w:val="00347D15"/>
    <w:rsid w:val="00415CAD"/>
    <w:rsid w:val="004240C9"/>
    <w:rsid w:val="004301AE"/>
    <w:rsid w:val="00435B75"/>
    <w:rsid w:val="00545952"/>
    <w:rsid w:val="0059138B"/>
    <w:rsid w:val="005C1363"/>
    <w:rsid w:val="00601E96"/>
    <w:rsid w:val="00691CD9"/>
    <w:rsid w:val="00735817"/>
    <w:rsid w:val="00807B0D"/>
    <w:rsid w:val="00946335"/>
    <w:rsid w:val="00B213B3"/>
    <w:rsid w:val="00B452FF"/>
    <w:rsid w:val="00BB1131"/>
    <w:rsid w:val="00C37176"/>
    <w:rsid w:val="00D0023C"/>
    <w:rsid w:val="00EA32AC"/>
    <w:rsid w:val="00EA775E"/>
    <w:rsid w:val="00FD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5687"/>
  <w15:chartTrackingRefBased/>
  <w15:docId w15:val="{ABEB51A1-1991-4C77-BC09-346DE38C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1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15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C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C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5C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5C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5C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5C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5C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CAD"/>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15CAD"/>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15CA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15CA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15CA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15CA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15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C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C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5CAD"/>
    <w:rPr>
      <w:rFonts w:ascii="Times New Roman" w:hAnsi="Times New Roman"/>
      <w:i/>
      <w:iCs/>
      <w:color w:val="404040" w:themeColor="text1" w:themeTint="BF"/>
      <w:sz w:val="24"/>
    </w:rPr>
  </w:style>
  <w:style w:type="paragraph" w:styleId="ListParagraph">
    <w:name w:val="List Paragraph"/>
    <w:basedOn w:val="Normal"/>
    <w:uiPriority w:val="34"/>
    <w:qFormat/>
    <w:rsid w:val="00415CAD"/>
    <w:pPr>
      <w:ind w:left="720"/>
      <w:contextualSpacing/>
    </w:pPr>
  </w:style>
  <w:style w:type="character" w:styleId="IntenseEmphasis">
    <w:name w:val="Intense Emphasis"/>
    <w:basedOn w:val="DefaultParagraphFont"/>
    <w:uiPriority w:val="21"/>
    <w:qFormat/>
    <w:rsid w:val="00415CAD"/>
    <w:rPr>
      <w:i/>
      <w:iCs/>
      <w:color w:val="0F4761" w:themeColor="accent1" w:themeShade="BF"/>
    </w:rPr>
  </w:style>
  <w:style w:type="paragraph" w:styleId="IntenseQuote">
    <w:name w:val="Intense Quote"/>
    <w:basedOn w:val="Normal"/>
    <w:next w:val="Normal"/>
    <w:link w:val="IntenseQuoteChar"/>
    <w:uiPriority w:val="30"/>
    <w:qFormat/>
    <w:rsid w:val="00415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CAD"/>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15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8062">
      <w:bodyDiv w:val="1"/>
      <w:marLeft w:val="0"/>
      <w:marRight w:val="0"/>
      <w:marTop w:val="0"/>
      <w:marBottom w:val="0"/>
      <w:divBdr>
        <w:top w:val="none" w:sz="0" w:space="0" w:color="auto"/>
        <w:left w:val="none" w:sz="0" w:space="0" w:color="auto"/>
        <w:bottom w:val="none" w:sz="0" w:space="0" w:color="auto"/>
        <w:right w:val="none" w:sz="0" w:space="0" w:color="auto"/>
      </w:divBdr>
    </w:div>
    <w:div w:id="11438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 12.10.2025 Minutes</dc:title>
  <dc:subject/>
  <dc:creator>Stewart, Todd</dc:creator>
  <cp:keywords/>
  <dc:description/>
  <cp:lastModifiedBy>Stewart, Todd</cp:lastModifiedBy>
  <cp:revision>14</cp:revision>
  <dcterms:created xsi:type="dcterms:W3CDTF">2025-10-01T19:51:00Z</dcterms:created>
  <dcterms:modified xsi:type="dcterms:W3CDTF">2026-01-22T15:48:00Z</dcterms:modified>
</cp:coreProperties>
</file>