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FAC40" w14:textId="1F11B887" w:rsidR="00182D78" w:rsidRPr="00182D78" w:rsidRDefault="554AA258" w:rsidP="7EE77FA2">
      <w:pPr>
        <w:jc w:val="center"/>
        <w:rPr>
          <w:b/>
          <w:bCs/>
        </w:rPr>
      </w:pPr>
      <w:r w:rsidRPr="7EE77FA2">
        <w:rPr>
          <w:b/>
          <w:bCs/>
        </w:rPr>
        <w:t xml:space="preserve">University Policy Committee </w:t>
      </w:r>
      <w:r w:rsidR="1B908DF9" w:rsidRPr="7EE77FA2">
        <w:rPr>
          <w:b/>
          <w:bCs/>
        </w:rPr>
        <w:t>Minutes</w:t>
      </w:r>
    </w:p>
    <w:p w14:paraId="7C3FDF73" w14:textId="77777777" w:rsidR="00182D78" w:rsidRPr="00182D78" w:rsidRDefault="00182D78" w:rsidP="00182D78"/>
    <w:p w14:paraId="396C3491" w14:textId="12AB216D" w:rsidR="00182D78" w:rsidRPr="00182D78" w:rsidRDefault="3D43F658" w:rsidP="00182D78">
      <w:pPr>
        <w:jc w:val="center"/>
      </w:pPr>
      <w:r>
        <w:t>September</w:t>
      </w:r>
      <w:r w:rsidR="3A158765">
        <w:t xml:space="preserve"> </w:t>
      </w:r>
      <w:r w:rsidR="3D7956CE">
        <w:t>9</w:t>
      </w:r>
      <w:r w:rsidR="3A158765" w:rsidRPr="3D69ED5B">
        <w:rPr>
          <w:vertAlign w:val="superscript"/>
        </w:rPr>
        <w:t>th</w:t>
      </w:r>
      <w:r w:rsidR="189A0CD3">
        <w:t>, 202</w:t>
      </w:r>
      <w:r w:rsidR="3A158765">
        <w:t>6</w:t>
      </w:r>
      <w:r w:rsidR="189A0CD3">
        <w:t>, 6:00pm</w:t>
      </w:r>
    </w:p>
    <w:p w14:paraId="072966D6" w14:textId="77777777" w:rsidR="00182D78" w:rsidRPr="00182D78" w:rsidRDefault="00182D78" w:rsidP="00182D78">
      <w:pPr>
        <w:jc w:val="center"/>
      </w:pPr>
      <w:r w:rsidRPr="00182D78">
        <w:t>Bone Student Center</w:t>
      </w:r>
    </w:p>
    <w:p w14:paraId="5A5AD025" w14:textId="77777777" w:rsidR="00182D78" w:rsidRPr="00182D78" w:rsidRDefault="00182D78" w:rsidP="00182D78">
      <w:pPr>
        <w:jc w:val="center"/>
      </w:pPr>
      <w:r w:rsidRPr="00182D78">
        <w:t>4 East Lounge</w:t>
      </w:r>
    </w:p>
    <w:p w14:paraId="68F00251" w14:textId="77777777" w:rsidR="00182D78" w:rsidRPr="00182D78" w:rsidRDefault="00182D78" w:rsidP="00182D78"/>
    <w:p w14:paraId="5A95C653" w14:textId="4A1EFD18" w:rsidR="00182D78" w:rsidRPr="00182D78" w:rsidRDefault="405EA80E" w:rsidP="7EE77FA2">
      <w:r w:rsidRPr="5949E47B">
        <w:rPr>
          <w:b/>
          <w:bCs/>
        </w:rPr>
        <w:t>Call to Order</w:t>
      </w:r>
      <w:r w:rsidR="1007CC81" w:rsidRPr="5949E47B">
        <w:rPr>
          <w:b/>
          <w:bCs/>
        </w:rPr>
        <w:t xml:space="preserve"> </w:t>
      </w:r>
      <w:r w:rsidR="1007CC81">
        <w:t>at 6:0</w:t>
      </w:r>
      <w:r w:rsidR="14021454">
        <w:t>0</w:t>
      </w:r>
      <w:r w:rsidR="1007CC81">
        <w:t xml:space="preserve">pm </w:t>
      </w:r>
    </w:p>
    <w:p w14:paraId="3EE64361" w14:textId="77777777" w:rsidR="00182D78" w:rsidRPr="00182D78" w:rsidRDefault="00182D78" w:rsidP="00182D78">
      <w:pPr>
        <w:rPr>
          <w:b/>
          <w:bCs/>
        </w:rPr>
      </w:pPr>
    </w:p>
    <w:p w14:paraId="22B3C94A" w14:textId="77777777" w:rsidR="00182D78" w:rsidRPr="00182D78" w:rsidRDefault="554AA258" w:rsidP="00182D78">
      <w:pPr>
        <w:rPr>
          <w:b/>
          <w:bCs/>
        </w:rPr>
      </w:pPr>
      <w:r w:rsidRPr="7EE77FA2">
        <w:rPr>
          <w:b/>
          <w:bCs/>
        </w:rPr>
        <w:t>Public Comment</w:t>
      </w:r>
      <w:r>
        <w:t xml:space="preserve"> (no more than 2 minutes; names must be submitted to Chair before meeting)</w:t>
      </w:r>
    </w:p>
    <w:p w14:paraId="69D039E0" w14:textId="199DB233" w:rsidR="1133AF45" w:rsidRDefault="1133AF45" w:rsidP="7EE77FA2">
      <w:pPr>
        <w:pStyle w:val="ListParagraph"/>
        <w:numPr>
          <w:ilvl w:val="0"/>
          <w:numId w:val="16"/>
        </w:numPr>
      </w:pPr>
      <w:r>
        <w:t xml:space="preserve">No public comment </w:t>
      </w:r>
    </w:p>
    <w:p w14:paraId="663DE8AF" w14:textId="77777777" w:rsidR="00182D78" w:rsidRPr="00182D78" w:rsidRDefault="00182D78" w:rsidP="00182D78">
      <w:pPr>
        <w:rPr>
          <w:b/>
          <w:bCs/>
        </w:rPr>
      </w:pPr>
    </w:p>
    <w:p w14:paraId="70146261" w14:textId="09729B4C" w:rsidR="00182D78" w:rsidRPr="00182D78" w:rsidRDefault="405EA80E" w:rsidP="00182D78">
      <w:pPr>
        <w:rPr>
          <w:b/>
          <w:bCs/>
        </w:rPr>
      </w:pPr>
      <w:r w:rsidRPr="5949E47B">
        <w:rPr>
          <w:b/>
          <w:bCs/>
        </w:rPr>
        <w:t>Roll Call</w:t>
      </w:r>
    </w:p>
    <w:p w14:paraId="03D7E4A8" w14:textId="6C217753" w:rsidR="19543EAC" w:rsidRDefault="735858A3" w:rsidP="5949E47B">
      <w:r>
        <w:t>Amke De Boes</w:t>
      </w:r>
      <w:r w:rsidR="19543EAC">
        <w:tab/>
      </w:r>
      <w:r w:rsidR="19543EAC">
        <w:tab/>
      </w:r>
      <w:r w:rsidR="19543EAC">
        <w:tab/>
      </w:r>
      <w:r w:rsidR="19543EAC">
        <w:tab/>
      </w:r>
      <w:r w:rsidRPr="02739CDC">
        <w:rPr>
          <w:highlight w:val="yellow"/>
        </w:rPr>
        <w:t>Present</w:t>
      </w:r>
      <w:r>
        <w:t xml:space="preserve"> </w:t>
      </w:r>
      <w:r w:rsidR="19543EAC">
        <w:tab/>
      </w:r>
      <w:r>
        <w:t>Absent</w:t>
      </w:r>
    </w:p>
    <w:p w14:paraId="5C9F260E" w14:textId="3AF71499" w:rsidR="19543EAC" w:rsidRDefault="735858A3" w:rsidP="5949E47B">
      <w:r w:rsidRPr="02739CDC">
        <w:rPr>
          <w:rFonts w:eastAsia="Times New Roman" w:cs="Times New Roman"/>
          <w:color w:val="000000" w:themeColor="text1"/>
          <w:szCs w:val="24"/>
        </w:rPr>
        <w:t>Francis Godwyll</w:t>
      </w:r>
      <w:r w:rsidR="19543EAC">
        <w:tab/>
      </w:r>
      <w:r w:rsidR="19543EAC">
        <w:tab/>
      </w:r>
      <w:r w:rsidR="19543EAC">
        <w:tab/>
      </w:r>
      <w:r w:rsidR="19543EAC">
        <w:tab/>
      </w:r>
      <w:r w:rsidRPr="02739CDC">
        <w:rPr>
          <w:highlight w:val="yellow"/>
        </w:rPr>
        <w:t>Present</w:t>
      </w:r>
      <w:r>
        <w:t xml:space="preserve"> </w:t>
      </w:r>
      <w:r w:rsidR="19543EAC">
        <w:tab/>
      </w:r>
      <w:r>
        <w:t>Absent</w:t>
      </w:r>
    </w:p>
    <w:p w14:paraId="58CB1144" w14:textId="49A282B5" w:rsidR="19543EAC" w:rsidRDefault="504D8DB1" w:rsidP="5949E47B">
      <w:r>
        <w:t>Lucian Ionescu</w:t>
      </w:r>
      <w:r w:rsidR="19543EAC">
        <w:tab/>
      </w:r>
      <w:r w:rsidR="19543EAC">
        <w:tab/>
      </w:r>
      <w:r w:rsidR="19543EAC">
        <w:tab/>
      </w:r>
      <w:r w:rsidR="19543EAC">
        <w:tab/>
      </w:r>
      <w:r w:rsidR="17256FDB" w:rsidRPr="02739CDC">
        <w:rPr>
          <w:highlight w:val="yellow"/>
        </w:rPr>
        <w:t>Present</w:t>
      </w:r>
      <w:r w:rsidR="17256FDB">
        <w:t xml:space="preserve"> </w:t>
      </w:r>
      <w:r w:rsidR="19543EAC">
        <w:tab/>
      </w:r>
      <w:r w:rsidR="17256FDB">
        <w:t>Absent</w:t>
      </w:r>
    </w:p>
    <w:p w14:paraId="2899A084" w14:textId="09F306D8" w:rsidR="19543EAC" w:rsidRDefault="735858A3" w:rsidP="5949E47B">
      <w:r>
        <w:t>Andy Morgan</w:t>
      </w:r>
      <w:r w:rsidR="19543EAC">
        <w:tab/>
      </w:r>
      <w:r w:rsidR="19543EAC">
        <w:tab/>
      </w:r>
      <w:r w:rsidR="19543EAC">
        <w:tab/>
      </w:r>
      <w:r w:rsidR="19543EAC">
        <w:tab/>
      </w:r>
      <w:r w:rsidR="19543EAC">
        <w:tab/>
      </w:r>
      <w:r w:rsidRPr="02739CDC">
        <w:rPr>
          <w:highlight w:val="yellow"/>
        </w:rPr>
        <w:t>Present</w:t>
      </w:r>
      <w:r>
        <w:t xml:space="preserve"> </w:t>
      </w:r>
      <w:r w:rsidR="19543EAC">
        <w:tab/>
      </w:r>
      <w:r>
        <w:t>Absent</w:t>
      </w:r>
    </w:p>
    <w:p w14:paraId="7116D35D" w14:textId="5B68FD12" w:rsidR="19543EAC" w:rsidRDefault="79434A62" w:rsidP="5949E47B">
      <w:r>
        <w:t>Kris O’Connor</w:t>
      </w:r>
      <w:r w:rsidR="19543EAC">
        <w:tab/>
      </w:r>
      <w:r w:rsidR="19543EAC">
        <w:tab/>
      </w:r>
      <w:r w:rsidR="19543EAC">
        <w:tab/>
      </w:r>
      <w:r w:rsidR="19543EAC">
        <w:tab/>
      </w:r>
      <w:r w:rsidR="17256FDB" w:rsidRPr="02739CDC">
        <w:rPr>
          <w:highlight w:val="yellow"/>
        </w:rPr>
        <w:t>Present</w:t>
      </w:r>
      <w:r w:rsidR="17256FDB">
        <w:t xml:space="preserve"> </w:t>
      </w:r>
      <w:r w:rsidR="19543EAC">
        <w:tab/>
      </w:r>
      <w:r w:rsidR="17256FDB">
        <w:t>Absent</w:t>
      </w:r>
    </w:p>
    <w:p w14:paraId="14FF6701" w14:textId="2F571D1B" w:rsidR="19543EAC" w:rsidRDefault="735858A3" w:rsidP="5949E47B">
      <w:r>
        <w:t>Stuart Palmer</w:t>
      </w:r>
      <w:r w:rsidR="19543EAC">
        <w:tab/>
      </w:r>
      <w:r w:rsidR="19543EAC">
        <w:tab/>
      </w:r>
      <w:r w:rsidR="19543EAC">
        <w:tab/>
      </w:r>
      <w:r w:rsidR="19543EAC">
        <w:tab/>
      </w:r>
      <w:r w:rsidR="19543EAC">
        <w:tab/>
      </w:r>
      <w:r>
        <w:t xml:space="preserve">Present </w:t>
      </w:r>
      <w:r w:rsidR="19543EAC">
        <w:tab/>
      </w:r>
      <w:r w:rsidRPr="02739CDC">
        <w:rPr>
          <w:highlight w:val="yellow"/>
        </w:rPr>
        <w:t>Absent</w:t>
      </w:r>
    </w:p>
    <w:p w14:paraId="6C3B6E7D" w14:textId="2DCFF11F" w:rsidR="19543EAC" w:rsidRDefault="2DC3C387" w:rsidP="5949E47B">
      <w:r>
        <w:t>Marek Pedziwater</w:t>
      </w:r>
      <w:r w:rsidR="19543EAC">
        <w:tab/>
      </w:r>
      <w:r w:rsidR="19543EAC">
        <w:tab/>
      </w:r>
      <w:r w:rsidR="19543EAC">
        <w:tab/>
      </w:r>
      <w:r w:rsidR="19543EAC">
        <w:tab/>
      </w:r>
      <w:r w:rsidR="17256FDB" w:rsidRPr="02739CDC">
        <w:rPr>
          <w:highlight w:val="yellow"/>
        </w:rPr>
        <w:t>Present</w:t>
      </w:r>
      <w:r w:rsidR="17256FDB">
        <w:t xml:space="preserve"> </w:t>
      </w:r>
      <w:r w:rsidR="19543EAC">
        <w:tab/>
      </w:r>
      <w:r w:rsidR="17256FDB">
        <w:t>Absent</w:t>
      </w:r>
    </w:p>
    <w:p w14:paraId="6351C0F8" w14:textId="1C0F3939" w:rsidR="19543EAC" w:rsidRDefault="13A6BF47" w:rsidP="5949E47B">
      <w:r>
        <w:t>Steven Peters</w:t>
      </w:r>
      <w:r w:rsidR="19543EAC">
        <w:tab/>
      </w:r>
      <w:r w:rsidR="19543EAC">
        <w:tab/>
      </w:r>
      <w:r w:rsidR="19543EAC">
        <w:tab/>
      </w:r>
      <w:r w:rsidR="19543EAC">
        <w:tab/>
      </w:r>
      <w:r w:rsidR="19543EAC">
        <w:tab/>
      </w:r>
      <w:r w:rsidR="17256FDB" w:rsidRPr="02739CDC">
        <w:rPr>
          <w:highlight w:val="yellow"/>
        </w:rPr>
        <w:t>Present</w:t>
      </w:r>
      <w:r w:rsidR="17256FDB">
        <w:t xml:space="preserve"> </w:t>
      </w:r>
      <w:r w:rsidR="19543EAC">
        <w:tab/>
      </w:r>
      <w:r w:rsidR="17256FDB">
        <w:t>Absent</w:t>
      </w:r>
    </w:p>
    <w:p w14:paraId="694D1E10" w14:textId="6531C79D" w:rsidR="19543EAC" w:rsidRDefault="1535F543" w:rsidP="5949E47B">
      <w:r>
        <w:t>Ella Pettit</w:t>
      </w:r>
      <w:r w:rsidR="19543EAC">
        <w:tab/>
      </w:r>
      <w:r w:rsidR="19543EAC">
        <w:tab/>
      </w:r>
      <w:r w:rsidR="19543EAC">
        <w:tab/>
      </w:r>
      <w:r w:rsidR="19543EAC">
        <w:tab/>
      </w:r>
      <w:r w:rsidR="19543EAC">
        <w:tab/>
      </w:r>
      <w:r w:rsidR="17256FDB" w:rsidRPr="02739CDC">
        <w:rPr>
          <w:highlight w:val="yellow"/>
        </w:rPr>
        <w:t>Present</w:t>
      </w:r>
      <w:r w:rsidR="17256FDB">
        <w:t xml:space="preserve"> </w:t>
      </w:r>
      <w:r w:rsidR="19543EAC">
        <w:tab/>
      </w:r>
      <w:r w:rsidR="17256FDB">
        <w:t>Absent</w:t>
      </w:r>
    </w:p>
    <w:p w14:paraId="314B365E" w14:textId="240E65CF" w:rsidR="19543EAC" w:rsidRDefault="735858A3" w:rsidP="5949E47B">
      <w:r>
        <w:t>Matt Saner</w:t>
      </w:r>
      <w:r w:rsidR="19543EAC">
        <w:tab/>
      </w:r>
      <w:r w:rsidR="19543EAC">
        <w:tab/>
      </w:r>
      <w:r w:rsidR="19543EAC">
        <w:tab/>
      </w:r>
      <w:r w:rsidR="19543EAC">
        <w:tab/>
      </w:r>
      <w:r w:rsidR="19543EAC">
        <w:tab/>
      </w:r>
      <w:r w:rsidRPr="02739CDC">
        <w:rPr>
          <w:highlight w:val="yellow"/>
        </w:rPr>
        <w:t>Present</w:t>
      </w:r>
      <w:r>
        <w:t xml:space="preserve"> </w:t>
      </w:r>
      <w:r w:rsidR="19543EAC">
        <w:tab/>
      </w:r>
      <w:r>
        <w:t>Absent</w:t>
      </w:r>
    </w:p>
    <w:p w14:paraId="70C3E1D4" w14:textId="09604B2A" w:rsidR="19543EAC" w:rsidRDefault="712297A8" w:rsidP="5949E47B">
      <w:r>
        <w:t>Todd Stewart</w:t>
      </w:r>
      <w:r w:rsidR="19543EAC">
        <w:tab/>
      </w:r>
      <w:r w:rsidR="19543EAC">
        <w:tab/>
      </w:r>
      <w:r w:rsidR="19543EAC">
        <w:tab/>
      </w:r>
      <w:r w:rsidR="19543EAC">
        <w:tab/>
      </w:r>
      <w:r w:rsidR="19543EAC">
        <w:tab/>
      </w:r>
      <w:r w:rsidR="17256FDB" w:rsidRPr="02739CDC">
        <w:rPr>
          <w:highlight w:val="yellow"/>
        </w:rPr>
        <w:t>Present</w:t>
      </w:r>
      <w:r w:rsidR="17256FDB">
        <w:t xml:space="preserve"> </w:t>
      </w:r>
      <w:r w:rsidR="19543EAC">
        <w:tab/>
      </w:r>
      <w:r w:rsidR="17256FDB">
        <w:t>Absent</w:t>
      </w:r>
    </w:p>
    <w:p w14:paraId="1CF7BE8A" w14:textId="40D80257" w:rsidR="19543EAC" w:rsidRDefault="1AB21EBF" w:rsidP="5949E47B">
      <w:r>
        <w:t>Kayla Wolf</w:t>
      </w:r>
      <w:r w:rsidR="19543EAC">
        <w:tab/>
      </w:r>
      <w:r w:rsidR="19543EAC">
        <w:tab/>
      </w:r>
      <w:r w:rsidR="19543EAC">
        <w:tab/>
      </w:r>
      <w:r w:rsidR="19543EAC">
        <w:tab/>
      </w:r>
      <w:r w:rsidR="19543EAC">
        <w:tab/>
      </w:r>
      <w:r w:rsidR="17256FDB" w:rsidRPr="02739CDC">
        <w:rPr>
          <w:highlight w:val="yellow"/>
        </w:rPr>
        <w:t>Present</w:t>
      </w:r>
      <w:r w:rsidR="17256FDB">
        <w:t xml:space="preserve"> </w:t>
      </w:r>
      <w:r w:rsidR="19543EAC">
        <w:tab/>
      </w:r>
      <w:r w:rsidR="17256FDB">
        <w:t>Absent</w:t>
      </w:r>
    </w:p>
    <w:p w14:paraId="5486D652" w14:textId="65FC4C17" w:rsidR="19543EAC" w:rsidRDefault="66B95754" w:rsidP="5949E47B">
      <w:r>
        <w:t>Qi Zhang</w:t>
      </w:r>
      <w:r w:rsidR="19543EAC">
        <w:tab/>
      </w:r>
      <w:r w:rsidR="19543EAC">
        <w:tab/>
      </w:r>
      <w:r w:rsidR="19543EAC">
        <w:tab/>
      </w:r>
      <w:r w:rsidR="19543EAC">
        <w:tab/>
      </w:r>
      <w:r w:rsidR="19543EAC">
        <w:tab/>
      </w:r>
      <w:r w:rsidR="35BFF3BC" w:rsidRPr="00DA4A23">
        <w:rPr>
          <w:highlight w:val="yellow"/>
        </w:rPr>
        <w:t>Present</w:t>
      </w:r>
      <w:r w:rsidR="19543EAC">
        <w:tab/>
      </w:r>
      <w:r w:rsidR="19543EAC">
        <w:tab/>
      </w:r>
      <w:r w:rsidR="35BFF3BC" w:rsidRPr="00DA4A23">
        <w:t>Absent</w:t>
      </w:r>
    </w:p>
    <w:p w14:paraId="766AB8BB" w14:textId="10ED7EE0" w:rsidR="51C80EC1" w:rsidRDefault="51C80EC1" w:rsidP="51C80EC1">
      <w:pPr>
        <w:rPr>
          <w:rFonts w:eastAsia="Times New Roman" w:cs="Times New Roman"/>
          <w:b/>
          <w:bCs/>
          <w:color w:val="000000" w:themeColor="text1"/>
          <w:szCs w:val="24"/>
        </w:rPr>
      </w:pPr>
    </w:p>
    <w:p w14:paraId="6A878BFB" w14:textId="73232FEF" w:rsidR="5949E47B" w:rsidRDefault="15610196" w:rsidP="51C80EC1">
      <w:r w:rsidRPr="51C80EC1">
        <w:rPr>
          <w:rFonts w:eastAsia="Times New Roman" w:cs="Times New Roman"/>
          <w:b/>
          <w:bCs/>
          <w:color w:val="000000" w:themeColor="text1"/>
          <w:szCs w:val="24"/>
        </w:rPr>
        <w:t>Order of Business:</w:t>
      </w:r>
      <w:r w:rsidRPr="51C80EC1">
        <w:rPr>
          <w:rFonts w:eastAsia="Times New Roman" w:cs="Times New Roman"/>
          <w:color w:val="000000" w:themeColor="text1"/>
          <w:szCs w:val="24"/>
        </w:rPr>
        <w:t xml:space="preserve"> </w:t>
      </w:r>
    </w:p>
    <w:p w14:paraId="1CDB78D6" w14:textId="337C6A43" w:rsidR="5949E47B" w:rsidRDefault="3F8F361C" w:rsidP="51C80EC1">
      <w:pPr>
        <w:pStyle w:val="ListParagraph"/>
        <w:numPr>
          <w:ilvl w:val="0"/>
          <w:numId w:val="1"/>
        </w:numPr>
        <w:rPr>
          <w:rFonts w:eastAsia="Times New Roman" w:cs="Times New Roman"/>
          <w:color w:val="000000" w:themeColor="text1"/>
          <w:szCs w:val="24"/>
        </w:rPr>
      </w:pPr>
      <w:r w:rsidRPr="51C80EC1">
        <w:rPr>
          <w:rFonts w:eastAsia="Times New Roman" w:cs="Times New Roman"/>
          <w:b/>
          <w:bCs/>
          <w:color w:val="000000" w:themeColor="text1"/>
          <w:szCs w:val="24"/>
        </w:rPr>
        <w:t>Introductions and Intro to Teams</w:t>
      </w:r>
    </w:p>
    <w:p w14:paraId="17195D69" w14:textId="1F80574A" w:rsidR="5949E47B" w:rsidRDefault="0FBF13A3"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All the present members introduced themselves.</w:t>
      </w:r>
    </w:p>
    <w:p w14:paraId="3E769202" w14:textId="1C3DCA85" w:rsidR="5949E47B" w:rsidRDefault="0FBF13A3"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The committee discussed the new 2026-2027 Teams site and confirmed that documents for the meeting had been uploaded. Committee members were asked to make sure they could access the site, noting that it may be located under a hidden channel. The Teams site will allow committee members to edit documents collaboratively and will help ensure that current working documents are not lost in the Senate repository.</w:t>
      </w:r>
    </w:p>
    <w:p w14:paraId="55845FEF" w14:textId="4E20C92E" w:rsidR="5949E47B" w:rsidRDefault="25A6379F" w:rsidP="51C80EC1">
      <w:pPr>
        <w:pStyle w:val="ListParagraph"/>
        <w:numPr>
          <w:ilvl w:val="0"/>
          <w:numId w:val="1"/>
        </w:numPr>
        <w:rPr>
          <w:rFonts w:eastAsia="Times New Roman" w:cs="Times New Roman"/>
          <w:color w:val="000000" w:themeColor="text1"/>
          <w:szCs w:val="24"/>
        </w:rPr>
      </w:pPr>
      <w:r w:rsidRPr="51C80EC1">
        <w:rPr>
          <w:rFonts w:eastAsia="Times New Roman" w:cs="Times New Roman"/>
          <w:b/>
          <w:bCs/>
          <w:color w:val="000000" w:themeColor="text1"/>
          <w:szCs w:val="24"/>
        </w:rPr>
        <w:t>Approval of UPC minutes from 26-04-08 meeting</w:t>
      </w:r>
    </w:p>
    <w:p w14:paraId="7B28E0D5" w14:textId="1DBB62F3"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 xml:space="preserve">Comments, corrections, or updates: None </w:t>
      </w:r>
    </w:p>
    <w:p w14:paraId="7D89283C" w14:textId="408C5CB0"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1</w:t>
      </w:r>
      <w:r w:rsidRPr="51C80EC1">
        <w:rPr>
          <w:rFonts w:eastAsia="Times New Roman" w:cs="Times New Roman"/>
          <w:color w:val="000000" w:themeColor="text1"/>
          <w:szCs w:val="24"/>
          <w:vertAlign w:val="superscript"/>
        </w:rPr>
        <w:t>st</w:t>
      </w:r>
      <w:r w:rsidRPr="51C80EC1">
        <w:rPr>
          <w:rFonts w:eastAsia="Times New Roman" w:cs="Times New Roman"/>
          <w:color w:val="000000" w:themeColor="text1"/>
          <w:szCs w:val="24"/>
        </w:rPr>
        <w:t xml:space="preserve"> by: Steven Peters </w:t>
      </w:r>
    </w:p>
    <w:p w14:paraId="5162198E" w14:textId="3F9CF6FB"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2</w:t>
      </w:r>
      <w:r w:rsidRPr="51C80EC1">
        <w:rPr>
          <w:rFonts w:eastAsia="Times New Roman" w:cs="Times New Roman"/>
          <w:color w:val="000000" w:themeColor="text1"/>
          <w:szCs w:val="24"/>
          <w:vertAlign w:val="superscript"/>
        </w:rPr>
        <w:t>nd</w:t>
      </w:r>
      <w:r w:rsidRPr="51C80EC1">
        <w:rPr>
          <w:rFonts w:eastAsia="Times New Roman" w:cs="Times New Roman"/>
          <w:color w:val="000000" w:themeColor="text1"/>
          <w:szCs w:val="24"/>
        </w:rPr>
        <w:t xml:space="preserve"> by: Kayla Wolf </w:t>
      </w:r>
    </w:p>
    <w:p w14:paraId="6A0B8FD0" w14:textId="2F007804"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Unanimous yes vote</w:t>
      </w:r>
    </w:p>
    <w:p w14:paraId="71712119" w14:textId="4BD529BC" w:rsidR="5949E47B" w:rsidRDefault="78E4C10B" w:rsidP="51C80EC1">
      <w:pPr>
        <w:pStyle w:val="ListParagraph"/>
        <w:numPr>
          <w:ilvl w:val="0"/>
          <w:numId w:val="1"/>
        </w:numPr>
        <w:rPr>
          <w:rFonts w:eastAsia="Times New Roman" w:cs="Times New Roman"/>
          <w:b/>
          <w:bCs/>
          <w:color w:val="000000" w:themeColor="text1"/>
          <w:szCs w:val="24"/>
        </w:rPr>
      </w:pPr>
      <w:r w:rsidRPr="51C80EC1">
        <w:rPr>
          <w:rFonts w:eastAsia="Times New Roman" w:cs="Times New Roman"/>
          <w:b/>
          <w:bCs/>
          <w:color w:val="000000" w:themeColor="text1"/>
          <w:szCs w:val="24"/>
        </w:rPr>
        <w:t xml:space="preserve">Review </w:t>
      </w:r>
      <w:proofErr w:type="gramStart"/>
      <w:r w:rsidRPr="51C80EC1">
        <w:rPr>
          <w:rFonts w:eastAsia="Times New Roman" w:cs="Times New Roman"/>
          <w:b/>
          <w:bCs/>
          <w:color w:val="000000" w:themeColor="text1"/>
          <w:szCs w:val="24"/>
        </w:rPr>
        <w:t>of Committee</w:t>
      </w:r>
      <w:proofErr w:type="gramEnd"/>
      <w:r w:rsidRPr="51C80EC1">
        <w:rPr>
          <w:rFonts w:eastAsia="Times New Roman" w:cs="Times New Roman"/>
          <w:b/>
          <w:bCs/>
          <w:color w:val="000000" w:themeColor="text1"/>
          <w:szCs w:val="24"/>
        </w:rPr>
        <w:t xml:space="preserve"> Charge</w:t>
      </w:r>
    </w:p>
    <w:p w14:paraId="4A53B2DD" w14:textId="254F0593"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 xml:space="preserve">The committee reviewed its charge and discussed the jurisdiction of the University Policy Committee. The committee's policies affect </w:t>
      </w:r>
      <w:proofErr w:type="gramStart"/>
      <w:r w:rsidRPr="51C80EC1">
        <w:rPr>
          <w:rFonts w:eastAsia="Times New Roman" w:cs="Times New Roman"/>
          <w:color w:val="000000" w:themeColor="text1"/>
          <w:szCs w:val="24"/>
        </w:rPr>
        <w:t>a large number of</w:t>
      </w:r>
      <w:proofErr w:type="gramEnd"/>
      <w:r w:rsidRPr="51C80EC1">
        <w:rPr>
          <w:rFonts w:eastAsia="Times New Roman" w:cs="Times New Roman"/>
          <w:color w:val="000000" w:themeColor="text1"/>
          <w:szCs w:val="24"/>
        </w:rPr>
        <w:t xml:space="preserve"> constituencies. The committee needs one-half plus one of its members, which is six members, to pass votes. The committee should maintain a reflection of its decision-making in the meeting minutes. The committee reviews proposed </w:t>
      </w:r>
      <w:r w:rsidRPr="51C80EC1">
        <w:rPr>
          <w:rFonts w:eastAsia="Times New Roman" w:cs="Times New Roman"/>
          <w:color w:val="000000" w:themeColor="text1"/>
          <w:szCs w:val="24"/>
        </w:rPr>
        <w:lastRenderedPageBreak/>
        <w:t>changes to the university as a whole and matters related to Student Affairs that are not addressed by Student Government Association's Student Caucus. The committee also performs other tasks assigned by the Academic Senate.</w:t>
      </w:r>
    </w:p>
    <w:p w14:paraId="424094F3" w14:textId="49D3D01B" w:rsidR="5949E47B" w:rsidRDefault="78E4C10B" w:rsidP="51C80EC1">
      <w:pPr>
        <w:pStyle w:val="ListParagraph"/>
        <w:numPr>
          <w:ilvl w:val="0"/>
          <w:numId w:val="1"/>
        </w:numPr>
        <w:rPr>
          <w:rFonts w:eastAsia="Times New Roman" w:cs="Times New Roman"/>
          <w:color w:val="000000" w:themeColor="text1"/>
          <w:szCs w:val="24"/>
        </w:rPr>
      </w:pPr>
      <w:r w:rsidRPr="51C80EC1">
        <w:rPr>
          <w:rFonts w:eastAsia="Times New Roman" w:cs="Times New Roman"/>
          <w:b/>
          <w:bCs/>
          <w:color w:val="000000" w:themeColor="text1"/>
          <w:szCs w:val="24"/>
        </w:rPr>
        <w:t>Upcoming Policies</w:t>
      </w:r>
    </w:p>
    <w:p w14:paraId="799CCE1C" w14:textId="6B555F06"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The committee discussed several policies that will be reviewed during the upcoming academic year. Our role is to ensure they are aligned with necessary documents and reflect university intentions.</w:t>
      </w:r>
    </w:p>
    <w:p w14:paraId="32388213" w14:textId="2EC9489B"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Policy 3.2.4 Salary Adjustments</w:t>
      </w:r>
    </w:p>
    <w:p w14:paraId="52E11DE5" w14:textId="3CE0F80D"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Policy 1.17 Code of Ethics and 1.17A Code of Ethics: Professional Relationships</w:t>
      </w:r>
    </w:p>
    <w:p w14:paraId="63DCD409" w14:textId="798B2B9B"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Policy 3.1.44 Amorous Relations in a University Setting</w:t>
      </w:r>
    </w:p>
    <w:p w14:paraId="20FA285F" w14:textId="1B6601C3"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Policy 3.3.7 Secondary/Outside Employment</w:t>
      </w:r>
    </w:p>
    <w:p w14:paraId="7ECEE721" w14:textId="0DD6ACB6"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Policy 6.1.13 Amplification</w:t>
      </w:r>
    </w:p>
    <w:p w14:paraId="0C4A6E76" w14:textId="649C87A0" w:rsidR="5949E47B" w:rsidRDefault="78E4C10B" w:rsidP="51C80EC1">
      <w:pPr>
        <w:pStyle w:val="ListParagraph"/>
        <w:numPr>
          <w:ilvl w:val="3"/>
          <w:numId w:val="1"/>
        </w:numPr>
        <w:rPr>
          <w:rFonts w:eastAsia="Times New Roman" w:cs="Times New Roman"/>
          <w:color w:val="000000" w:themeColor="text1"/>
          <w:szCs w:val="24"/>
        </w:rPr>
      </w:pPr>
      <w:r w:rsidRPr="51C80EC1">
        <w:rPr>
          <w:rFonts w:eastAsia="Times New Roman" w:cs="Times New Roman"/>
          <w:color w:val="000000" w:themeColor="text1"/>
          <w:szCs w:val="24"/>
        </w:rPr>
        <w:t xml:space="preserve">The committee began working on this last year but now sees that this policy may need </w:t>
      </w:r>
      <w:proofErr w:type="gramStart"/>
      <w:r w:rsidRPr="51C80EC1">
        <w:rPr>
          <w:rFonts w:eastAsia="Times New Roman" w:cs="Times New Roman"/>
          <w:color w:val="000000" w:themeColor="text1"/>
          <w:szCs w:val="24"/>
        </w:rPr>
        <w:t>a complete</w:t>
      </w:r>
      <w:proofErr w:type="gramEnd"/>
      <w:r w:rsidRPr="51C80EC1">
        <w:rPr>
          <w:rFonts w:eastAsia="Times New Roman" w:cs="Times New Roman"/>
          <w:color w:val="000000" w:themeColor="text1"/>
          <w:szCs w:val="24"/>
        </w:rPr>
        <w:t xml:space="preserve"> rewrite. Our policy is not standard with other universities' policies on amplification. When it comes to speech, the policy cannot encroach on an individual's freedom of speech, but it can place restrictions on time, place, and manner. The committee has reached out to the OGC regarding how to proceed. This may be a job for legal, and then the committee may potentially review their revisions.</w:t>
      </w:r>
    </w:p>
    <w:p w14:paraId="35BA6675" w14:textId="78417683" w:rsidR="5949E47B" w:rsidRDefault="78E4C10B" w:rsidP="51C80EC1">
      <w:pPr>
        <w:pStyle w:val="ListParagraph"/>
        <w:numPr>
          <w:ilvl w:val="0"/>
          <w:numId w:val="1"/>
        </w:numPr>
        <w:rPr>
          <w:rFonts w:eastAsia="Times New Roman" w:cs="Times New Roman"/>
          <w:color w:val="000000" w:themeColor="text1"/>
          <w:szCs w:val="24"/>
        </w:rPr>
      </w:pPr>
      <w:r w:rsidRPr="51C80EC1">
        <w:rPr>
          <w:rFonts w:eastAsia="Times New Roman" w:cs="Times New Roman"/>
          <w:b/>
          <w:bCs/>
          <w:color w:val="000000" w:themeColor="text1"/>
          <w:szCs w:val="24"/>
        </w:rPr>
        <w:t>Policy 3.2.4 Salary Adjustments – Overview</w:t>
      </w:r>
    </w:p>
    <w:p w14:paraId="403939D5" w14:textId="7205E227"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The committee discussed some revisions to look out for including ensuring the policy aligns with the Collective Bargaining Agreement (CBA) and clarifying language that is not consistent throughout the policy (i.e. President versus President or designee).</w:t>
      </w:r>
    </w:p>
    <w:p w14:paraId="60779FC8" w14:textId="1F4F1DC8"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The last revision went to HR, and they added a lot of discussion to the document for us to review and consider.</w:t>
      </w:r>
    </w:p>
    <w:p w14:paraId="4842AE7C" w14:textId="025C5E6C"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One of the suggestions was to create two different sections: one to outline details regarding faculty covered by the CBA and another to outline details regarding faculty that are not covered by the CBA.</w:t>
      </w:r>
    </w:p>
    <w:p w14:paraId="20750BE4" w14:textId="3EAF881F"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 xml:space="preserve">The committee decided to invite Janice Bonneville to </w:t>
      </w:r>
      <w:proofErr w:type="gramStart"/>
      <w:r w:rsidRPr="51C80EC1">
        <w:rPr>
          <w:rFonts w:eastAsia="Times New Roman" w:cs="Times New Roman"/>
          <w:color w:val="000000" w:themeColor="text1"/>
          <w:szCs w:val="24"/>
        </w:rPr>
        <w:t>join</w:t>
      </w:r>
      <w:proofErr w:type="gramEnd"/>
      <w:r w:rsidRPr="51C80EC1">
        <w:rPr>
          <w:rFonts w:eastAsia="Times New Roman" w:cs="Times New Roman"/>
          <w:color w:val="000000" w:themeColor="text1"/>
          <w:szCs w:val="24"/>
        </w:rPr>
        <w:t xml:space="preserve"> our next committee meeting to talk about the revisions from HR.</w:t>
      </w:r>
    </w:p>
    <w:p w14:paraId="7573FCD1" w14:textId="641BD12D"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Some committee members posed questions regarding this policy:</w:t>
      </w:r>
    </w:p>
    <w:p w14:paraId="256903AB" w14:textId="6B0FCF5A"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Question: How much sway do we have over HR on this policy? (Peters)</w:t>
      </w:r>
    </w:p>
    <w:p w14:paraId="32B6A4DC" w14:textId="10070EDF" w:rsidR="5949E47B" w:rsidRDefault="78E4C10B" w:rsidP="51C80EC1">
      <w:pPr>
        <w:pStyle w:val="ListParagraph"/>
        <w:numPr>
          <w:ilvl w:val="3"/>
          <w:numId w:val="1"/>
        </w:numPr>
        <w:rPr>
          <w:rFonts w:eastAsia="Times New Roman" w:cs="Times New Roman"/>
          <w:color w:val="000000" w:themeColor="text1"/>
          <w:szCs w:val="24"/>
        </w:rPr>
      </w:pPr>
      <w:r w:rsidRPr="51C80EC1">
        <w:rPr>
          <w:rFonts w:eastAsia="Times New Roman" w:cs="Times New Roman"/>
          <w:color w:val="000000" w:themeColor="text1"/>
          <w:szCs w:val="24"/>
        </w:rPr>
        <w:t>Answer: More than you would think, but there are some areas where HR cannot budge due to state law. If Janice Bonneville were to join us, her role would be more informative than argumentative. (Stewart)</w:t>
      </w:r>
    </w:p>
    <w:p w14:paraId="771430B3" w14:textId="13CBCA87"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Question: Do we need to include union representation in these conversations? (Peters)</w:t>
      </w:r>
    </w:p>
    <w:p w14:paraId="4B4E58B1" w14:textId="03A4ADB0" w:rsidR="5949E47B" w:rsidRDefault="78E4C10B" w:rsidP="51C80EC1">
      <w:pPr>
        <w:pStyle w:val="ListParagraph"/>
        <w:numPr>
          <w:ilvl w:val="3"/>
          <w:numId w:val="1"/>
        </w:numPr>
        <w:rPr>
          <w:rFonts w:eastAsia="Times New Roman" w:cs="Times New Roman"/>
          <w:color w:val="000000" w:themeColor="text1"/>
          <w:szCs w:val="24"/>
        </w:rPr>
      </w:pPr>
      <w:r w:rsidRPr="51C80EC1">
        <w:rPr>
          <w:rFonts w:eastAsia="Times New Roman" w:cs="Times New Roman"/>
          <w:color w:val="000000" w:themeColor="text1"/>
          <w:szCs w:val="24"/>
        </w:rPr>
        <w:t>Answer: As of now, only HR has reviewed the proposed policy, but we can run it through OGC and then potentially reach out to union leadership to review as well. (Stewart)</w:t>
      </w:r>
    </w:p>
    <w:p w14:paraId="0B9C2C91" w14:textId="76082734"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Question: Is this policy still in the hands of the Senate? (</w:t>
      </w:r>
      <w:proofErr w:type="spellStart"/>
      <w:r w:rsidRPr="51C80EC1">
        <w:rPr>
          <w:rFonts w:eastAsia="Times New Roman" w:cs="Times New Roman"/>
          <w:color w:val="000000" w:themeColor="text1"/>
          <w:szCs w:val="24"/>
        </w:rPr>
        <w:t>Godwyll</w:t>
      </w:r>
      <w:proofErr w:type="spellEnd"/>
      <w:r w:rsidRPr="51C80EC1">
        <w:rPr>
          <w:rFonts w:eastAsia="Times New Roman" w:cs="Times New Roman"/>
          <w:color w:val="000000" w:themeColor="text1"/>
          <w:szCs w:val="24"/>
        </w:rPr>
        <w:t>)</w:t>
      </w:r>
    </w:p>
    <w:p w14:paraId="53A0DDB2" w14:textId="42F839D7" w:rsidR="5949E47B" w:rsidRDefault="78E4C10B" w:rsidP="51C80EC1">
      <w:pPr>
        <w:pStyle w:val="ListParagraph"/>
        <w:numPr>
          <w:ilvl w:val="3"/>
          <w:numId w:val="1"/>
        </w:numPr>
        <w:rPr>
          <w:rFonts w:eastAsia="Times New Roman" w:cs="Times New Roman"/>
          <w:color w:val="000000" w:themeColor="text1"/>
          <w:szCs w:val="24"/>
        </w:rPr>
      </w:pPr>
      <w:r w:rsidRPr="51C80EC1">
        <w:rPr>
          <w:rFonts w:eastAsia="Times New Roman" w:cs="Times New Roman"/>
          <w:color w:val="000000" w:themeColor="text1"/>
          <w:szCs w:val="24"/>
        </w:rPr>
        <w:lastRenderedPageBreak/>
        <w:t>Answer: HR could suggest that this policy be taken from the Senate, but ultimately, it is not their decision whether to remove it from the Senate’s responsibility. (Stewart)</w:t>
      </w:r>
    </w:p>
    <w:p w14:paraId="3CC525C1" w14:textId="0A40E516"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 xml:space="preserve">The committee </w:t>
      </w:r>
      <w:proofErr w:type="gramStart"/>
      <w:r w:rsidRPr="51C80EC1">
        <w:rPr>
          <w:rFonts w:eastAsia="Times New Roman" w:cs="Times New Roman"/>
          <w:color w:val="000000" w:themeColor="text1"/>
          <w:szCs w:val="24"/>
        </w:rPr>
        <w:t>is</w:t>
      </w:r>
      <w:proofErr w:type="gramEnd"/>
      <w:r w:rsidRPr="51C80EC1">
        <w:rPr>
          <w:rFonts w:eastAsia="Times New Roman" w:cs="Times New Roman"/>
          <w:color w:val="000000" w:themeColor="text1"/>
          <w:szCs w:val="24"/>
        </w:rPr>
        <w:t xml:space="preserve"> asked to read through Policy 3.2.4 by our next meeting so that we can discuss it. Both the markup and clean version are on teams as well as the copy that contains comments from HR.</w:t>
      </w:r>
    </w:p>
    <w:p w14:paraId="2F1E8A61" w14:textId="53A7EEAC" w:rsidR="5949E47B" w:rsidRDefault="78E4C10B" w:rsidP="51C80EC1">
      <w:pPr>
        <w:pStyle w:val="ListParagraph"/>
        <w:numPr>
          <w:ilvl w:val="0"/>
          <w:numId w:val="1"/>
        </w:numPr>
        <w:rPr>
          <w:rFonts w:eastAsia="Times New Roman" w:cs="Times New Roman"/>
          <w:b/>
          <w:bCs/>
          <w:color w:val="000000" w:themeColor="text1"/>
          <w:szCs w:val="24"/>
        </w:rPr>
      </w:pPr>
      <w:r w:rsidRPr="51C80EC1">
        <w:rPr>
          <w:rFonts w:eastAsia="Times New Roman" w:cs="Times New Roman"/>
          <w:b/>
          <w:bCs/>
          <w:color w:val="000000" w:themeColor="text1"/>
          <w:szCs w:val="24"/>
        </w:rPr>
        <w:t>Policy 1.17 Code of Ethics and 1.17A Code of Ethics: Professional Relationships – Overview</w:t>
      </w:r>
    </w:p>
    <w:p w14:paraId="75AEAB9B" w14:textId="482D49E4"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The proposed changes are to combine these two documents.</w:t>
      </w:r>
    </w:p>
    <w:p w14:paraId="4A59891E" w14:textId="3500C3C5"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These policies have not been revised for over ten years. The committee has been discussing this policy for two years now, and the hope is to get in on the Senate floor this fall.</w:t>
      </w:r>
    </w:p>
    <w:p w14:paraId="3DDD3026" w14:textId="3DD862B4"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These policies apply to all university staff, not just faculty. Because of this fact, the committee has revised the ordering structure of the policy to clarify that this policy applies to all staff.</w:t>
      </w:r>
    </w:p>
    <w:p w14:paraId="40FF3682" w14:textId="5F961D3D"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 xml:space="preserve">Last year, when these policies went to the floor as an information item, it went well. However, one of the senators was concerned about the policies </w:t>
      </w:r>
      <w:proofErr w:type="gramStart"/>
      <w:r w:rsidRPr="51C80EC1">
        <w:rPr>
          <w:rFonts w:eastAsia="Times New Roman" w:cs="Times New Roman"/>
          <w:color w:val="000000" w:themeColor="text1"/>
          <w:szCs w:val="24"/>
        </w:rPr>
        <w:t>being in conflict with</w:t>
      </w:r>
      <w:proofErr w:type="gramEnd"/>
      <w:r w:rsidRPr="51C80EC1">
        <w:rPr>
          <w:rFonts w:eastAsia="Times New Roman" w:cs="Times New Roman"/>
          <w:color w:val="000000" w:themeColor="text1"/>
          <w:szCs w:val="24"/>
        </w:rPr>
        <w:t xml:space="preserve"> the Collective Bargaining Agreement (CBA).</w:t>
      </w:r>
    </w:p>
    <w:p w14:paraId="3629C4BA" w14:textId="59A29DD4"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 xml:space="preserve">The CBA allows staff to criticize employers. Policy 1.17 states that you cannot make derogatory comments towards employers or other employees. </w:t>
      </w:r>
    </w:p>
    <w:p w14:paraId="2ADFD4DF" w14:textId="7F933E11"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The Union suggested adding language to protect an employee's right to criticize employers.</w:t>
      </w:r>
    </w:p>
    <w:p w14:paraId="42FFC7F1" w14:textId="56E3E1D6"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In the debate stage, a different senator moved that the policy be tabled. That senator also provided a proposal for revisions to the policy.</w:t>
      </w:r>
    </w:p>
    <w:p w14:paraId="3FB12111" w14:textId="473B2F6E" w:rsidR="5949E47B" w:rsidRDefault="78E4C10B" w:rsidP="51C80EC1">
      <w:pPr>
        <w:pStyle w:val="ListParagraph"/>
        <w:numPr>
          <w:ilvl w:val="3"/>
          <w:numId w:val="1"/>
        </w:numPr>
        <w:rPr>
          <w:rFonts w:eastAsia="Times New Roman" w:cs="Times New Roman"/>
          <w:color w:val="000000" w:themeColor="text1"/>
          <w:szCs w:val="24"/>
        </w:rPr>
      </w:pPr>
      <w:r w:rsidRPr="51C80EC1">
        <w:rPr>
          <w:rFonts w:eastAsia="Times New Roman" w:cs="Times New Roman"/>
          <w:color w:val="000000" w:themeColor="text1"/>
          <w:szCs w:val="24"/>
        </w:rPr>
        <w:t>The committee will review this proposal and consider the revisions it suggests.</w:t>
      </w:r>
    </w:p>
    <w:p w14:paraId="10387733" w14:textId="365E6DF4" w:rsidR="5949E47B" w:rsidRDefault="78E4C10B" w:rsidP="51C80EC1">
      <w:pPr>
        <w:pStyle w:val="ListParagraph"/>
        <w:numPr>
          <w:ilvl w:val="1"/>
          <w:numId w:val="1"/>
        </w:numPr>
        <w:rPr>
          <w:rFonts w:eastAsia="Times New Roman" w:cs="Times New Roman"/>
          <w:color w:val="000000" w:themeColor="text1"/>
          <w:szCs w:val="24"/>
        </w:rPr>
      </w:pPr>
      <w:r w:rsidRPr="51C80EC1">
        <w:rPr>
          <w:rFonts w:eastAsia="Times New Roman" w:cs="Times New Roman"/>
          <w:color w:val="000000" w:themeColor="text1"/>
          <w:szCs w:val="24"/>
        </w:rPr>
        <w:t>Question: Does the university have an anti-bullying or anti-harassment policy? (O’Connor)</w:t>
      </w:r>
    </w:p>
    <w:p w14:paraId="7AB469A5" w14:textId="08A3C2C9" w:rsidR="5949E47B" w:rsidRDefault="78E4C10B" w:rsidP="51C80EC1">
      <w:pPr>
        <w:pStyle w:val="ListParagraph"/>
        <w:numPr>
          <w:ilvl w:val="2"/>
          <w:numId w:val="1"/>
        </w:numPr>
        <w:rPr>
          <w:rFonts w:eastAsia="Times New Roman" w:cs="Times New Roman"/>
          <w:color w:val="000000" w:themeColor="text1"/>
          <w:szCs w:val="24"/>
        </w:rPr>
      </w:pPr>
      <w:r w:rsidRPr="51C80EC1">
        <w:rPr>
          <w:rFonts w:eastAsia="Times New Roman" w:cs="Times New Roman"/>
          <w:color w:val="000000" w:themeColor="text1"/>
          <w:szCs w:val="24"/>
        </w:rPr>
        <w:t>Answer: There is an anti-harassment and discrimination clause under Campus Conduct. We should take this clause into consideration as we are revising Policy 1.17 and 1.17A to ensure we are not being redundant or misaligning with other policies.</w:t>
      </w:r>
    </w:p>
    <w:p w14:paraId="11F02E7E" w14:textId="1D020F07" w:rsidR="5949E47B" w:rsidRDefault="5949E47B" w:rsidP="51C80EC1">
      <w:pPr>
        <w:rPr>
          <w:rFonts w:eastAsia="Times New Roman" w:cs="Times New Roman"/>
          <w:color w:val="000000" w:themeColor="text1"/>
          <w:szCs w:val="24"/>
        </w:rPr>
      </w:pPr>
    </w:p>
    <w:p w14:paraId="6F1F8D40" w14:textId="26B3472B" w:rsidR="5949E47B" w:rsidRDefault="5949E47B" w:rsidP="5949E47B"/>
    <w:p w14:paraId="40057142" w14:textId="7D370482" w:rsidR="4670C220" w:rsidRDefault="0883E36B">
      <w:r w:rsidRPr="51C80EC1">
        <w:rPr>
          <w:b/>
          <w:bCs/>
        </w:rPr>
        <w:t xml:space="preserve">Adjourn </w:t>
      </w:r>
      <w:r>
        <w:t>at 6:</w:t>
      </w:r>
      <w:r w:rsidR="578304BF">
        <w:t>4</w:t>
      </w:r>
      <w:r>
        <w:t>0pm</w:t>
      </w:r>
    </w:p>
    <w:p w14:paraId="4D73E358" w14:textId="0B312244" w:rsidR="4670C220" w:rsidRDefault="0883E36B" w:rsidP="5949E47B">
      <w:pPr>
        <w:pStyle w:val="ListParagraph"/>
        <w:numPr>
          <w:ilvl w:val="0"/>
          <w:numId w:val="15"/>
        </w:numPr>
      </w:pPr>
      <w:r>
        <w:t>1</w:t>
      </w:r>
      <w:r w:rsidRPr="51C80EC1">
        <w:rPr>
          <w:vertAlign w:val="superscript"/>
        </w:rPr>
        <w:t>st</w:t>
      </w:r>
      <w:r>
        <w:t xml:space="preserve"> by: </w:t>
      </w:r>
      <w:r w:rsidR="57B427EB" w:rsidRPr="51C80EC1">
        <w:rPr>
          <w:rFonts w:eastAsia="Times New Roman" w:cs="Times New Roman"/>
          <w:color w:val="000000" w:themeColor="text1"/>
          <w:szCs w:val="24"/>
        </w:rPr>
        <w:t>Francis Godwyll</w:t>
      </w:r>
    </w:p>
    <w:p w14:paraId="47572203" w14:textId="53B49CA3" w:rsidR="4670C220" w:rsidRDefault="0883E36B" w:rsidP="5949E47B">
      <w:pPr>
        <w:pStyle w:val="ListParagraph"/>
        <w:numPr>
          <w:ilvl w:val="0"/>
          <w:numId w:val="15"/>
        </w:numPr>
      </w:pPr>
      <w:r>
        <w:t>2</w:t>
      </w:r>
      <w:r w:rsidRPr="51C80EC1">
        <w:rPr>
          <w:vertAlign w:val="superscript"/>
        </w:rPr>
        <w:t>nd</w:t>
      </w:r>
      <w:r>
        <w:t xml:space="preserve"> by: </w:t>
      </w:r>
      <w:r w:rsidR="514513D6">
        <w:t>Lucian Ionescu</w:t>
      </w:r>
    </w:p>
    <w:p w14:paraId="24D5F38D" w14:textId="77777777" w:rsidR="5949E47B" w:rsidRDefault="5949E47B"/>
    <w:p w14:paraId="1FAC85B5" w14:textId="74EC2D91" w:rsidR="5949E47B" w:rsidRDefault="0883E36B" w:rsidP="51C80EC1">
      <w:r>
        <w:t>Minutes prepared by Senator Pettit</w:t>
      </w:r>
    </w:p>
    <w:sectPr w:rsidR="5949E4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B1D2"/>
    <w:multiLevelType w:val="hybridMultilevel"/>
    <w:tmpl w:val="3356BA54"/>
    <w:lvl w:ilvl="0" w:tplc="C27824FE">
      <w:start w:val="3"/>
      <w:numFmt w:val="decimal"/>
      <w:lvlText w:val="%1."/>
      <w:lvlJc w:val="left"/>
      <w:pPr>
        <w:ind w:left="720" w:hanging="360"/>
      </w:pPr>
    </w:lvl>
    <w:lvl w:ilvl="1" w:tplc="A25631EC">
      <w:start w:val="1"/>
      <w:numFmt w:val="lowerLetter"/>
      <w:lvlText w:val="%2."/>
      <w:lvlJc w:val="left"/>
      <w:pPr>
        <w:ind w:left="1440" w:hanging="360"/>
      </w:pPr>
    </w:lvl>
    <w:lvl w:ilvl="2" w:tplc="9F24C6CC">
      <w:start w:val="1"/>
      <w:numFmt w:val="lowerRoman"/>
      <w:lvlText w:val="%3."/>
      <w:lvlJc w:val="right"/>
      <w:pPr>
        <w:ind w:left="2160" w:hanging="180"/>
      </w:pPr>
    </w:lvl>
    <w:lvl w:ilvl="3" w:tplc="FED6F1A0">
      <w:start w:val="1"/>
      <w:numFmt w:val="decimal"/>
      <w:lvlText w:val="%4."/>
      <w:lvlJc w:val="left"/>
      <w:pPr>
        <w:ind w:left="2880" w:hanging="360"/>
      </w:pPr>
    </w:lvl>
    <w:lvl w:ilvl="4" w:tplc="44AE4C38">
      <w:start w:val="1"/>
      <w:numFmt w:val="lowerLetter"/>
      <w:lvlText w:val="%5."/>
      <w:lvlJc w:val="left"/>
      <w:pPr>
        <w:ind w:left="3600" w:hanging="360"/>
      </w:pPr>
    </w:lvl>
    <w:lvl w:ilvl="5" w:tplc="5F34B556">
      <w:start w:val="1"/>
      <w:numFmt w:val="lowerRoman"/>
      <w:lvlText w:val="%6."/>
      <w:lvlJc w:val="right"/>
      <w:pPr>
        <w:ind w:left="4320" w:hanging="180"/>
      </w:pPr>
    </w:lvl>
    <w:lvl w:ilvl="6" w:tplc="2F843C0C">
      <w:start w:val="1"/>
      <w:numFmt w:val="decimal"/>
      <w:lvlText w:val="%7."/>
      <w:lvlJc w:val="left"/>
      <w:pPr>
        <w:ind w:left="5040" w:hanging="360"/>
      </w:pPr>
    </w:lvl>
    <w:lvl w:ilvl="7" w:tplc="05AE2B12">
      <w:start w:val="1"/>
      <w:numFmt w:val="lowerLetter"/>
      <w:lvlText w:val="%8."/>
      <w:lvlJc w:val="left"/>
      <w:pPr>
        <w:ind w:left="5760" w:hanging="360"/>
      </w:pPr>
    </w:lvl>
    <w:lvl w:ilvl="8" w:tplc="AFFCE858">
      <w:start w:val="1"/>
      <w:numFmt w:val="lowerRoman"/>
      <w:lvlText w:val="%9."/>
      <w:lvlJc w:val="right"/>
      <w:pPr>
        <w:ind w:left="6480" w:hanging="180"/>
      </w:pPr>
    </w:lvl>
  </w:abstractNum>
  <w:abstractNum w:abstractNumId="1" w15:restartNumberingAfterBreak="0">
    <w:nsid w:val="04AFD813"/>
    <w:multiLevelType w:val="hybridMultilevel"/>
    <w:tmpl w:val="0C4AF798"/>
    <w:lvl w:ilvl="0" w:tplc="106A1222">
      <w:start w:val="4"/>
      <w:numFmt w:val="lowerLetter"/>
      <w:lvlText w:val="%1."/>
      <w:lvlJc w:val="left"/>
      <w:pPr>
        <w:ind w:left="720" w:hanging="360"/>
      </w:pPr>
    </w:lvl>
    <w:lvl w:ilvl="1" w:tplc="F3BE82CE">
      <w:start w:val="1"/>
      <w:numFmt w:val="lowerLetter"/>
      <w:lvlText w:val="%2."/>
      <w:lvlJc w:val="left"/>
      <w:pPr>
        <w:ind w:left="1440" w:hanging="360"/>
      </w:pPr>
    </w:lvl>
    <w:lvl w:ilvl="2" w:tplc="82740872">
      <w:start w:val="1"/>
      <w:numFmt w:val="lowerRoman"/>
      <w:lvlText w:val="%3."/>
      <w:lvlJc w:val="right"/>
      <w:pPr>
        <w:ind w:left="2160" w:hanging="180"/>
      </w:pPr>
    </w:lvl>
    <w:lvl w:ilvl="3" w:tplc="7AE2D3A8">
      <w:start w:val="1"/>
      <w:numFmt w:val="decimal"/>
      <w:lvlText w:val="%4."/>
      <w:lvlJc w:val="left"/>
      <w:pPr>
        <w:ind w:left="2880" w:hanging="360"/>
      </w:pPr>
    </w:lvl>
    <w:lvl w:ilvl="4" w:tplc="8B466380">
      <w:start w:val="1"/>
      <w:numFmt w:val="lowerLetter"/>
      <w:lvlText w:val="%5."/>
      <w:lvlJc w:val="left"/>
      <w:pPr>
        <w:ind w:left="3600" w:hanging="360"/>
      </w:pPr>
    </w:lvl>
    <w:lvl w:ilvl="5" w:tplc="ACD033C2">
      <w:start w:val="1"/>
      <w:numFmt w:val="lowerRoman"/>
      <w:lvlText w:val="%6."/>
      <w:lvlJc w:val="right"/>
      <w:pPr>
        <w:ind w:left="4320" w:hanging="180"/>
      </w:pPr>
    </w:lvl>
    <w:lvl w:ilvl="6" w:tplc="18D4BC72">
      <w:start w:val="1"/>
      <w:numFmt w:val="decimal"/>
      <w:lvlText w:val="%7."/>
      <w:lvlJc w:val="left"/>
      <w:pPr>
        <w:ind w:left="5040" w:hanging="360"/>
      </w:pPr>
    </w:lvl>
    <w:lvl w:ilvl="7" w:tplc="F52C1F10">
      <w:start w:val="1"/>
      <w:numFmt w:val="lowerLetter"/>
      <w:lvlText w:val="%8."/>
      <w:lvlJc w:val="left"/>
      <w:pPr>
        <w:ind w:left="5760" w:hanging="360"/>
      </w:pPr>
    </w:lvl>
    <w:lvl w:ilvl="8" w:tplc="31E80928">
      <w:start w:val="1"/>
      <w:numFmt w:val="lowerRoman"/>
      <w:lvlText w:val="%9."/>
      <w:lvlJc w:val="right"/>
      <w:pPr>
        <w:ind w:left="6480" w:hanging="180"/>
      </w:pPr>
    </w:lvl>
  </w:abstractNum>
  <w:abstractNum w:abstractNumId="2" w15:restartNumberingAfterBreak="0">
    <w:nsid w:val="06D1C0D1"/>
    <w:multiLevelType w:val="hybridMultilevel"/>
    <w:tmpl w:val="7D104FA2"/>
    <w:lvl w:ilvl="0" w:tplc="90C8AFE2">
      <w:start w:val="1"/>
      <w:numFmt w:val="decimal"/>
      <w:lvlText w:val="%1."/>
      <w:lvlJc w:val="left"/>
      <w:pPr>
        <w:ind w:left="720" w:hanging="360"/>
      </w:pPr>
    </w:lvl>
    <w:lvl w:ilvl="1" w:tplc="08C4B5A6">
      <w:start w:val="1"/>
      <w:numFmt w:val="lowerLetter"/>
      <w:lvlText w:val="%2."/>
      <w:lvlJc w:val="left"/>
      <w:pPr>
        <w:ind w:left="1440" w:hanging="360"/>
      </w:pPr>
    </w:lvl>
    <w:lvl w:ilvl="2" w:tplc="535C78B2">
      <w:start w:val="1"/>
      <w:numFmt w:val="lowerRoman"/>
      <w:lvlText w:val="%3."/>
      <w:lvlJc w:val="right"/>
      <w:pPr>
        <w:ind w:left="2160" w:hanging="180"/>
      </w:pPr>
    </w:lvl>
    <w:lvl w:ilvl="3" w:tplc="E410C452">
      <w:start w:val="1"/>
      <w:numFmt w:val="decimal"/>
      <w:lvlText w:val="%4."/>
      <w:lvlJc w:val="left"/>
      <w:pPr>
        <w:ind w:left="2880" w:hanging="360"/>
      </w:pPr>
    </w:lvl>
    <w:lvl w:ilvl="4" w:tplc="3A1472D0">
      <w:start w:val="1"/>
      <w:numFmt w:val="lowerLetter"/>
      <w:lvlText w:val="%5."/>
      <w:lvlJc w:val="left"/>
      <w:pPr>
        <w:ind w:left="3600" w:hanging="360"/>
      </w:pPr>
    </w:lvl>
    <w:lvl w:ilvl="5" w:tplc="3A205FE6">
      <w:start w:val="1"/>
      <w:numFmt w:val="lowerRoman"/>
      <w:lvlText w:val="%6."/>
      <w:lvlJc w:val="right"/>
      <w:pPr>
        <w:ind w:left="4320" w:hanging="180"/>
      </w:pPr>
    </w:lvl>
    <w:lvl w:ilvl="6" w:tplc="94806502">
      <w:start w:val="1"/>
      <w:numFmt w:val="decimal"/>
      <w:lvlText w:val="%7."/>
      <w:lvlJc w:val="left"/>
      <w:pPr>
        <w:ind w:left="5040" w:hanging="360"/>
      </w:pPr>
    </w:lvl>
    <w:lvl w:ilvl="7" w:tplc="8322369E">
      <w:start w:val="1"/>
      <w:numFmt w:val="lowerLetter"/>
      <w:lvlText w:val="%8."/>
      <w:lvlJc w:val="left"/>
      <w:pPr>
        <w:ind w:left="5760" w:hanging="360"/>
      </w:pPr>
    </w:lvl>
    <w:lvl w:ilvl="8" w:tplc="CB08724A">
      <w:start w:val="1"/>
      <w:numFmt w:val="lowerRoman"/>
      <w:lvlText w:val="%9."/>
      <w:lvlJc w:val="right"/>
      <w:pPr>
        <w:ind w:left="6480" w:hanging="180"/>
      </w:pPr>
    </w:lvl>
  </w:abstractNum>
  <w:abstractNum w:abstractNumId="3" w15:restartNumberingAfterBreak="0">
    <w:nsid w:val="14D34C80"/>
    <w:multiLevelType w:val="hybridMultilevel"/>
    <w:tmpl w:val="3530D01C"/>
    <w:lvl w:ilvl="0" w:tplc="7B9EC1D2">
      <w:start w:val="2"/>
      <w:numFmt w:val="lowerLetter"/>
      <w:lvlText w:val="%1."/>
      <w:lvlJc w:val="left"/>
      <w:pPr>
        <w:ind w:left="720" w:hanging="360"/>
      </w:pPr>
    </w:lvl>
    <w:lvl w:ilvl="1" w:tplc="341C87FE">
      <w:start w:val="1"/>
      <w:numFmt w:val="lowerLetter"/>
      <w:lvlText w:val="%2."/>
      <w:lvlJc w:val="left"/>
      <w:pPr>
        <w:ind w:left="1440" w:hanging="360"/>
      </w:pPr>
    </w:lvl>
    <w:lvl w:ilvl="2" w:tplc="A04036A2">
      <w:start w:val="1"/>
      <w:numFmt w:val="lowerRoman"/>
      <w:lvlText w:val="%3."/>
      <w:lvlJc w:val="right"/>
      <w:pPr>
        <w:ind w:left="2160" w:hanging="180"/>
      </w:pPr>
    </w:lvl>
    <w:lvl w:ilvl="3" w:tplc="6CB2837C">
      <w:start w:val="1"/>
      <w:numFmt w:val="decimal"/>
      <w:lvlText w:val="%4."/>
      <w:lvlJc w:val="left"/>
      <w:pPr>
        <w:ind w:left="2880" w:hanging="360"/>
      </w:pPr>
    </w:lvl>
    <w:lvl w:ilvl="4" w:tplc="9C4ED752">
      <w:start w:val="1"/>
      <w:numFmt w:val="lowerLetter"/>
      <w:lvlText w:val="%5."/>
      <w:lvlJc w:val="left"/>
      <w:pPr>
        <w:ind w:left="3600" w:hanging="360"/>
      </w:pPr>
    </w:lvl>
    <w:lvl w:ilvl="5" w:tplc="E7EAB106">
      <w:start w:val="1"/>
      <w:numFmt w:val="lowerRoman"/>
      <w:lvlText w:val="%6."/>
      <w:lvlJc w:val="right"/>
      <w:pPr>
        <w:ind w:left="4320" w:hanging="180"/>
      </w:pPr>
    </w:lvl>
    <w:lvl w:ilvl="6" w:tplc="C30E89E4">
      <w:start w:val="1"/>
      <w:numFmt w:val="decimal"/>
      <w:lvlText w:val="%7."/>
      <w:lvlJc w:val="left"/>
      <w:pPr>
        <w:ind w:left="5040" w:hanging="360"/>
      </w:pPr>
    </w:lvl>
    <w:lvl w:ilvl="7" w:tplc="6F664014">
      <w:start w:val="1"/>
      <w:numFmt w:val="lowerLetter"/>
      <w:lvlText w:val="%8."/>
      <w:lvlJc w:val="left"/>
      <w:pPr>
        <w:ind w:left="5760" w:hanging="360"/>
      </w:pPr>
    </w:lvl>
    <w:lvl w:ilvl="8" w:tplc="A5B4786E">
      <w:start w:val="1"/>
      <w:numFmt w:val="lowerRoman"/>
      <w:lvlText w:val="%9."/>
      <w:lvlJc w:val="right"/>
      <w:pPr>
        <w:ind w:left="6480" w:hanging="180"/>
      </w:pPr>
    </w:lvl>
  </w:abstractNum>
  <w:abstractNum w:abstractNumId="4" w15:restartNumberingAfterBreak="0">
    <w:nsid w:val="154EE85D"/>
    <w:multiLevelType w:val="hybridMultilevel"/>
    <w:tmpl w:val="05A62CB2"/>
    <w:lvl w:ilvl="0" w:tplc="2BF2712C">
      <w:start w:val="2"/>
      <w:numFmt w:val="decimal"/>
      <w:lvlText w:val="%1."/>
      <w:lvlJc w:val="left"/>
      <w:pPr>
        <w:ind w:left="720" w:hanging="360"/>
      </w:pPr>
    </w:lvl>
    <w:lvl w:ilvl="1" w:tplc="1D34AFEA">
      <w:start w:val="1"/>
      <w:numFmt w:val="lowerLetter"/>
      <w:lvlText w:val="%2."/>
      <w:lvlJc w:val="left"/>
      <w:pPr>
        <w:ind w:left="1440" w:hanging="360"/>
      </w:pPr>
    </w:lvl>
    <w:lvl w:ilvl="2" w:tplc="16702506">
      <w:start w:val="1"/>
      <w:numFmt w:val="lowerRoman"/>
      <w:lvlText w:val="%3."/>
      <w:lvlJc w:val="right"/>
      <w:pPr>
        <w:ind w:left="2160" w:hanging="180"/>
      </w:pPr>
    </w:lvl>
    <w:lvl w:ilvl="3" w:tplc="AF90A780">
      <w:start w:val="1"/>
      <w:numFmt w:val="decimal"/>
      <w:lvlText w:val="%4."/>
      <w:lvlJc w:val="left"/>
      <w:pPr>
        <w:ind w:left="2880" w:hanging="360"/>
      </w:pPr>
    </w:lvl>
    <w:lvl w:ilvl="4" w:tplc="54EEBFD2">
      <w:start w:val="1"/>
      <w:numFmt w:val="lowerLetter"/>
      <w:lvlText w:val="%5."/>
      <w:lvlJc w:val="left"/>
      <w:pPr>
        <w:ind w:left="3600" w:hanging="360"/>
      </w:pPr>
    </w:lvl>
    <w:lvl w:ilvl="5" w:tplc="80D041F2">
      <w:start w:val="1"/>
      <w:numFmt w:val="lowerRoman"/>
      <w:lvlText w:val="%6."/>
      <w:lvlJc w:val="right"/>
      <w:pPr>
        <w:ind w:left="4320" w:hanging="180"/>
      </w:pPr>
    </w:lvl>
    <w:lvl w:ilvl="6" w:tplc="37C04082">
      <w:start w:val="1"/>
      <w:numFmt w:val="decimal"/>
      <w:lvlText w:val="%7."/>
      <w:lvlJc w:val="left"/>
      <w:pPr>
        <w:ind w:left="5040" w:hanging="360"/>
      </w:pPr>
    </w:lvl>
    <w:lvl w:ilvl="7" w:tplc="372E3140">
      <w:start w:val="1"/>
      <w:numFmt w:val="lowerLetter"/>
      <w:lvlText w:val="%8."/>
      <w:lvlJc w:val="left"/>
      <w:pPr>
        <w:ind w:left="5760" w:hanging="360"/>
      </w:pPr>
    </w:lvl>
    <w:lvl w:ilvl="8" w:tplc="C070FCF6">
      <w:start w:val="1"/>
      <w:numFmt w:val="lowerRoman"/>
      <w:lvlText w:val="%9."/>
      <w:lvlJc w:val="right"/>
      <w:pPr>
        <w:ind w:left="6480" w:hanging="180"/>
      </w:pPr>
    </w:lvl>
  </w:abstractNum>
  <w:abstractNum w:abstractNumId="5" w15:restartNumberingAfterBreak="0">
    <w:nsid w:val="232C4B14"/>
    <w:multiLevelType w:val="hybridMultilevel"/>
    <w:tmpl w:val="1DF8F4BA"/>
    <w:lvl w:ilvl="0" w:tplc="1856FAB4">
      <w:start w:val="1"/>
      <w:numFmt w:val="lowerLetter"/>
      <w:lvlText w:val="%1."/>
      <w:lvlJc w:val="left"/>
      <w:pPr>
        <w:ind w:left="720" w:hanging="360"/>
      </w:pPr>
    </w:lvl>
    <w:lvl w:ilvl="1" w:tplc="7834D44C">
      <w:start w:val="1"/>
      <w:numFmt w:val="lowerLetter"/>
      <w:lvlText w:val="%2."/>
      <w:lvlJc w:val="left"/>
      <w:pPr>
        <w:ind w:left="1440" w:hanging="360"/>
      </w:pPr>
    </w:lvl>
    <w:lvl w:ilvl="2" w:tplc="1CAA1398">
      <w:start w:val="1"/>
      <w:numFmt w:val="lowerRoman"/>
      <w:lvlText w:val="%3."/>
      <w:lvlJc w:val="right"/>
      <w:pPr>
        <w:ind w:left="2160" w:hanging="180"/>
      </w:pPr>
    </w:lvl>
    <w:lvl w:ilvl="3" w:tplc="0F4C17DE">
      <w:start w:val="1"/>
      <w:numFmt w:val="decimal"/>
      <w:lvlText w:val="%4."/>
      <w:lvlJc w:val="left"/>
      <w:pPr>
        <w:ind w:left="2880" w:hanging="360"/>
      </w:pPr>
    </w:lvl>
    <w:lvl w:ilvl="4" w:tplc="254652C2">
      <w:start w:val="1"/>
      <w:numFmt w:val="lowerLetter"/>
      <w:lvlText w:val="%5."/>
      <w:lvlJc w:val="left"/>
      <w:pPr>
        <w:ind w:left="3600" w:hanging="360"/>
      </w:pPr>
    </w:lvl>
    <w:lvl w:ilvl="5" w:tplc="4F4ED576">
      <w:start w:val="1"/>
      <w:numFmt w:val="lowerRoman"/>
      <w:lvlText w:val="%6."/>
      <w:lvlJc w:val="right"/>
      <w:pPr>
        <w:ind w:left="4320" w:hanging="180"/>
      </w:pPr>
    </w:lvl>
    <w:lvl w:ilvl="6" w:tplc="90D6ECBC">
      <w:start w:val="1"/>
      <w:numFmt w:val="decimal"/>
      <w:lvlText w:val="%7."/>
      <w:lvlJc w:val="left"/>
      <w:pPr>
        <w:ind w:left="5040" w:hanging="360"/>
      </w:pPr>
    </w:lvl>
    <w:lvl w:ilvl="7" w:tplc="73F02FA0">
      <w:start w:val="1"/>
      <w:numFmt w:val="lowerLetter"/>
      <w:lvlText w:val="%8."/>
      <w:lvlJc w:val="left"/>
      <w:pPr>
        <w:ind w:left="5760" w:hanging="360"/>
      </w:pPr>
    </w:lvl>
    <w:lvl w:ilvl="8" w:tplc="7B40C2C8">
      <w:start w:val="1"/>
      <w:numFmt w:val="lowerRoman"/>
      <w:lvlText w:val="%9."/>
      <w:lvlJc w:val="right"/>
      <w:pPr>
        <w:ind w:left="6480" w:hanging="180"/>
      </w:pPr>
    </w:lvl>
  </w:abstractNum>
  <w:abstractNum w:abstractNumId="6" w15:restartNumberingAfterBreak="0">
    <w:nsid w:val="25C0055A"/>
    <w:multiLevelType w:val="hybridMultilevel"/>
    <w:tmpl w:val="0F0CA558"/>
    <w:lvl w:ilvl="0" w:tplc="A1AA9AE6">
      <w:start w:val="1"/>
      <w:numFmt w:val="bullet"/>
      <w:lvlText w:val="-"/>
      <w:lvlJc w:val="left"/>
      <w:pPr>
        <w:ind w:left="720" w:hanging="360"/>
      </w:pPr>
      <w:rPr>
        <w:rFonts w:ascii="Aptos" w:hAnsi="Aptos" w:hint="default"/>
      </w:rPr>
    </w:lvl>
    <w:lvl w:ilvl="1" w:tplc="193084F8">
      <w:start w:val="1"/>
      <w:numFmt w:val="bullet"/>
      <w:lvlText w:val="o"/>
      <w:lvlJc w:val="left"/>
      <w:pPr>
        <w:ind w:left="1440" w:hanging="360"/>
      </w:pPr>
      <w:rPr>
        <w:rFonts w:ascii="Courier New" w:hAnsi="Courier New" w:hint="default"/>
      </w:rPr>
    </w:lvl>
    <w:lvl w:ilvl="2" w:tplc="94A2AF5E">
      <w:start w:val="1"/>
      <w:numFmt w:val="bullet"/>
      <w:lvlText w:val=""/>
      <w:lvlJc w:val="left"/>
      <w:pPr>
        <w:ind w:left="2160" w:hanging="360"/>
      </w:pPr>
      <w:rPr>
        <w:rFonts w:ascii="Wingdings" w:hAnsi="Wingdings" w:hint="default"/>
      </w:rPr>
    </w:lvl>
    <w:lvl w:ilvl="3" w:tplc="21F65CD2">
      <w:start w:val="1"/>
      <w:numFmt w:val="bullet"/>
      <w:lvlText w:val=""/>
      <w:lvlJc w:val="left"/>
      <w:pPr>
        <w:ind w:left="2880" w:hanging="360"/>
      </w:pPr>
      <w:rPr>
        <w:rFonts w:ascii="Symbol" w:hAnsi="Symbol" w:hint="default"/>
      </w:rPr>
    </w:lvl>
    <w:lvl w:ilvl="4" w:tplc="7068ADCA">
      <w:start w:val="1"/>
      <w:numFmt w:val="bullet"/>
      <w:lvlText w:val="o"/>
      <w:lvlJc w:val="left"/>
      <w:pPr>
        <w:ind w:left="3600" w:hanging="360"/>
      </w:pPr>
      <w:rPr>
        <w:rFonts w:ascii="Courier New" w:hAnsi="Courier New" w:hint="default"/>
      </w:rPr>
    </w:lvl>
    <w:lvl w:ilvl="5" w:tplc="C9FC59AC">
      <w:start w:val="1"/>
      <w:numFmt w:val="bullet"/>
      <w:lvlText w:val=""/>
      <w:lvlJc w:val="left"/>
      <w:pPr>
        <w:ind w:left="4320" w:hanging="360"/>
      </w:pPr>
      <w:rPr>
        <w:rFonts w:ascii="Wingdings" w:hAnsi="Wingdings" w:hint="default"/>
      </w:rPr>
    </w:lvl>
    <w:lvl w:ilvl="6" w:tplc="7F48543C">
      <w:start w:val="1"/>
      <w:numFmt w:val="bullet"/>
      <w:lvlText w:val=""/>
      <w:lvlJc w:val="left"/>
      <w:pPr>
        <w:ind w:left="5040" w:hanging="360"/>
      </w:pPr>
      <w:rPr>
        <w:rFonts w:ascii="Symbol" w:hAnsi="Symbol" w:hint="default"/>
      </w:rPr>
    </w:lvl>
    <w:lvl w:ilvl="7" w:tplc="FE0CA04E">
      <w:start w:val="1"/>
      <w:numFmt w:val="bullet"/>
      <w:lvlText w:val="o"/>
      <w:lvlJc w:val="left"/>
      <w:pPr>
        <w:ind w:left="5760" w:hanging="360"/>
      </w:pPr>
      <w:rPr>
        <w:rFonts w:ascii="Courier New" w:hAnsi="Courier New" w:hint="default"/>
      </w:rPr>
    </w:lvl>
    <w:lvl w:ilvl="8" w:tplc="73BC8490">
      <w:start w:val="1"/>
      <w:numFmt w:val="bullet"/>
      <w:lvlText w:val=""/>
      <w:lvlJc w:val="left"/>
      <w:pPr>
        <w:ind w:left="6480" w:hanging="360"/>
      </w:pPr>
      <w:rPr>
        <w:rFonts w:ascii="Wingdings" w:hAnsi="Wingdings" w:hint="default"/>
      </w:rPr>
    </w:lvl>
  </w:abstractNum>
  <w:abstractNum w:abstractNumId="7" w15:restartNumberingAfterBreak="0">
    <w:nsid w:val="2C8CA46C"/>
    <w:multiLevelType w:val="hybridMultilevel"/>
    <w:tmpl w:val="AF84DE32"/>
    <w:lvl w:ilvl="0" w:tplc="BCD02DA4">
      <w:start w:val="2"/>
      <w:numFmt w:val="lowerLetter"/>
      <w:lvlText w:val="%1."/>
      <w:lvlJc w:val="left"/>
      <w:pPr>
        <w:ind w:left="720" w:hanging="360"/>
      </w:pPr>
    </w:lvl>
    <w:lvl w:ilvl="1" w:tplc="41ACDD94">
      <w:start w:val="1"/>
      <w:numFmt w:val="lowerLetter"/>
      <w:lvlText w:val="%2."/>
      <w:lvlJc w:val="left"/>
      <w:pPr>
        <w:ind w:left="1440" w:hanging="360"/>
      </w:pPr>
    </w:lvl>
    <w:lvl w:ilvl="2" w:tplc="07C44530">
      <w:start w:val="1"/>
      <w:numFmt w:val="lowerRoman"/>
      <w:lvlText w:val="%3."/>
      <w:lvlJc w:val="right"/>
      <w:pPr>
        <w:ind w:left="2160" w:hanging="180"/>
      </w:pPr>
    </w:lvl>
    <w:lvl w:ilvl="3" w:tplc="AE707FB2">
      <w:start w:val="1"/>
      <w:numFmt w:val="decimal"/>
      <w:lvlText w:val="%4."/>
      <w:lvlJc w:val="left"/>
      <w:pPr>
        <w:ind w:left="2880" w:hanging="360"/>
      </w:pPr>
    </w:lvl>
    <w:lvl w:ilvl="4" w:tplc="4BA8EAD0">
      <w:start w:val="1"/>
      <w:numFmt w:val="lowerLetter"/>
      <w:lvlText w:val="%5."/>
      <w:lvlJc w:val="left"/>
      <w:pPr>
        <w:ind w:left="3600" w:hanging="360"/>
      </w:pPr>
    </w:lvl>
    <w:lvl w:ilvl="5" w:tplc="DE4EF954">
      <w:start w:val="1"/>
      <w:numFmt w:val="lowerRoman"/>
      <w:lvlText w:val="%6."/>
      <w:lvlJc w:val="right"/>
      <w:pPr>
        <w:ind w:left="4320" w:hanging="180"/>
      </w:pPr>
    </w:lvl>
    <w:lvl w:ilvl="6" w:tplc="BD76D35A">
      <w:start w:val="1"/>
      <w:numFmt w:val="decimal"/>
      <w:lvlText w:val="%7."/>
      <w:lvlJc w:val="left"/>
      <w:pPr>
        <w:ind w:left="5040" w:hanging="360"/>
      </w:pPr>
    </w:lvl>
    <w:lvl w:ilvl="7" w:tplc="AC3ABEC6">
      <w:start w:val="1"/>
      <w:numFmt w:val="lowerLetter"/>
      <w:lvlText w:val="%8."/>
      <w:lvlJc w:val="left"/>
      <w:pPr>
        <w:ind w:left="5760" w:hanging="360"/>
      </w:pPr>
    </w:lvl>
    <w:lvl w:ilvl="8" w:tplc="44224EDA">
      <w:start w:val="1"/>
      <w:numFmt w:val="lowerRoman"/>
      <w:lvlText w:val="%9."/>
      <w:lvlJc w:val="right"/>
      <w:pPr>
        <w:ind w:left="6480" w:hanging="180"/>
      </w:pPr>
    </w:lvl>
  </w:abstractNum>
  <w:abstractNum w:abstractNumId="8" w15:restartNumberingAfterBreak="0">
    <w:nsid w:val="3737F7BC"/>
    <w:multiLevelType w:val="hybridMultilevel"/>
    <w:tmpl w:val="F3A21D22"/>
    <w:lvl w:ilvl="0" w:tplc="14A4174E">
      <w:start w:val="1"/>
      <w:numFmt w:val="decimal"/>
      <w:lvlText w:val="%1."/>
      <w:lvlJc w:val="left"/>
      <w:pPr>
        <w:ind w:left="720" w:hanging="360"/>
      </w:pPr>
    </w:lvl>
    <w:lvl w:ilvl="1" w:tplc="6032EA28">
      <w:start w:val="1"/>
      <w:numFmt w:val="lowerLetter"/>
      <w:lvlText w:val="%2."/>
      <w:lvlJc w:val="left"/>
      <w:pPr>
        <w:ind w:left="1440" w:hanging="360"/>
      </w:pPr>
    </w:lvl>
    <w:lvl w:ilvl="2" w:tplc="91B2F714">
      <w:start w:val="1"/>
      <w:numFmt w:val="lowerRoman"/>
      <w:lvlText w:val="%3."/>
      <w:lvlJc w:val="right"/>
      <w:pPr>
        <w:ind w:left="2160" w:hanging="180"/>
      </w:pPr>
    </w:lvl>
    <w:lvl w:ilvl="3" w:tplc="6A281B36">
      <w:start w:val="1"/>
      <w:numFmt w:val="decimal"/>
      <w:lvlText w:val="%4."/>
      <w:lvlJc w:val="left"/>
      <w:pPr>
        <w:ind w:left="2880" w:hanging="360"/>
      </w:pPr>
    </w:lvl>
    <w:lvl w:ilvl="4" w:tplc="3E140050">
      <w:start w:val="1"/>
      <w:numFmt w:val="lowerLetter"/>
      <w:lvlText w:val="%5."/>
      <w:lvlJc w:val="left"/>
      <w:pPr>
        <w:ind w:left="3600" w:hanging="360"/>
      </w:pPr>
    </w:lvl>
    <w:lvl w:ilvl="5" w:tplc="41803210">
      <w:start w:val="1"/>
      <w:numFmt w:val="lowerRoman"/>
      <w:lvlText w:val="%6."/>
      <w:lvlJc w:val="right"/>
      <w:pPr>
        <w:ind w:left="4320" w:hanging="180"/>
      </w:pPr>
    </w:lvl>
    <w:lvl w:ilvl="6" w:tplc="D4F8AF7A">
      <w:start w:val="1"/>
      <w:numFmt w:val="decimal"/>
      <w:lvlText w:val="%7."/>
      <w:lvlJc w:val="left"/>
      <w:pPr>
        <w:ind w:left="5040" w:hanging="360"/>
      </w:pPr>
    </w:lvl>
    <w:lvl w:ilvl="7" w:tplc="886E6660">
      <w:start w:val="1"/>
      <w:numFmt w:val="lowerLetter"/>
      <w:lvlText w:val="%8."/>
      <w:lvlJc w:val="left"/>
      <w:pPr>
        <w:ind w:left="5760" w:hanging="360"/>
      </w:pPr>
    </w:lvl>
    <w:lvl w:ilvl="8" w:tplc="01D81B7E">
      <w:start w:val="1"/>
      <w:numFmt w:val="lowerRoman"/>
      <w:lvlText w:val="%9."/>
      <w:lvlJc w:val="right"/>
      <w:pPr>
        <w:ind w:left="6480" w:hanging="180"/>
      </w:pPr>
    </w:lvl>
  </w:abstractNum>
  <w:abstractNum w:abstractNumId="9" w15:restartNumberingAfterBreak="0">
    <w:nsid w:val="3D6B4D2D"/>
    <w:multiLevelType w:val="hybridMultilevel"/>
    <w:tmpl w:val="54BE760C"/>
    <w:lvl w:ilvl="0" w:tplc="19624DAA">
      <w:start w:val="1"/>
      <w:numFmt w:val="decimal"/>
      <w:lvlText w:val="%1."/>
      <w:lvlJc w:val="left"/>
      <w:pPr>
        <w:ind w:left="720" w:hanging="360"/>
      </w:pPr>
    </w:lvl>
    <w:lvl w:ilvl="1" w:tplc="ED7E853A">
      <w:start w:val="1"/>
      <w:numFmt w:val="lowerLetter"/>
      <w:lvlText w:val="%2."/>
      <w:lvlJc w:val="left"/>
      <w:pPr>
        <w:ind w:left="1440" w:hanging="360"/>
      </w:pPr>
    </w:lvl>
    <w:lvl w:ilvl="2" w:tplc="9F76E8AA">
      <w:start w:val="1"/>
      <w:numFmt w:val="lowerRoman"/>
      <w:lvlText w:val="%3."/>
      <w:lvlJc w:val="right"/>
      <w:pPr>
        <w:ind w:left="2160" w:hanging="180"/>
      </w:pPr>
    </w:lvl>
    <w:lvl w:ilvl="3" w:tplc="7FE62D82">
      <w:start w:val="1"/>
      <w:numFmt w:val="decimal"/>
      <w:lvlText w:val="%4."/>
      <w:lvlJc w:val="left"/>
      <w:pPr>
        <w:ind w:left="2880" w:hanging="360"/>
      </w:pPr>
    </w:lvl>
    <w:lvl w:ilvl="4" w:tplc="3210ED64">
      <w:start w:val="1"/>
      <w:numFmt w:val="lowerLetter"/>
      <w:lvlText w:val="%5."/>
      <w:lvlJc w:val="left"/>
      <w:pPr>
        <w:ind w:left="3600" w:hanging="360"/>
      </w:pPr>
    </w:lvl>
    <w:lvl w:ilvl="5" w:tplc="A6883A98">
      <w:start w:val="1"/>
      <w:numFmt w:val="lowerRoman"/>
      <w:lvlText w:val="%6."/>
      <w:lvlJc w:val="right"/>
      <w:pPr>
        <w:ind w:left="4320" w:hanging="180"/>
      </w:pPr>
    </w:lvl>
    <w:lvl w:ilvl="6" w:tplc="3524FE78">
      <w:start w:val="1"/>
      <w:numFmt w:val="decimal"/>
      <w:lvlText w:val="%7."/>
      <w:lvlJc w:val="left"/>
      <w:pPr>
        <w:ind w:left="5040" w:hanging="360"/>
      </w:pPr>
    </w:lvl>
    <w:lvl w:ilvl="7" w:tplc="E4DE9C80">
      <w:start w:val="1"/>
      <w:numFmt w:val="lowerLetter"/>
      <w:lvlText w:val="%8."/>
      <w:lvlJc w:val="left"/>
      <w:pPr>
        <w:ind w:left="5760" w:hanging="360"/>
      </w:pPr>
    </w:lvl>
    <w:lvl w:ilvl="8" w:tplc="44CA4916">
      <w:start w:val="1"/>
      <w:numFmt w:val="lowerRoman"/>
      <w:lvlText w:val="%9."/>
      <w:lvlJc w:val="right"/>
      <w:pPr>
        <w:ind w:left="6480" w:hanging="180"/>
      </w:pPr>
    </w:lvl>
  </w:abstractNum>
  <w:abstractNum w:abstractNumId="10" w15:restartNumberingAfterBreak="0">
    <w:nsid w:val="4159D1A0"/>
    <w:multiLevelType w:val="hybridMultilevel"/>
    <w:tmpl w:val="1FC409D2"/>
    <w:lvl w:ilvl="0" w:tplc="1408D4EA">
      <w:start w:val="1"/>
      <w:numFmt w:val="bullet"/>
      <w:lvlText w:val="-"/>
      <w:lvlJc w:val="left"/>
      <w:pPr>
        <w:ind w:left="720" w:hanging="360"/>
      </w:pPr>
      <w:rPr>
        <w:rFonts w:ascii="Aptos" w:hAnsi="Aptos" w:hint="default"/>
      </w:rPr>
    </w:lvl>
    <w:lvl w:ilvl="1" w:tplc="A1EC5F88">
      <w:start w:val="1"/>
      <w:numFmt w:val="bullet"/>
      <w:lvlText w:val="o"/>
      <w:lvlJc w:val="left"/>
      <w:pPr>
        <w:ind w:left="1440" w:hanging="360"/>
      </w:pPr>
      <w:rPr>
        <w:rFonts w:ascii="Courier New" w:hAnsi="Courier New" w:hint="default"/>
      </w:rPr>
    </w:lvl>
    <w:lvl w:ilvl="2" w:tplc="63F87E46">
      <w:start w:val="1"/>
      <w:numFmt w:val="bullet"/>
      <w:lvlText w:val=""/>
      <w:lvlJc w:val="left"/>
      <w:pPr>
        <w:ind w:left="2160" w:hanging="360"/>
      </w:pPr>
      <w:rPr>
        <w:rFonts w:ascii="Wingdings" w:hAnsi="Wingdings" w:hint="default"/>
      </w:rPr>
    </w:lvl>
    <w:lvl w:ilvl="3" w:tplc="DF288FB6">
      <w:start w:val="1"/>
      <w:numFmt w:val="bullet"/>
      <w:lvlText w:val=""/>
      <w:lvlJc w:val="left"/>
      <w:pPr>
        <w:ind w:left="2880" w:hanging="360"/>
      </w:pPr>
      <w:rPr>
        <w:rFonts w:ascii="Symbol" w:hAnsi="Symbol" w:hint="default"/>
      </w:rPr>
    </w:lvl>
    <w:lvl w:ilvl="4" w:tplc="A9780484">
      <w:start w:val="1"/>
      <w:numFmt w:val="bullet"/>
      <w:lvlText w:val="o"/>
      <w:lvlJc w:val="left"/>
      <w:pPr>
        <w:ind w:left="3600" w:hanging="360"/>
      </w:pPr>
      <w:rPr>
        <w:rFonts w:ascii="Courier New" w:hAnsi="Courier New" w:hint="default"/>
      </w:rPr>
    </w:lvl>
    <w:lvl w:ilvl="5" w:tplc="A1B660C0">
      <w:start w:val="1"/>
      <w:numFmt w:val="bullet"/>
      <w:lvlText w:val=""/>
      <w:lvlJc w:val="left"/>
      <w:pPr>
        <w:ind w:left="4320" w:hanging="360"/>
      </w:pPr>
      <w:rPr>
        <w:rFonts w:ascii="Wingdings" w:hAnsi="Wingdings" w:hint="default"/>
      </w:rPr>
    </w:lvl>
    <w:lvl w:ilvl="6" w:tplc="25AE0918">
      <w:start w:val="1"/>
      <w:numFmt w:val="bullet"/>
      <w:lvlText w:val=""/>
      <w:lvlJc w:val="left"/>
      <w:pPr>
        <w:ind w:left="5040" w:hanging="360"/>
      </w:pPr>
      <w:rPr>
        <w:rFonts w:ascii="Symbol" w:hAnsi="Symbol" w:hint="default"/>
      </w:rPr>
    </w:lvl>
    <w:lvl w:ilvl="7" w:tplc="51F235EA">
      <w:start w:val="1"/>
      <w:numFmt w:val="bullet"/>
      <w:lvlText w:val="o"/>
      <w:lvlJc w:val="left"/>
      <w:pPr>
        <w:ind w:left="5760" w:hanging="360"/>
      </w:pPr>
      <w:rPr>
        <w:rFonts w:ascii="Courier New" w:hAnsi="Courier New" w:hint="default"/>
      </w:rPr>
    </w:lvl>
    <w:lvl w:ilvl="8" w:tplc="DC5A0982">
      <w:start w:val="1"/>
      <w:numFmt w:val="bullet"/>
      <w:lvlText w:val=""/>
      <w:lvlJc w:val="left"/>
      <w:pPr>
        <w:ind w:left="6480" w:hanging="360"/>
      </w:pPr>
      <w:rPr>
        <w:rFonts w:ascii="Wingdings" w:hAnsi="Wingdings" w:hint="default"/>
      </w:rPr>
    </w:lvl>
  </w:abstractNum>
  <w:abstractNum w:abstractNumId="11" w15:restartNumberingAfterBreak="0">
    <w:nsid w:val="47911191"/>
    <w:multiLevelType w:val="hybridMultilevel"/>
    <w:tmpl w:val="740ED2A0"/>
    <w:lvl w:ilvl="0" w:tplc="F06C20F8">
      <w:start w:val="1"/>
      <w:numFmt w:val="lowerLetter"/>
      <w:lvlText w:val="%1."/>
      <w:lvlJc w:val="left"/>
      <w:pPr>
        <w:ind w:left="720" w:hanging="360"/>
      </w:pPr>
    </w:lvl>
    <w:lvl w:ilvl="1" w:tplc="312E41B0">
      <w:start w:val="1"/>
      <w:numFmt w:val="lowerLetter"/>
      <w:lvlText w:val="%2."/>
      <w:lvlJc w:val="left"/>
      <w:pPr>
        <w:ind w:left="1440" w:hanging="360"/>
      </w:pPr>
    </w:lvl>
    <w:lvl w:ilvl="2" w:tplc="8774EF16">
      <w:start w:val="1"/>
      <w:numFmt w:val="lowerRoman"/>
      <w:lvlText w:val="%3."/>
      <w:lvlJc w:val="right"/>
      <w:pPr>
        <w:ind w:left="2160" w:hanging="180"/>
      </w:pPr>
    </w:lvl>
    <w:lvl w:ilvl="3" w:tplc="DD6E6AF0">
      <w:start w:val="1"/>
      <w:numFmt w:val="decimal"/>
      <w:lvlText w:val="%4."/>
      <w:lvlJc w:val="left"/>
      <w:pPr>
        <w:ind w:left="2880" w:hanging="360"/>
      </w:pPr>
    </w:lvl>
    <w:lvl w:ilvl="4" w:tplc="E8FCB97E">
      <w:start w:val="1"/>
      <w:numFmt w:val="lowerLetter"/>
      <w:lvlText w:val="%5."/>
      <w:lvlJc w:val="left"/>
      <w:pPr>
        <w:ind w:left="3600" w:hanging="360"/>
      </w:pPr>
    </w:lvl>
    <w:lvl w:ilvl="5" w:tplc="BB74D2A0">
      <w:start w:val="1"/>
      <w:numFmt w:val="lowerRoman"/>
      <w:lvlText w:val="%6."/>
      <w:lvlJc w:val="right"/>
      <w:pPr>
        <w:ind w:left="4320" w:hanging="180"/>
      </w:pPr>
    </w:lvl>
    <w:lvl w:ilvl="6" w:tplc="FB0CB4BA">
      <w:start w:val="1"/>
      <w:numFmt w:val="decimal"/>
      <w:lvlText w:val="%7."/>
      <w:lvlJc w:val="left"/>
      <w:pPr>
        <w:ind w:left="5040" w:hanging="360"/>
      </w:pPr>
    </w:lvl>
    <w:lvl w:ilvl="7" w:tplc="C4523156">
      <w:start w:val="1"/>
      <w:numFmt w:val="lowerLetter"/>
      <w:lvlText w:val="%8."/>
      <w:lvlJc w:val="left"/>
      <w:pPr>
        <w:ind w:left="5760" w:hanging="360"/>
      </w:pPr>
    </w:lvl>
    <w:lvl w:ilvl="8" w:tplc="2BD269A2">
      <w:start w:val="1"/>
      <w:numFmt w:val="lowerRoman"/>
      <w:lvlText w:val="%9."/>
      <w:lvlJc w:val="right"/>
      <w:pPr>
        <w:ind w:left="6480" w:hanging="180"/>
      </w:pPr>
    </w:lvl>
  </w:abstractNum>
  <w:abstractNum w:abstractNumId="12" w15:restartNumberingAfterBreak="0">
    <w:nsid w:val="48DE8BFE"/>
    <w:multiLevelType w:val="hybridMultilevel"/>
    <w:tmpl w:val="D3B2C9AC"/>
    <w:lvl w:ilvl="0" w:tplc="5C081CDA">
      <w:start w:val="1"/>
      <w:numFmt w:val="lowerLetter"/>
      <w:lvlText w:val="%1."/>
      <w:lvlJc w:val="left"/>
      <w:pPr>
        <w:ind w:left="720" w:hanging="360"/>
      </w:pPr>
    </w:lvl>
    <w:lvl w:ilvl="1" w:tplc="48AA1344">
      <w:start w:val="1"/>
      <w:numFmt w:val="lowerLetter"/>
      <w:lvlText w:val="%2."/>
      <w:lvlJc w:val="left"/>
      <w:pPr>
        <w:ind w:left="1440" w:hanging="360"/>
      </w:pPr>
    </w:lvl>
    <w:lvl w:ilvl="2" w:tplc="8C2C0952">
      <w:start w:val="1"/>
      <w:numFmt w:val="lowerRoman"/>
      <w:lvlText w:val="%3."/>
      <w:lvlJc w:val="right"/>
      <w:pPr>
        <w:ind w:left="2160" w:hanging="180"/>
      </w:pPr>
    </w:lvl>
    <w:lvl w:ilvl="3" w:tplc="0FAED322">
      <w:start w:val="1"/>
      <w:numFmt w:val="decimal"/>
      <w:lvlText w:val="%4."/>
      <w:lvlJc w:val="left"/>
      <w:pPr>
        <w:ind w:left="2880" w:hanging="360"/>
      </w:pPr>
    </w:lvl>
    <w:lvl w:ilvl="4" w:tplc="43CC7CA8">
      <w:start w:val="1"/>
      <w:numFmt w:val="lowerLetter"/>
      <w:lvlText w:val="%5."/>
      <w:lvlJc w:val="left"/>
      <w:pPr>
        <w:ind w:left="3600" w:hanging="360"/>
      </w:pPr>
    </w:lvl>
    <w:lvl w:ilvl="5" w:tplc="B0B23346">
      <w:start w:val="1"/>
      <w:numFmt w:val="lowerRoman"/>
      <w:lvlText w:val="%6."/>
      <w:lvlJc w:val="right"/>
      <w:pPr>
        <w:ind w:left="4320" w:hanging="180"/>
      </w:pPr>
    </w:lvl>
    <w:lvl w:ilvl="6" w:tplc="4ECC3FB8">
      <w:start w:val="1"/>
      <w:numFmt w:val="decimal"/>
      <w:lvlText w:val="%7."/>
      <w:lvlJc w:val="left"/>
      <w:pPr>
        <w:ind w:left="5040" w:hanging="360"/>
      </w:pPr>
    </w:lvl>
    <w:lvl w:ilvl="7" w:tplc="E5A4828A">
      <w:start w:val="1"/>
      <w:numFmt w:val="lowerLetter"/>
      <w:lvlText w:val="%8."/>
      <w:lvlJc w:val="left"/>
      <w:pPr>
        <w:ind w:left="5760" w:hanging="360"/>
      </w:pPr>
    </w:lvl>
    <w:lvl w:ilvl="8" w:tplc="679660FA">
      <w:start w:val="1"/>
      <w:numFmt w:val="lowerRoman"/>
      <w:lvlText w:val="%9."/>
      <w:lvlJc w:val="right"/>
      <w:pPr>
        <w:ind w:left="6480" w:hanging="180"/>
      </w:pPr>
    </w:lvl>
  </w:abstractNum>
  <w:abstractNum w:abstractNumId="13" w15:restartNumberingAfterBreak="0">
    <w:nsid w:val="65C9192D"/>
    <w:multiLevelType w:val="hybridMultilevel"/>
    <w:tmpl w:val="0B74A554"/>
    <w:lvl w:ilvl="0" w:tplc="FE72F600">
      <w:start w:val="3"/>
      <w:numFmt w:val="lowerLetter"/>
      <w:lvlText w:val="%1."/>
      <w:lvlJc w:val="left"/>
      <w:pPr>
        <w:ind w:left="720" w:hanging="360"/>
      </w:pPr>
    </w:lvl>
    <w:lvl w:ilvl="1" w:tplc="F74E14DA">
      <w:start w:val="1"/>
      <w:numFmt w:val="lowerLetter"/>
      <w:lvlText w:val="%2."/>
      <w:lvlJc w:val="left"/>
      <w:pPr>
        <w:ind w:left="1440" w:hanging="360"/>
      </w:pPr>
    </w:lvl>
    <w:lvl w:ilvl="2" w:tplc="3E7C7130">
      <w:start w:val="1"/>
      <w:numFmt w:val="lowerRoman"/>
      <w:lvlText w:val="%3."/>
      <w:lvlJc w:val="right"/>
      <w:pPr>
        <w:ind w:left="2160" w:hanging="180"/>
      </w:pPr>
    </w:lvl>
    <w:lvl w:ilvl="3" w:tplc="D6F8A1E4">
      <w:start w:val="1"/>
      <w:numFmt w:val="decimal"/>
      <w:lvlText w:val="%4."/>
      <w:lvlJc w:val="left"/>
      <w:pPr>
        <w:ind w:left="2880" w:hanging="360"/>
      </w:pPr>
    </w:lvl>
    <w:lvl w:ilvl="4" w:tplc="578AD762">
      <w:start w:val="1"/>
      <w:numFmt w:val="lowerLetter"/>
      <w:lvlText w:val="%5."/>
      <w:lvlJc w:val="left"/>
      <w:pPr>
        <w:ind w:left="3600" w:hanging="360"/>
      </w:pPr>
    </w:lvl>
    <w:lvl w:ilvl="5" w:tplc="636A64EC">
      <w:start w:val="1"/>
      <w:numFmt w:val="lowerRoman"/>
      <w:lvlText w:val="%6."/>
      <w:lvlJc w:val="right"/>
      <w:pPr>
        <w:ind w:left="4320" w:hanging="180"/>
      </w:pPr>
    </w:lvl>
    <w:lvl w:ilvl="6" w:tplc="34063C20">
      <w:start w:val="1"/>
      <w:numFmt w:val="decimal"/>
      <w:lvlText w:val="%7."/>
      <w:lvlJc w:val="left"/>
      <w:pPr>
        <w:ind w:left="5040" w:hanging="360"/>
      </w:pPr>
    </w:lvl>
    <w:lvl w:ilvl="7" w:tplc="0622B3AC">
      <w:start w:val="1"/>
      <w:numFmt w:val="lowerLetter"/>
      <w:lvlText w:val="%8."/>
      <w:lvlJc w:val="left"/>
      <w:pPr>
        <w:ind w:left="5760" w:hanging="360"/>
      </w:pPr>
    </w:lvl>
    <w:lvl w:ilvl="8" w:tplc="41AE3D16">
      <w:start w:val="1"/>
      <w:numFmt w:val="lowerRoman"/>
      <w:lvlText w:val="%9."/>
      <w:lvlJc w:val="right"/>
      <w:pPr>
        <w:ind w:left="6480" w:hanging="180"/>
      </w:pPr>
    </w:lvl>
  </w:abstractNum>
  <w:abstractNum w:abstractNumId="14" w15:restartNumberingAfterBreak="0">
    <w:nsid w:val="6975BF18"/>
    <w:multiLevelType w:val="hybridMultilevel"/>
    <w:tmpl w:val="2FBCBBEC"/>
    <w:lvl w:ilvl="0" w:tplc="0226C398">
      <w:start w:val="1"/>
      <w:numFmt w:val="decimal"/>
      <w:lvlText w:val="%1."/>
      <w:lvlJc w:val="left"/>
      <w:pPr>
        <w:ind w:left="360" w:hanging="360"/>
      </w:pPr>
      <w:rPr>
        <w:rFonts w:ascii="Times New Roman" w:eastAsia="Aptos" w:hAnsi="Times New Roman" w:cs="Times New Roman"/>
      </w:rPr>
    </w:lvl>
    <w:lvl w:ilvl="1" w:tplc="037AC8CE">
      <w:start w:val="1"/>
      <w:numFmt w:val="lowerLetter"/>
      <w:lvlText w:val="%2."/>
      <w:lvlJc w:val="left"/>
      <w:pPr>
        <w:ind w:left="1080" w:hanging="360"/>
      </w:pPr>
    </w:lvl>
    <w:lvl w:ilvl="2" w:tplc="2368C122">
      <w:start w:val="1"/>
      <w:numFmt w:val="lowerRoman"/>
      <w:lvlText w:val="%3."/>
      <w:lvlJc w:val="right"/>
      <w:pPr>
        <w:ind w:left="1800" w:hanging="180"/>
      </w:pPr>
    </w:lvl>
    <w:lvl w:ilvl="3" w:tplc="E9DA0F84">
      <w:start w:val="1"/>
      <w:numFmt w:val="decimal"/>
      <w:lvlText w:val="%4."/>
      <w:lvlJc w:val="left"/>
      <w:pPr>
        <w:ind w:left="2520" w:hanging="360"/>
      </w:pPr>
    </w:lvl>
    <w:lvl w:ilvl="4" w:tplc="BF84AB30">
      <w:start w:val="1"/>
      <w:numFmt w:val="lowerLetter"/>
      <w:lvlText w:val="%5."/>
      <w:lvlJc w:val="left"/>
      <w:pPr>
        <w:ind w:left="3240" w:hanging="360"/>
      </w:pPr>
    </w:lvl>
    <w:lvl w:ilvl="5" w:tplc="C1EE4514">
      <w:start w:val="1"/>
      <w:numFmt w:val="lowerRoman"/>
      <w:lvlText w:val="%6."/>
      <w:lvlJc w:val="right"/>
      <w:pPr>
        <w:ind w:left="3960" w:hanging="180"/>
      </w:pPr>
    </w:lvl>
    <w:lvl w:ilvl="6" w:tplc="7EF4D5E8">
      <w:start w:val="1"/>
      <w:numFmt w:val="decimal"/>
      <w:lvlText w:val="%7."/>
      <w:lvlJc w:val="left"/>
      <w:pPr>
        <w:ind w:left="4680" w:hanging="360"/>
      </w:pPr>
    </w:lvl>
    <w:lvl w:ilvl="7" w:tplc="AE74150C">
      <w:start w:val="1"/>
      <w:numFmt w:val="lowerLetter"/>
      <w:lvlText w:val="%8."/>
      <w:lvlJc w:val="left"/>
      <w:pPr>
        <w:ind w:left="5400" w:hanging="360"/>
      </w:pPr>
    </w:lvl>
    <w:lvl w:ilvl="8" w:tplc="DDEC4490">
      <w:start w:val="1"/>
      <w:numFmt w:val="lowerRoman"/>
      <w:lvlText w:val="%9."/>
      <w:lvlJc w:val="right"/>
      <w:pPr>
        <w:ind w:left="6120" w:hanging="180"/>
      </w:pPr>
    </w:lvl>
  </w:abstractNum>
  <w:abstractNum w:abstractNumId="15" w15:restartNumberingAfterBreak="0">
    <w:nsid w:val="6F810077"/>
    <w:multiLevelType w:val="hybridMultilevel"/>
    <w:tmpl w:val="84622432"/>
    <w:lvl w:ilvl="0" w:tplc="158CDC3C">
      <w:start w:val="4"/>
      <w:numFmt w:val="decimal"/>
      <w:lvlText w:val="%1."/>
      <w:lvlJc w:val="left"/>
      <w:pPr>
        <w:ind w:left="720" w:hanging="360"/>
      </w:pPr>
    </w:lvl>
    <w:lvl w:ilvl="1" w:tplc="9990D7A0">
      <w:start w:val="1"/>
      <w:numFmt w:val="lowerLetter"/>
      <w:lvlText w:val="%2."/>
      <w:lvlJc w:val="left"/>
      <w:pPr>
        <w:ind w:left="1440" w:hanging="360"/>
      </w:pPr>
    </w:lvl>
    <w:lvl w:ilvl="2" w:tplc="BD0E515A">
      <w:start w:val="1"/>
      <w:numFmt w:val="lowerRoman"/>
      <w:lvlText w:val="%3."/>
      <w:lvlJc w:val="right"/>
      <w:pPr>
        <w:ind w:left="2160" w:hanging="180"/>
      </w:pPr>
    </w:lvl>
    <w:lvl w:ilvl="3" w:tplc="44B07046">
      <w:start w:val="1"/>
      <w:numFmt w:val="decimal"/>
      <w:lvlText w:val="%4."/>
      <w:lvlJc w:val="left"/>
      <w:pPr>
        <w:ind w:left="2880" w:hanging="360"/>
      </w:pPr>
    </w:lvl>
    <w:lvl w:ilvl="4" w:tplc="9B5CC82E">
      <w:start w:val="1"/>
      <w:numFmt w:val="lowerLetter"/>
      <w:lvlText w:val="%5."/>
      <w:lvlJc w:val="left"/>
      <w:pPr>
        <w:ind w:left="3600" w:hanging="360"/>
      </w:pPr>
    </w:lvl>
    <w:lvl w:ilvl="5" w:tplc="FF4EDA36">
      <w:start w:val="1"/>
      <w:numFmt w:val="lowerRoman"/>
      <w:lvlText w:val="%6."/>
      <w:lvlJc w:val="right"/>
      <w:pPr>
        <w:ind w:left="4320" w:hanging="180"/>
      </w:pPr>
    </w:lvl>
    <w:lvl w:ilvl="6" w:tplc="CF6C0BC2">
      <w:start w:val="1"/>
      <w:numFmt w:val="decimal"/>
      <w:lvlText w:val="%7."/>
      <w:lvlJc w:val="left"/>
      <w:pPr>
        <w:ind w:left="5040" w:hanging="360"/>
      </w:pPr>
    </w:lvl>
    <w:lvl w:ilvl="7" w:tplc="7A64ED22">
      <w:start w:val="1"/>
      <w:numFmt w:val="lowerLetter"/>
      <w:lvlText w:val="%8."/>
      <w:lvlJc w:val="left"/>
      <w:pPr>
        <w:ind w:left="5760" w:hanging="360"/>
      </w:pPr>
    </w:lvl>
    <w:lvl w:ilvl="8" w:tplc="EE62BE88">
      <w:start w:val="1"/>
      <w:numFmt w:val="lowerRoman"/>
      <w:lvlText w:val="%9."/>
      <w:lvlJc w:val="right"/>
      <w:pPr>
        <w:ind w:left="6480" w:hanging="180"/>
      </w:pPr>
    </w:lvl>
  </w:abstractNum>
  <w:abstractNum w:abstractNumId="16" w15:restartNumberingAfterBreak="0">
    <w:nsid w:val="72FB774A"/>
    <w:multiLevelType w:val="hybridMultilevel"/>
    <w:tmpl w:val="B11C3224"/>
    <w:lvl w:ilvl="0" w:tplc="1070E89E">
      <w:start w:val="1"/>
      <w:numFmt w:val="decimal"/>
      <w:lvlText w:val="%1."/>
      <w:lvlJc w:val="left"/>
      <w:pPr>
        <w:ind w:left="720" w:hanging="360"/>
      </w:pPr>
    </w:lvl>
    <w:lvl w:ilvl="1" w:tplc="8340C41C">
      <w:start w:val="1"/>
      <w:numFmt w:val="lowerLetter"/>
      <w:lvlText w:val="%2."/>
      <w:lvlJc w:val="left"/>
      <w:pPr>
        <w:ind w:left="1440" w:hanging="360"/>
      </w:pPr>
    </w:lvl>
    <w:lvl w:ilvl="2" w:tplc="0BD89996">
      <w:start w:val="1"/>
      <w:numFmt w:val="lowerRoman"/>
      <w:lvlText w:val="%3."/>
      <w:lvlJc w:val="right"/>
      <w:pPr>
        <w:ind w:left="2160" w:hanging="180"/>
      </w:pPr>
    </w:lvl>
    <w:lvl w:ilvl="3" w:tplc="787C98F8">
      <w:start w:val="1"/>
      <w:numFmt w:val="decimal"/>
      <w:lvlText w:val="%4."/>
      <w:lvlJc w:val="left"/>
      <w:pPr>
        <w:ind w:left="2880" w:hanging="360"/>
      </w:pPr>
    </w:lvl>
    <w:lvl w:ilvl="4" w:tplc="EFECC750">
      <w:start w:val="1"/>
      <w:numFmt w:val="lowerLetter"/>
      <w:lvlText w:val="%5."/>
      <w:lvlJc w:val="left"/>
      <w:pPr>
        <w:ind w:left="3600" w:hanging="360"/>
      </w:pPr>
    </w:lvl>
    <w:lvl w:ilvl="5" w:tplc="C09A8122">
      <w:start w:val="1"/>
      <w:numFmt w:val="lowerRoman"/>
      <w:lvlText w:val="%6."/>
      <w:lvlJc w:val="right"/>
      <w:pPr>
        <w:ind w:left="4320" w:hanging="180"/>
      </w:pPr>
    </w:lvl>
    <w:lvl w:ilvl="6" w:tplc="90B27506">
      <w:start w:val="1"/>
      <w:numFmt w:val="decimal"/>
      <w:lvlText w:val="%7."/>
      <w:lvlJc w:val="left"/>
      <w:pPr>
        <w:ind w:left="5040" w:hanging="360"/>
      </w:pPr>
    </w:lvl>
    <w:lvl w:ilvl="7" w:tplc="E614315E">
      <w:start w:val="1"/>
      <w:numFmt w:val="lowerLetter"/>
      <w:lvlText w:val="%8."/>
      <w:lvlJc w:val="left"/>
      <w:pPr>
        <w:ind w:left="5760" w:hanging="360"/>
      </w:pPr>
    </w:lvl>
    <w:lvl w:ilvl="8" w:tplc="6ADE5408">
      <w:start w:val="1"/>
      <w:numFmt w:val="lowerRoman"/>
      <w:lvlText w:val="%9."/>
      <w:lvlJc w:val="right"/>
      <w:pPr>
        <w:ind w:left="6480" w:hanging="180"/>
      </w:pPr>
    </w:lvl>
  </w:abstractNum>
  <w:num w:numId="1" w16cid:durableId="379936661">
    <w:abstractNumId w:val="8"/>
  </w:num>
  <w:num w:numId="2" w16cid:durableId="349765694">
    <w:abstractNumId w:val="16"/>
  </w:num>
  <w:num w:numId="3" w16cid:durableId="639579292">
    <w:abstractNumId w:val="9"/>
  </w:num>
  <w:num w:numId="4" w16cid:durableId="1608541539">
    <w:abstractNumId w:val="15"/>
  </w:num>
  <w:num w:numId="5" w16cid:durableId="353776290">
    <w:abstractNumId w:val="11"/>
  </w:num>
  <w:num w:numId="6" w16cid:durableId="1684746941">
    <w:abstractNumId w:val="0"/>
  </w:num>
  <w:num w:numId="7" w16cid:durableId="1539509087">
    <w:abstractNumId w:val="1"/>
  </w:num>
  <w:num w:numId="8" w16cid:durableId="1430853755">
    <w:abstractNumId w:val="13"/>
  </w:num>
  <w:num w:numId="9" w16cid:durableId="1835141205">
    <w:abstractNumId w:val="3"/>
  </w:num>
  <w:num w:numId="10" w16cid:durableId="2040158717">
    <w:abstractNumId w:val="5"/>
  </w:num>
  <w:num w:numId="11" w16cid:durableId="1390229344">
    <w:abstractNumId w:val="4"/>
  </w:num>
  <w:num w:numId="12" w16cid:durableId="162933676">
    <w:abstractNumId w:val="7"/>
  </w:num>
  <w:num w:numId="13" w16cid:durableId="1321497221">
    <w:abstractNumId w:val="12"/>
  </w:num>
  <w:num w:numId="14" w16cid:durableId="910165471">
    <w:abstractNumId w:val="2"/>
  </w:num>
  <w:num w:numId="15" w16cid:durableId="823666246">
    <w:abstractNumId w:val="6"/>
  </w:num>
  <w:num w:numId="16" w16cid:durableId="798112126">
    <w:abstractNumId w:val="10"/>
  </w:num>
  <w:num w:numId="17" w16cid:durableId="1160779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CAD"/>
    <w:rsid w:val="00005C1E"/>
    <w:rsid w:val="001042A3"/>
    <w:rsid w:val="00124AD1"/>
    <w:rsid w:val="00182D78"/>
    <w:rsid w:val="0019FC7C"/>
    <w:rsid w:val="00222DFC"/>
    <w:rsid w:val="00224BEA"/>
    <w:rsid w:val="002D2928"/>
    <w:rsid w:val="00347D15"/>
    <w:rsid w:val="00415CAD"/>
    <w:rsid w:val="00473F4D"/>
    <w:rsid w:val="00497F07"/>
    <w:rsid w:val="00545CEE"/>
    <w:rsid w:val="00566566"/>
    <w:rsid w:val="00570648"/>
    <w:rsid w:val="005C1363"/>
    <w:rsid w:val="006013E7"/>
    <w:rsid w:val="00601E96"/>
    <w:rsid w:val="00615707"/>
    <w:rsid w:val="00673C69"/>
    <w:rsid w:val="00764365"/>
    <w:rsid w:val="00797366"/>
    <w:rsid w:val="00807B0D"/>
    <w:rsid w:val="00824178"/>
    <w:rsid w:val="00887EF2"/>
    <w:rsid w:val="00B655DB"/>
    <w:rsid w:val="00C5722D"/>
    <w:rsid w:val="00C611BF"/>
    <w:rsid w:val="00C65387"/>
    <w:rsid w:val="00CF5D2E"/>
    <w:rsid w:val="00D452DF"/>
    <w:rsid w:val="00D53260"/>
    <w:rsid w:val="00DA4A23"/>
    <w:rsid w:val="00DB7BB0"/>
    <w:rsid w:val="00E8151D"/>
    <w:rsid w:val="00EA32AC"/>
    <w:rsid w:val="00FC6957"/>
    <w:rsid w:val="014C41D5"/>
    <w:rsid w:val="01FA70BA"/>
    <w:rsid w:val="02739CDC"/>
    <w:rsid w:val="04113B96"/>
    <w:rsid w:val="044217A3"/>
    <w:rsid w:val="0473425F"/>
    <w:rsid w:val="049352A5"/>
    <w:rsid w:val="05A2BEBA"/>
    <w:rsid w:val="05D9E17B"/>
    <w:rsid w:val="069696CD"/>
    <w:rsid w:val="06E74192"/>
    <w:rsid w:val="06EE4AC9"/>
    <w:rsid w:val="0883E36B"/>
    <w:rsid w:val="08A0FCD4"/>
    <w:rsid w:val="08E0D49F"/>
    <w:rsid w:val="09DB10D6"/>
    <w:rsid w:val="09E90063"/>
    <w:rsid w:val="0A678CF0"/>
    <w:rsid w:val="0A78685E"/>
    <w:rsid w:val="0B8E1E36"/>
    <w:rsid w:val="0E5611D9"/>
    <w:rsid w:val="0FB41BF6"/>
    <w:rsid w:val="0FBF13A3"/>
    <w:rsid w:val="1007CC81"/>
    <w:rsid w:val="100BA16C"/>
    <w:rsid w:val="106190E0"/>
    <w:rsid w:val="109C320C"/>
    <w:rsid w:val="10C3AA97"/>
    <w:rsid w:val="10D12E46"/>
    <w:rsid w:val="1133AF45"/>
    <w:rsid w:val="115B1FDE"/>
    <w:rsid w:val="1190E3B9"/>
    <w:rsid w:val="121B6C23"/>
    <w:rsid w:val="12C86F93"/>
    <w:rsid w:val="13046864"/>
    <w:rsid w:val="13A6BF47"/>
    <w:rsid w:val="13ABD8DA"/>
    <w:rsid w:val="13B34874"/>
    <w:rsid w:val="14021454"/>
    <w:rsid w:val="143F8B25"/>
    <w:rsid w:val="14A0107F"/>
    <w:rsid w:val="14C3F09D"/>
    <w:rsid w:val="14CDBA08"/>
    <w:rsid w:val="152024F6"/>
    <w:rsid w:val="1535F543"/>
    <w:rsid w:val="15610196"/>
    <w:rsid w:val="1566B165"/>
    <w:rsid w:val="17256FDB"/>
    <w:rsid w:val="1750F4C7"/>
    <w:rsid w:val="17686A08"/>
    <w:rsid w:val="179A6D2A"/>
    <w:rsid w:val="189A0CD3"/>
    <w:rsid w:val="18FB4DDE"/>
    <w:rsid w:val="19543EAC"/>
    <w:rsid w:val="196870D9"/>
    <w:rsid w:val="1AAA1513"/>
    <w:rsid w:val="1AB21EBF"/>
    <w:rsid w:val="1B64E0DA"/>
    <w:rsid w:val="1B908DF9"/>
    <w:rsid w:val="1C5281AF"/>
    <w:rsid w:val="1CA92876"/>
    <w:rsid w:val="1CBAB091"/>
    <w:rsid w:val="1E20E0E0"/>
    <w:rsid w:val="1E664DDA"/>
    <w:rsid w:val="1ED6F630"/>
    <w:rsid w:val="2023A74A"/>
    <w:rsid w:val="2039A828"/>
    <w:rsid w:val="208F04F7"/>
    <w:rsid w:val="20DD012D"/>
    <w:rsid w:val="2210522D"/>
    <w:rsid w:val="22DA7125"/>
    <w:rsid w:val="2364EA76"/>
    <w:rsid w:val="247DE443"/>
    <w:rsid w:val="2488148C"/>
    <w:rsid w:val="258D4691"/>
    <w:rsid w:val="25A6379F"/>
    <w:rsid w:val="25E94421"/>
    <w:rsid w:val="26BEA5F8"/>
    <w:rsid w:val="274ADF3C"/>
    <w:rsid w:val="27E99DAF"/>
    <w:rsid w:val="296ADC33"/>
    <w:rsid w:val="2A752F18"/>
    <w:rsid w:val="2A778CD9"/>
    <w:rsid w:val="2B6414A7"/>
    <w:rsid w:val="2B694B5E"/>
    <w:rsid w:val="2C23926B"/>
    <w:rsid w:val="2DC3C387"/>
    <w:rsid w:val="2E84362C"/>
    <w:rsid w:val="2EC91262"/>
    <w:rsid w:val="2ECAD707"/>
    <w:rsid w:val="300314A2"/>
    <w:rsid w:val="309D7409"/>
    <w:rsid w:val="30AC9F12"/>
    <w:rsid w:val="316364D6"/>
    <w:rsid w:val="3265D8C6"/>
    <w:rsid w:val="328A6858"/>
    <w:rsid w:val="35BFF3BC"/>
    <w:rsid w:val="36A6CD10"/>
    <w:rsid w:val="36CB59E3"/>
    <w:rsid w:val="3807906C"/>
    <w:rsid w:val="381E311A"/>
    <w:rsid w:val="382FB841"/>
    <w:rsid w:val="38EA288A"/>
    <w:rsid w:val="39064CFC"/>
    <w:rsid w:val="391DEEF6"/>
    <w:rsid w:val="39683968"/>
    <w:rsid w:val="39D731CC"/>
    <w:rsid w:val="3A158765"/>
    <w:rsid w:val="3B1548A0"/>
    <w:rsid w:val="3C021B9A"/>
    <w:rsid w:val="3D43F658"/>
    <w:rsid w:val="3D46CF3A"/>
    <w:rsid w:val="3D69ED5B"/>
    <w:rsid w:val="3D7956CE"/>
    <w:rsid w:val="3DCFC999"/>
    <w:rsid w:val="3E291A58"/>
    <w:rsid w:val="3E622584"/>
    <w:rsid w:val="3E7D5781"/>
    <w:rsid w:val="3F8F361C"/>
    <w:rsid w:val="405EA80E"/>
    <w:rsid w:val="4264F60F"/>
    <w:rsid w:val="4277E55F"/>
    <w:rsid w:val="42AD7CCD"/>
    <w:rsid w:val="42C3E9A0"/>
    <w:rsid w:val="435983EF"/>
    <w:rsid w:val="43757AD8"/>
    <w:rsid w:val="43E5C38C"/>
    <w:rsid w:val="4670C220"/>
    <w:rsid w:val="46D6F28C"/>
    <w:rsid w:val="47648AA9"/>
    <w:rsid w:val="47FBFE8C"/>
    <w:rsid w:val="48C07AB7"/>
    <w:rsid w:val="49CE67F8"/>
    <w:rsid w:val="49EDE223"/>
    <w:rsid w:val="4A8FCE10"/>
    <w:rsid w:val="4ABD2053"/>
    <w:rsid w:val="4AEBB39B"/>
    <w:rsid w:val="4B027E85"/>
    <w:rsid w:val="4B474723"/>
    <w:rsid w:val="4B486F51"/>
    <w:rsid w:val="4BFA5345"/>
    <w:rsid w:val="4C04E3C5"/>
    <w:rsid w:val="4C5F0738"/>
    <w:rsid w:val="4CEB7F65"/>
    <w:rsid w:val="4D909B79"/>
    <w:rsid w:val="4EE9B8B5"/>
    <w:rsid w:val="4FEDEFC2"/>
    <w:rsid w:val="5024260B"/>
    <w:rsid w:val="504D8DB1"/>
    <w:rsid w:val="506016B8"/>
    <w:rsid w:val="50B108B7"/>
    <w:rsid w:val="5132F8D8"/>
    <w:rsid w:val="514513D6"/>
    <w:rsid w:val="51765215"/>
    <w:rsid w:val="51C7FD80"/>
    <w:rsid w:val="51C80EC1"/>
    <w:rsid w:val="52955649"/>
    <w:rsid w:val="539C38DA"/>
    <w:rsid w:val="53F6FF8C"/>
    <w:rsid w:val="54256639"/>
    <w:rsid w:val="554AA258"/>
    <w:rsid w:val="560C1E98"/>
    <w:rsid w:val="56F566FF"/>
    <w:rsid w:val="578304BF"/>
    <w:rsid w:val="57A0BC43"/>
    <w:rsid w:val="57B427EB"/>
    <w:rsid w:val="582120B3"/>
    <w:rsid w:val="590E4743"/>
    <w:rsid w:val="5949E47B"/>
    <w:rsid w:val="59790F7C"/>
    <w:rsid w:val="5A1D2E5D"/>
    <w:rsid w:val="5A2F4B49"/>
    <w:rsid w:val="5D555653"/>
    <w:rsid w:val="5D758E08"/>
    <w:rsid w:val="5DA58326"/>
    <w:rsid w:val="5F4BA0FE"/>
    <w:rsid w:val="5F614E51"/>
    <w:rsid w:val="5FC5FBC6"/>
    <w:rsid w:val="604B3F07"/>
    <w:rsid w:val="60E31A29"/>
    <w:rsid w:val="610C6B6C"/>
    <w:rsid w:val="613ED695"/>
    <w:rsid w:val="6192BEE0"/>
    <w:rsid w:val="61A55909"/>
    <w:rsid w:val="6375969C"/>
    <w:rsid w:val="6401375B"/>
    <w:rsid w:val="647A26A0"/>
    <w:rsid w:val="649D4236"/>
    <w:rsid w:val="65466246"/>
    <w:rsid w:val="66B95754"/>
    <w:rsid w:val="66D49383"/>
    <w:rsid w:val="6786260C"/>
    <w:rsid w:val="689AB108"/>
    <w:rsid w:val="6900DD96"/>
    <w:rsid w:val="6ADA300A"/>
    <w:rsid w:val="6BBF5562"/>
    <w:rsid w:val="6C03BD4E"/>
    <w:rsid w:val="6C50E009"/>
    <w:rsid w:val="6D780834"/>
    <w:rsid w:val="6E6DC20A"/>
    <w:rsid w:val="6E919459"/>
    <w:rsid w:val="6E929D83"/>
    <w:rsid w:val="6EC11D55"/>
    <w:rsid w:val="700D19EE"/>
    <w:rsid w:val="704EF945"/>
    <w:rsid w:val="70818D5B"/>
    <w:rsid w:val="70FDA4DC"/>
    <w:rsid w:val="712297A8"/>
    <w:rsid w:val="71DA2FE7"/>
    <w:rsid w:val="725B32F3"/>
    <w:rsid w:val="731562DA"/>
    <w:rsid w:val="735858A3"/>
    <w:rsid w:val="749DB456"/>
    <w:rsid w:val="75694271"/>
    <w:rsid w:val="774F6780"/>
    <w:rsid w:val="77F0C0AC"/>
    <w:rsid w:val="78293650"/>
    <w:rsid w:val="784E1521"/>
    <w:rsid w:val="78E4C10B"/>
    <w:rsid w:val="793A44BD"/>
    <w:rsid w:val="79434A62"/>
    <w:rsid w:val="79728D31"/>
    <w:rsid w:val="799A0747"/>
    <w:rsid w:val="7AF789EF"/>
    <w:rsid w:val="7BE1607F"/>
    <w:rsid w:val="7C9FDD33"/>
    <w:rsid w:val="7CF83FD5"/>
    <w:rsid w:val="7D899371"/>
    <w:rsid w:val="7E35CECE"/>
    <w:rsid w:val="7EE77FA2"/>
    <w:rsid w:val="7F04DC64"/>
    <w:rsid w:val="7F16FF16"/>
    <w:rsid w:val="7F8AC811"/>
    <w:rsid w:val="7F98457E"/>
    <w:rsid w:val="7FA37497"/>
    <w:rsid w:val="7FC1F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C5687"/>
  <w15:chartTrackingRefBased/>
  <w15:docId w15:val="{ABEB51A1-1991-4C77-BC09-346DE38C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D15"/>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415C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5C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5CA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5CA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15CA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15CA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5CA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5CA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5CA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C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5C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5C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5CAD"/>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415CAD"/>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415CAD"/>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15CAD"/>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15CAD"/>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15CAD"/>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15C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C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5CA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C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C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5CAD"/>
    <w:rPr>
      <w:rFonts w:ascii="Times New Roman" w:hAnsi="Times New Roman"/>
      <w:i/>
      <w:iCs/>
      <w:color w:val="404040" w:themeColor="text1" w:themeTint="BF"/>
      <w:sz w:val="24"/>
    </w:rPr>
  </w:style>
  <w:style w:type="paragraph" w:styleId="ListParagraph">
    <w:name w:val="List Paragraph"/>
    <w:basedOn w:val="Normal"/>
    <w:uiPriority w:val="34"/>
    <w:qFormat/>
    <w:rsid w:val="00415CAD"/>
    <w:pPr>
      <w:ind w:left="720"/>
      <w:contextualSpacing/>
    </w:pPr>
  </w:style>
  <w:style w:type="character" w:styleId="IntenseEmphasis">
    <w:name w:val="Intense Emphasis"/>
    <w:basedOn w:val="DefaultParagraphFont"/>
    <w:uiPriority w:val="21"/>
    <w:qFormat/>
    <w:rsid w:val="00415CAD"/>
    <w:rPr>
      <w:i/>
      <w:iCs/>
      <w:color w:val="0F4761" w:themeColor="accent1" w:themeShade="BF"/>
    </w:rPr>
  </w:style>
  <w:style w:type="paragraph" w:styleId="IntenseQuote">
    <w:name w:val="Intense Quote"/>
    <w:basedOn w:val="Normal"/>
    <w:next w:val="Normal"/>
    <w:link w:val="IntenseQuoteChar"/>
    <w:uiPriority w:val="30"/>
    <w:qFormat/>
    <w:rsid w:val="00415C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5CAD"/>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415C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428062">
      <w:bodyDiv w:val="1"/>
      <w:marLeft w:val="0"/>
      <w:marRight w:val="0"/>
      <w:marTop w:val="0"/>
      <w:marBottom w:val="0"/>
      <w:divBdr>
        <w:top w:val="none" w:sz="0" w:space="0" w:color="auto"/>
        <w:left w:val="none" w:sz="0" w:space="0" w:color="auto"/>
        <w:bottom w:val="none" w:sz="0" w:space="0" w:color="auto"/>
        <w:right w:val="none" w:sz="0" w:space="0" w:color="auto"/>
      </w:divBdr>
    </w:div>
    <w:div w:id="114381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941</Words>
  <Characters>5364</Characters>
  <Application>Microsoft Office Word</Application>
  <DocSecurity>0</DocSecurity>
  <Lines>44</Lines>
  <Paragraphs>12</Paragraphs>
  <ScaleCrop>false</ScaleCrop>
  <Company>Illinois State University</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Todd</dc:creator>
  <cp:keywords/>
  <dc:description/>
  <cp:lastModifiedBy>Stewart, Todd</cp:lastModifiedBy>
  <cp:revision>3</cp:revision>
  <dcterms:created xsi:type="dcterms:W3CDTF">2026-09-10T18:01:00Z</dcterms:created>
  <dcterms:modified xsi:type="dcterms:W3CDTF">2026-09-24T01:13:00Z</dcterms:modified>
</cp:coreProperties>
</file>