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B9" w:rsidRDefault="005A71BE" w:rsidP="00CD6A1E">
      <w:pPr>
        <w:spacing w:after="0" w:line="240" w:lineRule="auto"/>
        <w:ind w:left="0" w:firstLine="0"/>
        <w:contextualSpacing/>
        <w:jc w:val="center"/>
      </w:pPr>
      <w:r>
        <w:rPr>
          <w:b/>
          <w:sz w:val="28"/>
        </w:rPr>
        <w:t xml:space="preserve">Geoffrey Campbell </w:t>
      </w:r>
    </w:p>
    <w:p w:rsidR="00F72FB9" w:rsidRDefault="005A71BE" w:rsidP="00CD6A1E">
      <w:pPr>
        <w:spacing w:after="0" w:line="240" w:lineRule="auto"/>
        <w:contextualSpacing/>
        <w:jc w:val="center"/>
      </w:pPr>
      <w:r>
        <w:t xml:space="preserve">Illinois State University </w:t>
      </w:r>
    </w:p>
    <w:p w:rsidR="00F72FB9" w:rsidRDefault="005A71BE" w:rsidP="00CD6A1E">
      <w:pPr>
        <w:spacing w:after="0" w:line="240" w:lineRule="auto"/>
        <w:ind w:right="114"/>
        <w:contextualSpacing/>
        <w:jc w:val="center"/>
      </w:pPr>
      <w:r>
        <w:t xml:space="preserve">Department of Technology </w:t>
      </w:r>
    </w:p>
    <w:p w:rsidR="00F72FB9" w:rsidRDefault="005A71BE" w:rsidP="00CD6A1E">
      <w:pPr>
        <w:spacing w:after="0" w:line="240" w:lineRule="auto"/>
        <w:contextualSpacing/>
        <w:jc w:val="center"/>
      </w:pPr>
      <w:r>
        <w:t xml:space="preserve">(309) 438-8096 </w:t>
      </w:r>
    </w:p>
    <w:p w:rsidR="00F72FB9" w:rsidRDefault="005A71BE" w:rsidP="00CD6A1E">
      <w:pPr>
        <w:spacing w:after="0" w:line="240" w:lineRule="auto"/>
        <w:contextualSpacing/>
        <w:jc w:val="center"/>
      </w:pPr>
      <w:r>
        <w:t xml:space="preserve">Email: gacampb@ilstu.edu </w:t>
      </w:r>
    </w:p>
    <w:p w:rsidR="00F72FB9" w:rsidRDefault="005A71BE" w:rsidP="00CD6A1E">
      <w:pPr>
        <w:spacing w:after="20" w:line="240" w:lineRule="auto"/>
        <w:ind w:left="0" w:right="0" w:firstLine="0"/>
        <w:contextualSpacing/>
      </w:pPr>
      <w:r>
        <w:t xml:space="preserve"> </w:t>
      </w:r>
    </w:p>
    <w:p w:rsidR="007D6B84" w:rsidRPr="007D6B84" w:rsidRDefault="007D6B84" w:rsidP="007D6B84">
      <w:pPr>
        <w:pStyle w:val="Heading1"/>
        <w:spacing w:line="240" w:lineRule="auto"/>
        <w:ind w:left="-5"/>
        <w:contextualSpacing/>
      </w:pPr>
      <w:r>
        <w:t>Education</w:t>
      </w:r>
    </w:p>
    <w:p w:rsidR="00923C25" w:rsidRDefault="00923C25" w:rsidP="00AD54D4">
      <w:pPr>
        <w:spacing w:after="0" w:line="240" w:lineRule="auto"/>
        <w:ind w:left="720" w:right="0" w:firstLine="0"/>
        <w:contextualSpacing/>
      </w:pPr>
      <w:r>
        <w:t xml:space="preserve">Graduate Certificate: Information Assurance and Security, </w:t>
      </w:r>
      <w:r w:rsidR="007D6B84">
        <w:t xml:space="preserve">Illinois State University, </w:t>
      </w:r>
      <w:r>
        <w:t>2018.</w:t>
      </w:r>
    </w:p>
    <w:p w:rsidR="00AD54D4" w:rsidRDefault="00AD54D4" w:rsidP="00CD6A1E">
      <w:pPr>
        <w:spacing w:after="0" w:line="240" w:lineRule="auto"/>
        <w:ind w:left="720" w:right="0" w:firstLine="0"/>
        <w:contextualSpacing/>
      </w:pPr>
    </w:p>
    <w:p w:rsidR="00F72FB9" w:rsidRDefault="005A71BE" w:rsidP="00CD6A1E">
      <w:pPr>
        <w:spacing w:after="0" w:line="240" w:lineRule="auto"/>
        <w:ind w:left="720" w:right="0" w:firstLine="0"/>
        <w:contextualSpacing/>
      </w:pPr>
      <w:r>
        <w:t xml:space="preserve">MS, Illinois State University, 2008. </w:t>
      </w:r>
    </w:p>
    <w:p w:rsidR="00F72FB9" w:rsidRDefault="005A71BE" w:rsidP="00CD6A1E">
      <w:pPr>
        <w:spacing w:line="240" w:lineRule="auto"/>
        <w:ind w:left="1090" w:right="0"/>
        <w:contextualSpacing/>
      </w:pPr>
      <w:r>
        <w:t xml:space="preserve">Major: Technology </w:t>
      </w:r>
    </w:p>
    <w:p w:rsidR="00F72FB9" w:rsidRDefault="005A71BE" w:rsidP="00CD6A1E">
      <w:pPr>
        <w:spacing w:line="240" w:lineRule="auto"/>
        <w:ind w:left="1090" w:right="0"/>
        <w:contextualSpacing/>
      </w:pPr>
      <w:r>
        <w:t xml:space="preserve">Supporting Areas of Emphasis: Project Management, Training and Development </w:t>
      </w:r>
    </w:p>
    <w:p w:rsidR="00F72FB9" w:rsidRDefault="005A71BE" w:rsidP="00CD6A1E">
      <w:pPr>
        <w:spacing w:after="0" w:line="240" w:lineRule="auto"/>
        <w:ind w:left="720" w:right="0" w:firstLine="0"/>
        <w:contextualSpacing/>
      </w:pPr>
      <w:r>
        <w:t xml:space="preserve"> </w:t>
      </w:r>
    </w:p>
    <w:p w:rsidR="00F72FB9" w:rsidRDefault="005A71BE" w:rsidP="00CD6A1E">
      <w:pPr>
        <w:spacing w:line="240" w:lineRule="auto"/>
        <w:ind w:left="715" w:right="0"/>
        <w:contextualSpacing/>
      </w:pPr>
      <w:r>
        <w:t xml:space="preserve">BS, Illinois State University, 2006. </w:t>
      </w:r>
    </w:p>
    <w:p w:rsidR="00F72FB9" w:rsidRDefault="005A71BE" w:rsidP="00CD6A1E">
      <w:pPr>
        <w:spacing w:line="240" w:lineRule="auto"/>
        <w:ind w:left="1090" w:right="0"/>
        <w:contextualSpacing/>
      </w:pPr>
      <w:r>
        <w:t xml:space="preserve">Major: Computer Systems Technology, Economics </w:t>
      </w:r>
    </w:p>
    <w:p w:rsidR="00CD6A1E" w:rsidRDefault="00CD6A1E" w:rsidP="00CD6A1E">
      <w:pPr>
        <w:spacing w:line="240" w:lineRule="auto"/>
        <w:ind w:left="0" w:right="0" w:firstLine="0"/>
        <w:contextualSpacing/>
      </w:pPr>
    </w:p>
    <w:p w:rsidR="00F72FB9" w:rsidRDefault="005A71BE" w:rsidP="007D6B84">
      <w:pPr>
        <w:pStyle w:val="Heading2"/>
        <w:spacing w:line="240" w:lineRule="auto"/>
        <w:ind w:left="355"/>
        <w:contextualSpacing/>
      </w:pPr>
      <w:r>
        <w:t xml:space="preserve">Academic - Post-Secondary </w:t>
      </w:r>
    </w:p>
    <w:p w:rsidR="00F72FB9" w:rsidRDefault="005A71BE" w:rsidP="007D6B84">
      <w:pPr>
        <w:spacing w:line="240" w:lineRule="auto"/>
        <w:ind w:left="715" w:right="0"/>
        <w:contextualSpacing/>
      </w:pPr>
      <w:r>
        <w:t>Instructional Assistant Professor, Illinois State Univer</w:t>
      </w:r>
      <w:r w:rsidR="007D6B84">
        <w:t>sity. (January 1, 2013 - current</w:t>
      </w:r>
      <w:r>
        <w:t xml:space="preserve">). </w:t>
      </w:r>
    </w:p>
    <w:p w:rsidR="00F72FB9" w:rsidRDefault="005A71BE" w:rsidP="00CD6A1E">
      <w:pPr>
        <w:spacing w:line="240" w:lineRule="auto"/>
        <w:ind w:left="715" w:right="0"/>
        <w:contextualSpacing/>
      </w:pPr>
      <w:r>
        <w:t xml:space="preserve">Adjunct Professor, Illinois State University. (January 1, 2011 - December 31, 2012). </w:t>
      </w:r>
    </w:p>
    <w:p w:rsidR="00F72FB9" w:rsidRDefault="005A71BE" w:rsidP="00CD6A1E">
      <w:pPr>
        <w:spacing w:after="0" w:line="240" w:lineRule="auto"/>
        <w:ind w:left="360" w:right="0" w:firstLine="0"/>
        <w:contextualSpacing/>
      </w:pPr>
      <w:r>
        <w:rPr>
          <w:b/>
        </w:rPr>
        <w:t xml:space="preserve"> </w:t>
      </w:r>
    </w:p>
    <w:p w:rsidR="00F72FB9" w:rsidRDefault="005A71BE" w:rsidP="00CD6A1E">
      <w:pPr>
        <w:pStyle w:val="Heading1"/>
        <w:spacing w:line="240" w:lineRule="auto"/>
        <w:ind w:left="-5"/>
        <w:contextualSpacing/>
      </w:pPr>
      <w:r>
        <w:t xml:space="preserve">Licensures and Certifications  </w:t>
      </w:r>
    </w:p>
    <w:p w:rsidR="00F72FB9" w:rsidRDefault="005A71BE" w:rsidP="00CD6A1E">
      <w:pPr>
        <w:spacing w:line="240" w:lineRule="auto"/>
        <w:ind w:left="715" w:right="0"/>
        <w:contextualSpacing/>
      </w:pPr>
      <w:r>
        <w:t>ITIL (Information Technology Infrastructure Library) Foundation</w:t>
      </w:r>
      <w:r w:rsidR="00923C25">
        <w:t>.</w:t>
      </w:r>
      <w:r>
        <w:t xml:space="preserve"> </w:t>
      </w:r>
    </w:p>
    <w:p w:rsidR="00F72FB9" w:rsidRDefault="005A71BE" w:rsidP="00CD6A1E">
      <w:pPr>
        <w:spacing w:after="0" w:line="240" w:lineRule="auto"/>
        <w:ind w:left="720" w:right="0" w:firstLine="0"/>
        <w:contextualSpacing/>
      </w:pPr>
      <w:r>
        <w:t xml:space="preserve">A+ 220-801 and 220-802, CompTIA. </w:t>
      </w:r>
    </w:p>
    <w:p w:rsidR="00923C25" w:rsidRDefault="00923C25" w:rsidP="00CD6A1E">
      <w:pPr>
        <w:spacing w:after="0" w:line="240" w:lineRule="auto"/>
        <w:ind w:left="720" w:right="0" w:firstLine="0"/>
        <w:contextualSpacing/>
      </w:pPr>
      <w:r>
        <w:t>Network+ N10-006, CompTIA</w:t>
      </w:r>
    </w:p>
    <w:p w:rsidR="00923C25" w:rsidRDefault="00923C25" w:rsidP="00CD6A1E">
      <w:pPr>
        <w:spacing w:after="0" w:line="240" w:lineRule="auto"/>
        <w:ind w:left="720" w:right="0" w:firstLine="0"/>
        <w:contextualSpacing/>
      </w:pPr>
      <w:r>
        <w:t>Security+ SY0-401, CompTIA.</w:t>
      </w:r>
    </w:p>
    <w:p w:rsidR="00F72FB9" w:rsidRDefault="005A71BE" w:rsidP="00CD6A1E">
      <w:pPr>
        <w:spacing w:after="20" w:line="240" w:lineRule="auto"/>
        <w:ind w:left="0" w:right="0" w:firstLine="0"/>
        <w:contextualSpacing/>
      </w:pPr>
      <w:r>
        <w:t xml:space="preserve"> </w:t>
      </w:r>
    </w:p>
    <w:p w:rsidR="00F72FB9" w:rsidRDefault="00CD6A1E" w:rsidP="00CD6A1E">
      <w:pPr>
        <w:pStyle w:val="Heading1"/>
        <w:spacing w:line="240" w:lineRule="auto"/>
        <w:ind w:right="116"/>
        <w:contextualSpacing/>
      </w:pPr>
      <w:r>
        <w:t>T</w:t>
      </w:r>
      <w:r w:rsidR="005A71BE">
        <w:t xml:space="preserve">eaching Experience </w:t>
      </w:r>
    </w:p>
    <w:p w:rsidR="00F72FB9" w:rsidRDefault="005A71BE" w:rsidP="00CD6A1E">
      <w:pPr>
        <w:pStyle w:val="Heading2"/>
        <w:spacing w:line="240" w:lineRule="auto"/>
        <w:ind w:left="355"/>
        <w:contextualSpacing/>
      </w:pPr>
      <w:r>
        <w:t xml:space="preserve">Illinois State University </w:t>
      </w:r>
    </w:p>
    <w:p w:rsidR="00923C25" w:rsidRDefault="00923C25" w:rsidP="00CD6A1E">
      <w:pPr>
        <w:spacing w:line="240" w:lineRule="auto"/>
        <w:ind w:left="715" w:right="0"/>
        <w:contextualSpacing/>
      </w:pPr>
      <w:r>
        <w:t>IT 276, Data Communications, 2 courses</w:t>
      </w:r>
    </w:p>
    <w:p w:rsidR="00F72FB9" w:rsidRDefault="00BD564F" w:rsidP="00CD6A1E">
      <w:pPr>
        <w:spacing w:line="240" w:lineRule="auto"/>
        <w:ind w:left="715" w:right="0"/>
        <w:contextualSpacing/>
      </w:pPr>
      <w:r>
        <w:t>TEC 143, Introduction t</w:t>
      </w:r>
      <w:r w:rsidR="005A71BE">
        <w:t>o Elect</w:t>
      </w:r>
      <w:r w:rsidR="00923C25">
        <w:t xml:space="preserve">ronics </w:t>
      </w:r>
      <w:r w:rsidR="00976C9B">
        <w:t>f</w:t>
      </w:r>
      <w:r w:rsidR="00923C25">
        <w:t>or Data Communication, 6</w:t>
      </w:r>
      <w:r w:rsidR="005A71BE">
        <w:t xml:space="preserve"> courses. </w:t>
      </w:r>
    </w:p>
    <w:p w:rsidR="00F72FB9" w:rsidRDefault="005A71BE" w:rsidP="00CD6A1E">
      <w:pPr>
        <w:spacing w:line="240" w:lineRule="auto"/>
        <w:ind w:left="715" w:right="0"/>
        <w:contextualSpacing/>
      </w:pPr>
      <w:r>
        <w:t xml:space="preserve">TEC 151, Introduction to Computer Systems Technology, </w:t>
      </w:r>
      <w:r w:rsidR="00923C25">
        <w:t>14</w:t>
      </w:r>
      <w:r>
        <w:t xml:space="preserve"> courses. </w:t>
      </w:r>
    </w:p>
    <w:p w:rsidR="00F72FB9" w:rsidRDefault="005A71BE" w:rsidP="00CD6A1E">
      <w:pPr>
        <w:spacing w:line="240" w:lineRule="auto"/>
        <w:ind w:left="715" w:right="0"/>
        <w:contextualSpacing/>
      </w:pPr>
      <w:r>
        <w:t xml:space="preserve">TEC 243, Computer Networking Systems, </w:t>
      </w:r>
      <w:r w:rsidR="00923C25">
        <w:t>16</w:t>
      </w:r>
      <w:r>
        <w:t xml:space="preserve"> courses. </w:t>
      </w:r>
    </w:p>
    <w:p w:rsidR="00F72FB9" w:rsidRDefault="005A71BE" w:rsidP="00CD6A1E">
      <w:pPr>
        <w:spacing w:line="240" w:lineRule="auto"/>
        <w:ind w:left="715" w:right="0"/>
        <w:contextualSpacing/>
      </w:pPr>
      <w:r>
        <w:t>TEC 245, Appl</w:t>
      </w:r>
      <w:r w:rsidR="00BD564F">
        <w:t>ications o</w:t>
      </w:r>
      <w:r w:rsidR="00923C25">
        <w:t>f Operating Systems, 7</w:t>
      </w:r>
      <w:r>
        <w:t xml:space="preserve"> courses. </w:t>
      </w:r>
    </w:p>
    <w:p w:rsidR="00F72FB9" w:rsidRDefault="005A71BE" w:rsidP="00CD6A1E">
      <w:pPr>
        <w:spacing w:line="240" w:lineRule="auto"/>
        <w:ind w:left="715" w:right="0"/>
        <w:contextualSpacing/>
      </w:pPr>
      <w:r>
        <w:t xml:space="preserve">TEC 287, Independent Study, 2 courses. </w:t>
      </w:r>
    </w:p>
    <w:p w:rsidR="00F72FB9" w:rsidRDefault="005A71BE" w:rsidP="00CD6A1E">
      <w:pPr>
        <w:spacing w:line="240" w:lineRule="auto"/>
        <w:ind w:left="715" w:right="3441"/>
        <w:contextualSpacing/>
      </w:pPr>
      <w:r>
        <w:t xml:space="preserve">TEC 383, </w:t>
      </w:r>
      <w:r w:rsidR="00923C25">
        <w:t>Telecommunications Technology, 16</w:t>
      </w:r>
      <w:r>
        <w:t xml:space="preserve"> courses. </w:t>
      </w:r>
      <w:r w:rsidR="00923C25">
        <w:t xml:space="preserve"> </w:t>
      </w:r>
      <w:r>
        <w:t xml:space="preserve">TEC 390, Computer Systems Applications, 1 course. </w:t>
      </w:r>
    </w:p>
    <w:p w:rsidR="00F72FB9" w:rsidRDefault="005A71BE" w:rsidP="00CD6A1E">
      <w:pPr>
        <w:spacing w:after="0" w:line="240" w:lineRule="auto"/>
        <w:ind w:left="0" w:right="0" w:firstLine="0"/>
        <w:contextualSpacing/>
      </w:pPr>
      <w:r>
        <w:t xml:space="preserve"> </w:t>
      </w:r>
    </w:p>
    <w:p w:rsidR="00F72FB9" w:rsidRDefault="005A71BE" w:rsidP="00CD6A1E">
      <w:pPr>
        <w:pStyle w:val="Heading1"/>
        <w:spacing w:line="240" w:lineRule="auto"/>
        <w:ind w:right="115"/>
        <w:contextualSpacing/>
      </w:pPr>
      <w:r>
        <w:t xml:space="preserve">Department Service </w:t>
      </w:r>
    </w:p>
    <w:p w:rsidR="007D6B84" w:rsidRDefault="007D6B84" w:rsidP="007D6B84">
      <w:pPr>
        <w:spacing w:line="240" w:lineRule="auto"/>
        <w:ind w:left="715" w:right="0"/>
        <w:contextualSpacing/>
      </w:pPr>
      <w:r>
        <w:tab/>
      </w:r>
      <w:r>
        <w:t xml:space="preserve">Committee Member, </w:t>
      </w:r>
      <w:r>
        <w:t>Department Curriculum Committee</w:t>
      </w:r>
      <w:r>
        <w:t>. (August 201</w:t>
      </w:r>
      <w:r>
        <w:t>7</w:t>
      </w:r>
      <w:r>
        <w:t xml:space="preserve"> - May 20</w:t>
      </w:r>
      <w:r>
        <w:t>20</w:t>
      </w:r>
      <w:r>
        <w:t xml:space="preserve">). </w:t>
      </w:r>
    </w:p>
    <w:p w:rsidR="00F72FB9" w:rsidRDefault="005A71BE" w:rsidP="007D6B84">
      <w:pPr>
        <w:spacing w:line="240" w:lineRule="auto"/>
        <w:ind w:left="715" w:right="0"/>
        <w:contextualSpacing/>
      </w:pPr>
      <w:r>
        <w:t>Committee Member, Elections Committee. (August 2016 - May 201</w:t>
      </w:r>
      <w:r w:rsidR="007D6B84">
        <w:t>9</w:t>
      </w:r>
      <w:r>
        <w:t xml:space="preserve">). </w:t>
      </w:r>
    </w:p>
    <w:p w:rsidR="00F72FB9" w:rsidRDefault="005A71BE" w:rsidP="007D6B84">
      <w:pPr>
        <w:spacing w:line="240" w:lineRule="auto"/>
        <w:ind w:left="705" w:right="0" w:firstLine="10"/>
        <w:contextualSpacing/>
      </w:pPr>
      <w:r>
        <w:t xml:space="preserve">Committee Member, Computer Systems Technology Tenure Track Position Search Committee. (August 2016 - February 2017). </w:t>
      </w:r>
    </w:p>
    <w:p w:rsidR="00F72FB9" w:rsidRDefault="005A71BE" w:rsidP="007D6B84">
      <w:pPr>
        <w:spacing w:line="240" w:lineRule="auto"/>
        <w:ind w:left="715" w:right="0"/>
        <w:contextualSpacing/>
      </w:pPr>
      <w:r>
        <w:t xml:space="preserve">Committee Member, Department Awards Committee. (August 2014 - May 2016). </w:t>
      </w:r>
    </w:p>
    <w:p w:rsidR="00F72FB9" w:rsidRDefault="005A71BE" w:rsidP="00CD6A1E">
      <w:pPr>
        <w:spacing w:line="240" w:lineRule="auto"/>
        <w:ind w:left="715" w:right="0"/>
        <w:contextualSpacing/>
      </w:pPr>
      <w:r>
        <w:t xml:space="preserve">Committee Chair, Department Curriculum Committee. (August 2013 - May 2016). </w:t>
      </w:r>
    </w:p>
    <w:p w:rsidR="00F72FB9" w:rsidRDefault="005A71BE" w:rsidP="00CD6A1E">
      <w:pPr>
        <w:spacing w:after="20" w:line="240" w:lineRule="auto"/>
        <w:ind w:left="0" w:right="0" w:firstLine="0"/>
        <w:contextualSpacing/>
      </w:pPr>
      <w:r>
        <w:t xml:space="preserve"> </w:t>
      </w:r>
    </w:p>
    <w:p w:rsidR="00F72FB9" w:rsidRDefault="005A71BE" w:rsidP="00F63AF1">
      <w:pPr>
        <w:pStyle w:val="Heading1"/>
        <w:spacing w:line="240" w:lineRule="auto"/>
        <w:ind w:left="-5"/>
        <w:contextualSpacing/>
      </w:pPr>
      <w:r>
        <w:t xml:space="preserve">University Service </w:t>
      </w:r>
    </w:p>
    <w:p w:rsidR="00F72FB9" w:rsidRDefault="005A71BE" w:rsidP="007D6B84">
      <w:pPr>
        <w:spacing w:line="240" w:lineRule="auto"/>
        <w:ind w:left="715" w:right="0"/>
        <w:contextualSpacing/>
      </w:pPr>
      <w:r>
        <w:t xml:space="preserve">Faculty Advisor, ACACIA Fraternity. (August 2016 - </w:t>
      </w:r>
      <w:r w:rsidR="007D6B84">
        <w:t>current</w:t>
      </w:r>
      <w:r>
        <w:t xml:space="preserve">). </w:t>
      </w:r>
    </w:p>
    <w:p w:rsidR="00F72FB9" w:rsidRDefault="005A71BE" w:rsidP="007D6B84">
      <w:pPr>
        <w:spacing w:line="240" w:lineRule="auto"/>
        <w:ind w:left="1065" w:right="84" w:hanging="360"/>
        <w:contextualSpacing/>
      </w:pPr>
      <w:r>
        <w:t xml:space="preserve">Faculty Advisor, Institute of Electrical and Electronics Engineers Student Chapter. (January 2013 - </w:t>
      </w:r>
      <w:bookmarkStart w:id="0" w:name="_GoBack"/>
      <w:bookmarkEnd w:id="0"/>
      <w:r>
        <w:t xml:space="preserve">May 2017). </w:t>
      </w:r>
    </w:p>
    <w:p w:rsidR="00F72FB9" w:rsidRDefault="005A71BE" w:rsidP="00923C25">
      <w:pPr>
        <w:spacing w:line="240" w:lineRule="auto"/>
        <w:ind w:left="715" w:right="0"/>
        <w:contextualSpacing/>
      </w:pPr>
      <w:r>
        <w:t xml:space="preserve">Committee Member, University Hearing Panel. (August 2013 - May 2015). </w:t>
      </w:r>
    </w:p>
    <w:sectPr w:rsidR="00F72FB9">
      <w:pgSz w:w="12240" w:h="15840"/>
      <w:pgMar w:top="1443" w:right="1325" w:bottom="3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B9"/>
    <w:rsid w:val="001B1EBD"/>
    <w:rsid w:val="005A71BE"/>
    <w:rsid w:val="007D6B84"/>
    <w:rsid w:val="00923C25"/>
    <w:rsid w:val="00976C9B"/>
    <w:rsid w:val="00AD54D4"/>
    <w:rsid w:val="00BD564F"/>
    <w:rsid w:val="00CD6A1E"/>
    <w:rsid w:val="00F63AF1"/>
    <w:rsid w:val="00F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6C1D"/>
  <w15:docId w15:val="{5C9F43D7-EDBA-4101-B818-75F566BA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11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campbell_final.docx</vt:lpstr>
    </vt:vector>
  </TitlesOfParts>
  <Company>Illinois State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campbell_final.docx</dc:title>
  <dc:subject/>
  <dc:creator>tjbrano</dc:creator>
  <cp:keywords/>
  <cp:lastModifiedBy>Campbell, Geoffrey</cp:lastModifiedBy>
  <cp:revision>8</cp:revision>
  <dcterms:created xsi:type="dcterms:W3CDTF">2019-02-13T17:41:00Z</dcterms:created>
  <dcterms:modified xsi:type="dcterms:W3CDTF">2019-02-13T17:58:00Z</dcterms:modified>
</cp:coreProperties>
</file>