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4EC3" w14:textId="77777777" w:rsidR="00BB5910" w:rsidRPr="00BB5910" w:rsidRDefault="00BB5910" w:rsidP="00BB5910">
      <w:pPr>
        <w:rPr>
          <w:b/>
          <w:bCs/>
        </w:rPr>
      </w:pPr>
      <w:r w:rsidRPr="00BB5910">
        <w:rPr>
          <w:b/>
          <w:bCs/>
        </w:rPr>
        <w:t>New Graduate Program (Majors, Sequences, Certificates) Proposal</w:t>
      </w:r>
      <w:r w:rsidRPr="00BB5910">
        <w:rPr>
          <w:b/>
          <w:bCs/>
        </w:rPr>
        <w:br/>
        <w:t>Illinois State University - Graduate Curriculum Committee</w:t>
      </w:r>
    </w:p>
    <w:p w14:paraId="1D748694" w14:textId="77777777" w:rsidR="00BB5910" w:rsidRPr="00BB5910" w:rsidRDefault="00BB5910" w:rsidP="00BB5910">
      <w:r w:rsidRPr="00BB5910">
        <w:rPr>
          <w:b/>
          <w:bCs/>
        </w:rPr>
        <w:t>Program Department</w:t>
      </w:r>
      <w:r w:rsidRPr="00BB5910">
        <w:t>   </w:t>
      </w:r>
      <w:r w:rsidRPr="00BB5910">
        <w:rPr>
          <w:u w:val="single"/>
        </w:rPr>
        <w:t>Anthropology</w:t>
      </w:r>
    </w:p>
    <w:p w14:paraId="1A5B996F" w14:textId="77777777" w:rsidR="00BB5910" w:rsidRPr="00BB5910" w:rsidRDefault="00BB5910" w:rsidP="00BB5910">
      <w:r w:rsidRPr="00BB5910">
        <w:rPr>
          <w:b/>
          <w:bCs/>
        </w:rPr>
        <w:t>Submission Date </w:t>
      </w:r>
      <w:r w:rsidRPr="00BB5910">
        <w:t>  </w:t>
      </w:r>
      <w:r w:rsidRPr="00BB5910">
        <w:rPr>
          <w:u w:val="single"/>
        </w:rPr>
        <w:t>Friday, February 28, 2025</w:t>
      </w:r>
    </w:p>
    <w:p w14:paraId="4719FD9B" w14:textId="77777777" w:rsidR="00BB5910" w:rsidRPr="00BB5910" w:rsidRDefault="00BB5910" w:rsidP="00BB5910">
      <w:r w:rsidRPr="00BB5910">
        <w:rPr>
          <w:b/>
          <w:bCs/>
        </w:rPr>
        <w:t>Initiator</w:t>
      </w:r>
      <w:r w:rsidRPr="00BB5910">
        <w:t>   </w:t>
      </w:r>
      <w:r w:rsidRPr="00BB5910">
        <w:rPr>
          <w:u w:val="single"/>
        </w:rPr>
        <w:t>Natalie Schaad</w:t>
      </w:r>
    </w:p>
    <w:p w14:paraId="4B230BAF" w14:textId="77777777" w:rsidR="00BB5910" w:rsidRPr="00BB5910" w:rsidRDefault="00BB5910" w:rsidP="00BB5910">
      <w:r w:rsidRPr="00BB5910">
        <w:rPr>
          <w:b/>
          <w:bCs/>
        </w:rPr>
        <w:t>Email</w:t>
      </w:r>
      <w:r w:rsidRPr="00BB5910">
        <w:t>   </w:t>
      </w:r>
      <w:r w:rsidRPr="00BB5910">
        <w:rPr>
          <w:u w:val="single"/>
        </w:rPr>
        <w:t>naschaa@ilstu.edu</w:t>
      </w:r>
    </w:p>
    <w:p w14:paraId="1A841364" w14:textId="77777777" w:rsidR="00BB5910" w:rsidRPr="00BB5910" w:rsidRDefault="00BB5910" w:rsidP="00BB5910">
      <w:r w:rsidRPr="00BB5910">
        <w:rPr>
          <w:b/>
          <w:bCs/>
        </w:rPr>
        <w:t>Phone</w:t>
      </w:r>
      <w:r w:rsidRPr="00BB5910">
        <w:t>   </w:t>
      </w:r>
      <w:r w:rsidRPr="00BB5910">
        <w:rPr>
          <w:u w:val="single"/>
        </w:rPr>
        <w:t>208-6440</w:t>
      </w:r>
    </w:p>
    <w:p w14:paraId="57E89C7F" w14:textId="77777777" w:rsidR="00BB5910" w:rsidRPr="00BB5910" w:rsidRDefault="00BB5910" w:rsidP="00BB5910">
      <w:r w:rsidRPr="00BB5910">
        <w:rPr>
          <w:b/>
          <w:bCs/>
        </w:rPr>
        <w:t>Campus Address</w:t>
      </w:r>
      <w:r w:rsidRPr="00BB5910">
        <w:t>   </w:t>
      </w:r>
      <w:r w:rsidRPr="00BB5910">
        <w:rPr>
          <w:u w:val="single"/>
        </w:rPr>
        <w:t>4660 Sociology &amp; Anthropology</w:t>
      </w:r>
    </w:p>
    <w:p w14:paraId="11C8A4AF" w14:textId="77777777" w:rsidR="00BB5910" w:rsidRPr="00BB5910" w:rsidRDefault="00BB5910" w:rsidP="00BB5910">
      <w:r w:rsidRPr="00BB5910">
        <w:rPr>
          <w:b/>
          <w:bCs/>
        </w:rPr>
        <w:t>Initiator Department</w:t>
      </w:r>
      <w:r w:rsidRPr="00BB5910">
        <w:t>   </w:t>
      </w:r>
      <w:r w:rsidRPr="00BB5910">
        <w:rPr>
          <w:u w:val="single"/>
        </w:rPr>
        <w:t>Anthropology</w:t>
      </w:r>
    </w:p>
    <w:p w14:paraId="59627A4E" w14:textId="77777777" w:rsidR="00BB5910" w:rsidRPr="00BB5910" w:rsidRDefault="00BB5910" w:rsidP="00BB5910">
      <w:r w:rsidRPr="00BB5910">
        <w:rPr>
          <w:b/>
          <w:bCs/>
        </w:rPr>
        <w:t>Coauthor(</w:t>
      </w:r>
      <w:proofErr w:type="gramStart"/>
      <w:r w:rsidRPr="00BB5910">
        <w:rPr>
          <w:b/>
          <w:bCs/>
        </w:rPr>
        <w:t>s)</w:t>
      </w:r>
      <w:r w:rsidRPr="00BB5910">
        <w:t>   </w:t>
      </w:r>
      <w:proofErr w:type="gramEnd"/>
      <w:r w:rsidRPr="00BB5910">
        <w:rPr>
          <w:u w:val="single"/>
        </w:rPr>
        <w:t>Maura Toro-Morn (mitmorn@ilstu.edu), Joan Brehm (jmbrehm@ilstu.edu)</w:t>
      </w:r>
    </w:p>
    <w:p w14:paraId="31FAED09" w14:textId="77777777" w:rsidR="00BB5910" w:rsidRPr="00BB5910" w:rsidRDefault="00BB5910" w:rsidP="00BB5910">
      <w:r w:rsidRPr="00BB5910">
        <w:rPr>
          <w:b/>
          <w:bCs/>
        </w:rPr>
        <w:t>Version</w:t>
      </w:r>
      <w:r w:rsidRPr="00BB5910">
        <w:t>   </w:t>
      </w:r>
      <w:r w:rsidRPr="00BB5910">
        <w:rPr>
          <w:u w:val="single"/>
        </w:rPr>
        <w:t>2</w:t>
      </w:r>
      <w:r w:rsidRPr="00BB5910">
        <w:t>   </w:t>
      </w:r>
      <w:r w:rsidRPr="00BB5910">
        <w:rPr>
          <w:b/>
          <w:bCs/>
        </w:rPr>
        <w:t>ID</w:t>
      </w:r>
      <w:r w:rsidRPr="00BB5910">
        <w:t>   </w:t>
      </w:r>
      <w:r w:rsidRPr="00BB5910">
        <w:rPr>
          <w:u w:val="single"/>
        </w:rPr>
        <w:t>243</w:t>
      </w:r>
    </w:p>
    <w:p w14:paraId="02643EED" w14:textId="77777777" w:rsidR="00BB5910" w:rsidRPr="00BB5910" w:rsidRDefault="00BB5910" w:rsidP="00BB5910">
      <w:r w:rsidRPr="00BB5910">
        <w:rPr>
          <w:b/>
          <w:bCs/>
        </w:rPr>
        <w:t>Title of New Program</w:t>
      </w:r>
      <w:r w:rsidRPr="00BB5910">
        <w:t>   </w:t>
      </w:r>
      <w:r w:rsidRPr="00BB5910">
        <w:rPr>
          <w:u w:val="single"/>
        </w:rPr>
        <w:t>Graduate Certificate in Latin American and Latino Studies</w:t>
      </w:r>
    </w:p>
    <w:p w14:paraId="5ACEB69B" w14:textId="77777777" w:rsidR="00BB5910" w:rsidRPr="00BB5910" w:rsidRDefault="00BB5910" w:rsidP="00BB5910">
      <w:r w:rsidRPr="00BB5910">
        <w:rPr>
          <w:b/>
          <w:bCs/>
        </w:rPr>
        <w:t>Proposed Starting Catalog Year</w:t>
      </w:r>
      <w:r w:rsidRPr="00BB5910">
        <w:t>   </w:t>
      </w:r>
      <w:r w:rsidRPr="00BB5910">
        <w:rPr>
          <w:u w:val="single"/>
        </w:rPr>
        <w:t>2026-2027</w:t>
      </w:r>
    </w:p>
    <w:p w14:paraId="47402E1B" w14:textId="77777777" w:rsidR="00BB5910" w:rsidRPr="00BB5910" w:rsidRDefault="00BB5910" w:rsidP="00BB5910">
      <w:pPr>
        <w:rPr>
          <w:b/>
          <w:bCs/>
        </w:rPr>
      </w:pPr>
      <w:r w:rsidRPr="00BB5910">
        <w:rPr>
          <w:b/>
          <w:bCs/>
        </w:rPr>
        <w:t>1.</w:t>
      </w:r>
    </w:p>
    <w:p w14:paraId="04358B78" w14:textId="77777777" w:rsidR="00BB5910" w:rsidRPr="00BB5910" w:rsidRDefault="00BB5910" w:rsidP="00BB5910">
      <w:pPr>
        <w:rPr>
          <w:b/>
          <w:bCs/>
        </w:rPr>
      </w:pPr>
      <w:r w:rsidRPr="00BB5910">
        <w:rPr>
          <w:b/>
          <w:bCs/>
        </w:rPr>
        <w:t>Proposed Action</w:t>
      </w:r>
    </w:p>
    <w:p w14:paraId="15341CEA" w14:textId="77777777" w:rsidR="00BB5910" w:rsidRPr="00BB5910" w:rsidRDefault="00BB5910" w:rsidP="00BB5910">
      <w:r w:rsidRPr="00BB5910">
        <w:t>New Major</w:t>
      </w:r>
    </w:p>
    <w:p w14:paraId="0B45F7D4" w14:textId="77777777" w:rsidR="00BB5910" w:rsidRPr="00BB5910" w:rsidRDefault="00BB5910" w:rsidP="00BB5910">
      <w:r w:rsidRPr="00BB5910">
        <w:t>New Sequence</w:t>
      </w:r>
    </w:p>
    <w:p w14:paraId="16414A0C" w14:textId="77777777" w:rsidR="00BB5910" w:rsidRPr="00BB5910" w:rsidRDefault="00BB5910" w:rsidP="00BB5910">
      <w:r w:rsidRPr="00BB5910">
        <w:t>✓</w:t>
      </w:r>
    </w:p>
    <w:p w14:paraId="61C27384" w14:textId="77777777" w:rsidR="00BB5910" w:rsidRPr="00BB5910" w:rsidRDefault="00BB5910" w:rsidP="00BB5910">
      <w:r w:rsidRPr="00BB5910">
        <w:t>New Certificate</w:t>
      </w:r>
    </w:p>
    <w:p w14:paraId="7BD681E4" w14:textId="77777777" w:rsidR="00BB5910" w:rsidRPr="00BB5910" w:rsidRDefault="00BB5910" w:rsidP="00BB5910">
      <w:r w:rsidRPr="00BB5910">
        <w:t>More than 50% of courses in this program are Distance Education</w:t>
      </w:r>
    </w:p>
    <w:p w14:paraId="6F41FA17" w14:textId="77777777" w:rsidR="00BB5910" w:rsidRPr="00BB5910" w:rsidRDefault="00BB5910" w:rsidP="00BB5910">
      <w:pPr>
        <w:rPr>
          <w:b/>
          <w:bCs/>
        </w:rPr>
      </w:pPr>
      <w:r w:rsidRPr="00BB5910">
        <w:rPr>
          <w:b/>
          <w:bCs/>
        </w:rPr>
        <w:t>2.</w:t>
      </w:r>
    </w:p>
    <w:p w14:paraId="512444B5" w14:textId="77777777" w:rsidR="00BB5910" w:rsidRPr="00BB5910" w:rsidRDefault="00BB5910" w:rsidP="00BB5910">
      <w:pPr>
        <w:rPr>
          <w:b/>
          <w:bCs/>
        </w:rPr>
      </w:pPr>
      <w:r w:rsidRPr="00BB5910">
        <w:rPr>
          <w:b/>
          <w:bCs/>
        </w:rPr>
        <w:t>Provide </w:t>
      </w:r>
      <w:r w:rsidRPr="00BB5910">
        <w:rPr>
          <w:b/>
          <w:bCs/>
          <w:i/>
          <w:iCs/>
        </w:rPr>
        <w:t>Graduate Catalog</w:t>
      </w:r>
      <w:r w:rsidRPr="00BB5910">
        <w:rPr>
          <w:b/>
          <w:bCs/>
        </w:rPr>
        <w:t> copy for new program.</w:t>
      </w:r>
    </w:p>
    <w:p w14:paraId="776CB36F" w14:textId="77777777" w:rsidR="00BB5910" w:rsidRPr="00BB5910" w:rsidRDefault="00BB5910" w:rsidP="00BB5910">
      <w:r w:rsidRPr="00BB5910">
        <w:rPr>
          <w:b/>
          <w:bCs/>
        </w:rPr>
        <w:t>Graduate Certificate in Latin American and Latino Studies</w:t>
      </w:r>
    </w:p>
    <w:p w14:paraId="202CA7CE" w14:textId="77777777" w:rsidR="00BB5910" w:rsidRPr="00BB5910" w:rsidRDefault="00BB5910" w:rsidP="00BB5910">
      <w:r w:rsidRPr="00BB5910">
        <w:rPr>
          <w:b/>
          <w:bCs/>
        </w:rPr>
        <w:t>12 Hours Required:</w:t>
      </w:r>
    </w:p>
    <w:p w14:paraId="6C2E54B0" w14:textId="77777777" w:rsidR="00BB5910" w:rsidRPr="00BB5910" w:rsidRDefault="00BB5910" w:rsidP="00BB5910">
      <w:r w:rsidRPr="00BB5910">
        <w:rPr>
          <w:b/>
          <w:bCs/>
        </w:rPr>
        <w:t>Required Course: 3 units:</w:t>
      </w:r>
    </w:p>
    <w:p w14:paraId="4873CF62" w14:textId="77777777" w:rsidR="00BB5910" w:rsidRPr="00BB5910" w:rsidRDefault="00BB5910" w:rsidP="00BB5910">
      <w:r w:rsidRPr="00BB5910">
        <w:t>Soc 468 (Chicana and Latina Feminisms)</w:t>
      </w:r>
    </w:p>
    <w:p w14:paraId="1DE7CEBA" w14:textId="77777777" w:rsidR="00BB5910" w:rsidRPr="00BB5910" w:rsidRDefault="00BB5910" w:rsidP="00BB5910">
      <w:r w:rsidRPr="00BB5910">
        <w:rPr>
          <w:b/>
          <w:bCs/>
        </w:rPr>
        <w:t>Electives: 9 units from any of the following classes:</w:t>
      </w:r>
    </w:p>
    <w:p w14:paraId="60F26D2A" w14:textId="77777777" w:rsidR="00BB5910" w:rsidRPr="00BB5910" w:rsidRDefault="00BB5910" w:rsidP="00BB5910">
      <w:r w:rsidRPr="00BB5910">
        <w:t>*A student can count 6 hours (two courses) from home program.</w:t>
      </w:r>
    </w:p>
    <w:p w14:paraId="4F52DBEB" w14:textId="77777777" w:rsidR="00BB5910" w:rsidRPr="00BB5910" w:rsidRDefault="00BB5910" w:rsidP="00BB5910">
      <w:r w:rsidRPr="00BB5910">
        <w:t>ANT 452, ANT 403, ANT 496, ANT 402</w:t>
      </w:r>
    </w:p>
    <w:p w14:paraId="38CBA348" w14:textId="77777777" w:rsidR="00BB5910" w:rsidRPr="00BB5910" w:rsidRDefault="00BB5910" w:rsidP="00BB5910">
      <w:r w:rsidRPr="00BB5910">
        <w:lastRenderedPageBreak/>
        <w:t>ANT 400, ANT 498</w:t>
      </w:r>
    </w:p>
    <w:p w14:paraId="7743E3FC" w14:textId="77777777" w:rsidR="00BB5910" w:rsidRPr="00BB5910" w:rsidRDefault="00BB5910" w:rsidP="00BB5910">
      <w:r w:rsidRPr="00BB5910">
        <w:t>SPA 411, SPA 426, SPA 427, SPA 431, SPA 434, SPA 436, SPA 482</w:t>
      </w:r>
    </w:p>
    <w:p w14:paraId="028E2ACB" w14:textId="77777777" w:rsidR="00BB5910" w:rsidRPr="00BB5910" w:rsidRDefault="00BB5910" w:rsidP="00BB5910">
      <w:r w:rsidRPr="00BB5910">
        <w:t>(Students not enrolled in the Spanish MA must provide evidence of sufficient language proficiency to succeed in courses taught in Spanish.)</w:t>
      </w:r>
    </w:p>
    <w:p w14:paraId="230C651F" w14:textId="77777777" w:rsidR="00BB5910" w:rsidRPr="00BB5910" w:rsidRDefault="00BB5910" w:rsidP="00BB5910">
      <w:r w:rsidRPr="00BB5910">
        <w:t>SPA 400 - Independent Study in Spanish (with Latin American or Latino Studies Topic)</w:t>
      </w:r>
    </w:p>
    <w:p w14:paraId="2D9012A8" w14:textId="77777777" w:rsidR="00BB5910" w:rsidRPr="00BB5910" w:rsidRDefault="00BB5910" w:rsidP="00BB5910">
      <w:r w:rsidRPr="00BB5910">
        <w:t>LAN 405, LAN 490* (with permission when topic covers Latin American/Latino literatures/cultures)</w:t>
      </w:r>
    </w:p>
    <w:p w14:paraId="0B2890F3" w14:textId="77777777" w:rsidR="00BB5910" w:rsidRPr="00BB5910" w:rsidRDefault="00BB5910" w:rsidP="00BB5910">
      <w:pPr>
        <w:rPr>
          <w:b/>
          <w:bCs/>
        </w:rPr>
      </w:pPr>
      <w:r w:rsidRPr="00BB5910">
        <w:rPr>
          <w:b/>
          <w:bCs/>
        </w:rPr>
        <w:t>3.</w:t>
      </w:r>
    </w:p>
    <w:p w14:paraId="2E4D6C8E" w14:textId="77777777" w:rsidR="00BB5910" w:rsidRPr="00BB5910" w:rsidRDefault="00BB5910" w:rsidP="00BB5910">
      <w:pPr>
        <w:rPr>
          <w:b/>
          <w:bCs/>
        </w:rPr>
      </w:pPr>
      <w:r w:rsidRPr="00BB5910">
        <w:rPr>
          <w:b/>
          <w:bCs/>
        </w:rPr>
        <w:t>Provide a description for the proposed program.</w:t>
      </w:r>
    </w:p>
    <w:p w14:paraId="6B4A58DA" w14:textId="77777777" w:rsidR="00BB5910" w:rsidRPr="00BB5910" w:rsidRDefault="00BB5910" w:rsidP="00BB5910">
      <w:r w:rsidRPr="00BB5910">
        <w:t>The graduate certificate we are proposing offers rigorous training in the field of Latin American and Latino Studies by exposing students to the vast and important research done at the intersection of Latin American and Latino studies. As Latina/</w:t>
      </w:r>
      <w:proofErr w:type="spellStart"/>
      <w:r w:rsidRPr="00BB5910">
        <w:t>os</w:t>
      </w:r>
      <w:proofErr w:type="spellEnd"/>
      <w:r w:rsidRPr="00BB5910">
        <w:t xml:space="preserve"> have become a central category of analysis across many fields (in literature there is a growing body of US Latino writers and in sociology there is the sociology of Latinos), this graduate certificate strengthens students’ formal credentials and offers a versatile area of specialization.</w:t>
      </w:r>
    </w:p>
    <w:p w14:paraId="1E3F9829" w14:textId="77777777" w:rsidR="00BB5910" w:rsidRPr="00BB5910" w:rsidRDefault="00BB5910" w:rsidP="00BB5910">
      <w:pPr>
        <w:rPr>
          <w:b/>
          <w:bCs/>
        </w:rPr>
      </w:pPr>
      <w:r w:rsidRPr="00BB5910">
        <w:rPr>
          <w:b/>
          <w:bCs/>
        </w:rPr>
        <w:t>4.</w:t>
      </w:r>
    </w:p>
    <w:p w14:paraId="08BD2534" w14:textId="77777777" w:rsidR="00BB5910" w:rsidRPr="00BB5910" w:rsidRDefault="00BB5910" w:rsidP="00BB5910">
      <w:pPr>
        <w:rPr>
          <w:b/>
          <w:bCs/>
        </w:rPr>
      </w:pPr>
      <w:r w:rsidRPr="00BB5910">
        <w:rPr>
          <w:b/>
          <w:bCs/>
        </w:rPr>
        <w:t>Provide a rationale of proposed program.</w:t>
      </w:r>
    </w:p>
    <w:p w14:paraId="5B48FA3B" w14:textId="77777777" w:rsidR="00BB5910" w:rsidRPr="00BB5910" w:rsidRDefault="00BB5910" w:rsidP="00BB5910">
      <w:r w:rsidRPr="00BB5910">
        <w:rPr>
          <w:b/>
          <w:bCs/>
        </w:rPr>
        <w:t>Rationale</w:t>
      </w:r>
    </w:p>
    <w:p w14:paraId="19B48812" w14:textId="77777777" w:rsidR="00BB5910" w:rsidRPr="00BB5910" w:rsidRDefault="00BB5910" w:rsidP="00BB5910">
      <w:r w:rsidRPr="00BB5910">
        <w:t>The July 2024 report of the Illinois Board of Higher Education (IBHE) offers demographic projections that matter for educators across the state. Currently, the Latino population is one of the least represented in higher education. Further, they anticipate a demographic decline in the proportion of White and African American student population while the Latino populations is projected to grow by 60% by 2050 (ACE 2022).</w:t>
      </w:r>
    </w:p>
    <w:p w14:paraId="3DD4DDD3" w14:textId="77777777" w:rsidR="00BB5910" w:rsidRPr="00BB5910" w:rsidRDefault="00BB5910" w:rsidP="00BB5910">
      <w:r w:rsidRPr="00BB5910">
        <w:t>What are the implications of this growth for educational institutions? The implications are many and at many levels. At the broadest level it means that research about Latino populations will be needed to shed light on the processes of educational attainment and community building to name a few. At our institutional level, it means that we will confront demographic shifts and an influx of students who previously did not have access to such resource rich high schools, AP courses, and teachers from their own demographic. The certificate we are proposing will help with the recruitment of this population of current and potential students as they move into spaces previously inaccessible to them. Further, we know that many of our undergraduate Latino students stay at ISU to pursue graduate education.</w:t>
      </w:r>
    </w:p>
    <w:p w14:paraId="2A4EC5D7" w14:textId="77777777" w:rsidR="00BB5910" w:rsidRPr="00BB5910" w:rsidRDefault="00BB5910" w:rsidP="00BB5910">
      <w:r w:rsidRPr="00BB5910">
        <w:t xml:space="preserve">As we prepare college students to become the workforce of the future, programs like ISU’s Latin American and Latino Studies (LALS) have played and will continue to play a significant role in the educational journeys of all Illinoisans. Currently, we are the third largest minor in the university, with an enrollment of 59 students at the undergraduate level. We have achieved that status by offering students the opportunity to minor in a field that builds on their existing knowledges and engages with cultural diversity. Most of our students are enrolled in programs in the College of Arts and </w:t>
      </w:r>
      <w:r w:rsidRPr="00BB5910">
        <w:lastRenderedPageBreak/>
        <w:t>Sciences, many majoring in the social sciences (Sociology and Anthropology, Political Science and other related fields) and the humanities (Languages, Literatures, and Cultures, and History).</w:t>
      </w:r>
    </w:p>
    <w:p w14:paraId="2B0888F2" w14:textId="77777777" w:rsidR="00BB5910" w:rsidRPr="00BB5910" w:rsidRDefault="00BB5910" w:rsidP="00BB5910">
      <w:r w:rsidRPr="00BB5910">
        <w:t>We know the student interest in the College of Education and College of Business is growing.</w:t>
      </w:r>
    </w:p>
    <w:p w14:paraId="017A7C77" w14:textId="77777777" w:rsidR="00BB5910" w:rsidRPr="00BB5910" w:rsidRDefault="00BB5910" w:rsidP="00BB5910">
      <w:r w:rsidRPr="00BB5910">
        <w:t>At the graduate level, we have always had students who have studied the US Latino communities or social problems and conditions in Latin America and the Caribbean, yet to date we have not offered a concentration in this field of expertise. We now have a rather robust number of classes and faculty that focus on U.S. Latinos and Latin American and Caribbean populations. The strong programming and faculty areas of research in our program offer graduate students the opportunity to pursue similar interests and work more closely with faculty. Appendix A includes current student graduate student testimonios of their interest in the certificate.</w:t>
      </w:r>
    </w:p>
    <w:p w14:paraId="53059ED2" w14:textId="77777777" w:rsidR="00BB5910" w:rsidRPr="00BB5910" w:rsidRDefault="00BB5910" w:rsidP="00BB5910">
      <w:r w:rsidRPr="00BB5910">
        <w:t xml:space="preserve">This proposal seeks to bring together a diverse group of classes to offer graduate students the opportunity to study and do research in Latin American and Latino Studies. It provides both a rationale and a description of the financial implications of a Graduate Level Certificate program affiliated with two existing graduate </w:t>
      </w:r>
      <w:proofErr w:type="gramStart"/>
      <w:r w:rsidRPr="00BB5910">
        <w:t>programs;</w:t>
      </w:r>
      <w:proofErr w:type="gramEnd"/>
      <w:r w:rsidRPr="00BB5910">
        <w:t xml:space="preserve"> the MS in Anthropology and the MA in Spanish.</w:t>
      </w:r>
    </w:p>
    <w:p w14:paraId="19AAC3F8" w14:textId="77777777" w:rsidR="00BB5910" w:rsidRPr="00BB5910" w:rsidRDefault="00BB5910" w:rsidP="00BB5910">
      <w:r w:rsidRPr="00BB5910">
        <w:t>The proposed graduate certificate in Latin American and Latino Studies will not require additional budgetary allocations or staffing changes within the Departments of Sociology and Anthropology or Languages, Literatures and Cultures. The courses comprising the certificate have been part of the graduate catalogs of these departments for several years and are currently taught by existing tenure-line graduate faculty. By leveraging existing resources and expertise, the university can offer a valuable interdisciplinary program without incurring additional financial burdens. Moreover, as other graduate programs develop curricula in Latin American and Latino Studies, they can contribute courses to the certificate, further enhancing its breadth and depth without necessitating additional departmental resources.</w:t>
      </w:r>
    </w:p>
    <w:p w14:paraId="472CD2B1" w14:textId="77777777" w:rsidR="00BB5910" w:rsidRPr="00BB5910" w:rsidRDefault="00BB5910" w:rsidP="00BB5910">
      <w:r w:rsidRPr="00BB5910">
        <w:t>Are there other universities in the State of Illinois that have offered a graduate certificate or graduate minors in the field? Indeed, there are several. The table below describes three educational institutions with programs like the one we are proposing.</w:t>
      </w:r>
    </w:p>
    <w:p w14:paraId="1D9BA2B9" w14:textId="77777777" w:rsidR="00BB5910" w:rsidRPr="00BB5910" w:rsidRDefault="00BB5910" w:rsidP="00BB5910">
      <w:pPr>
        <w:rPr>
          <w:b/>
          <w:bCs/>
        </w:rPr>
      </w:pPr>
      <w:r w:rsidRPr="00BB5910">
        <w:rPr>
          <w:b/>
          <w:bCs/>
        </w:rPr>
        <w:t>5.</w:t>
      </w:r>
    </w:p>
    <w:p w14:paraId="76BE658D" w14:textId="77777777" w:rsidR="00BB5910" w:rsidRPr="00BB5910" w:rsidRDefault="00BB5910" w:rsidP="00BB5910">
      <w:pPr>
        <w:rPr>
          <w:b/>
          <w:bCs/>
        </w:rPr>
      </w:pPr>
      <w:r w:rsidRPr="00BB5910">
        <w:rPr>
          <w:b/>
          <w:bCs/>
        </w:rPr>
        <w:t>Describe the expected effects of the proposed program on existing campus programs (if applicable).</w:t>
      </w:r>
    </w:p>
    <w:p w14:paraId="014AC3F8" w14:textId="77777777" w:rsidR="00BB5910" w:rsidRPr="00BB5910" w:rsidRDefault="00BB5910" w:rsidP="00BB5910">
      <w:r w:rsidRPr="00BB5910">
        <w:t>This program will incorporate courses that are already being offered within the graduate programs at ISU, so there in no anticipated additional resource drain. The only expectation would be that it will encourage interdisciplinary registration, which will serve to benefit low enrolled graduate level courses.</w:t>
      </w:r>
    </w:p>
    <w:p w14:paraId="2C4CAA61" w14:textId="77777777" w:rsidR="00BB5910" w:rsidRPr="00BB5910" w:rsidRDefault="00BB5910" w:rsidP="00BB5910">
      <w:pPr>
        <w:rPr>
          <w:b/>
          <w:bCs/>
        </w:rPr>
      </w:pPr>
      <w:r w:rsidRPr="00BB5910">
        <w:rPr>
          <w:b/>
          <w:bCs/>
        </w:rPr>
        <w:t>6.</w:t>
      </w:r>
    </w:p>
    <w:p w14:paraId="1431284E" w14:textId="77777777" w:rsidR="00BB5910" w:rsidRPr="00BB5910" w:rsidRDefault="00BB5910" w:rsidP="00BB5910">
      <w:r w:rsidRPr="00BB5910">
        <w:rPr>
          <w:b/>
          <w:bCs/>
        </w:rPr>
        <w:t>Describe the expected curricular changes required, including new courses. If proposals for new courses that will be or have been submitted, please reference those related proposals here:</w:t>
      </w:r>
    </w:p>
    <w:p w14:paraId="3CE3E7E1" w14:textId="77777777" w:rsidR="00BB5910" w:rsidRPr="00BB5910" w:rsidRDefault="00BB5910" w:rsidP="00BB5910">
      <w:r w:rsidRPr="00BB5910">
        <w:t xml:space="preserve">There are no anticipated curricular changes </w:t>
      </w:r>
      <w:proofErr w:type="gramStart"/>
      <w:r w:rsidRPr="00BB5910">
        <w:t>at this time</w:t>
      </w:r>
      <w:proofErr w:type="gramEnd"/>
      <w:r w:rsidRPr="00BB5910">
        <w:t>.</w:t>
      </w:r>
    </w:p>
    <w:p w14:paraId="0E437307" w14:textId="77777777" w:rsidR="00BB5910" w:rsidRPr="00BB5910" w:rsidRDefault="00BB5910" w:rsidP="00BB5910">
      <w:pPr>
        <w:rPr>
          <w:b/>
          <w:bCs/>
        </w:rPr>
      </w:pPr>
      <w:r w:rsidRPr="00BB5910">
        <w:rPr>
          <w:b/>
          <w:bCs/>
        </w:rPr>
        <w:lastRenderedPageBreak/>
        <w:t>7.</w:t>
      </w:r>
    </w:p>
    <w:p w14:paraId="4CA08BE3" w14:textId="77777777" w:rsidR="00BB5910" w:rsidRPr="00BB5910" w:rsidRDefault="00BB5910" w:rsidP="00BB5910">
      <w:pPr>
        <w:rPr>
          <w:b/>
          <w:bCs/>
        </w:rPr>
      </w:pPr>
      <w:r w:rsidRPr="00BB5910">
        <w:rPr>
          <w:b/>
          <w:bCs/>
        </w:rPr>
        <w:t>Anticipated funding needs and source of funds.</w:t>
      </w:r>
    </w:p>
    <w:p w14:paraId="46237415" w14:textId="77777777" w:rsidR="00BB5910" w:rsidRPr="00BB5910" w:rsidRDefault="00BB5910" w:rsidP="00BB5910">
      <w:r w:rsidRPr="00BB5910">
        <w:t>No additional funding will be needed to support this graduate certificate option.</w:t>
      </w:r>
    </w:p>
    <w:p w14:paraId="592923B1" w14:textId="77777777" w:rsidR="00BB5910" w:rsidRPr="00BB5910" w:rsidRDefault="00BB5910" w:rsidP="00BB5910">
      <w:pPr>
        <w:rPr>
          <w:b/>
          <w:bCs/>
        </w:rPr>
      </w:pPr>
      <w:r w:rsidRPr="00BB5910">
        <w:rPr>
          <w:b/>
          <w:bCs/>
        </w:rPr>
        <w:t>8.</w:t>
      </w:r>
    </w:p>
    <w:p w14:paraId="1A4B23E1" w14:textId="77777777" w:rsidR="00BB5910" w:rsidRPr="00BB5910" w:rsidRDefault="00BB5910" w:rsidP="00BB5910">
      <w:pPr>
        <w:rPr>
          <w:b/>
          <w:bCs/>
        </w:rPr>
      </w:pPr>
      <w:r w:rsidRPr="00BB5910">
        <w:rPr>
          <w:b/>
          <w:bCs/>
        </w:rPr>
        <w:t>No</w:t>
      </w:r>
    </w:p>
    <w:p w14:paraId="4FAC3BC4" w14:textId="77777777" w:rsidR="00BB5910" w:rsidRPr="00BB5910" w:rsidRDefault="00BB5910" w:rsidP="00BB5910">
      <w:pPr>
        <w:rPr>
          <w:b/>
          <w:bCs/>
        </w:rPr>
      </w:pPr>
      <w:r w:rsidRPr="00BB5910">
        <w:rPr>
          <w:b/>
          <w:bCs/>
        </w:rPr>
        <w:t>Does this program count for teacher education?</w:t>
      </w:r>
    </w:p>
    <w:p w14:paraId="1D7D9D8E" w14:textId="77777777" w:rsidR="00BB5910" w:rsidRPr="00BB5910" w:rsidRDefault="00BB5910" w:rsidP="00BB5910">
      <w:pPr>
        <w:rPr>
          <w:b/>
          <w:bCs/>
        </w:rPr>
      </w:pPr>
      <w:r w:rsidRPr="00BB5910">
        <w:rPr>
          <w:b/>
          <w:bCs/>
        </w:rPr>
        <w:t>9.</w:t>
      </w:r>
    </w:p>
    <w:p w14:paraId="771211C5" w14:textId="77777777" w:rsidR="00BB5910" w:rsidRPr="00BB5910" w:rsidRDefault="00BB5910" w:rsidP="00BB5910">
      <w:pPr>
        <w:rPr>
          <w:b/>
          <w:bCs/>
        </w:rPr>
      </w:pPr>
      <w:r w:rsidRPr="00BB5910">
        <w:rPr>
          <w:b/>
          <w:bCs/>
        </w:rPr>
        <w:t>The following questions must be answered.</w:t>
      </w:r>
    </w:p>
    <w:p w14:paraId="0B40B3D2" w14:textId="77777777" w:rsidR="00BB5910" w:rsidRPr="00BB5910" w:rsidRDefault="00BB5910" w:rsidP="00BB5910">
      <w:pPr>
        <w:rPr>
          <w:b/>
          <w:bCs/>
        </w:rPr>
      </w:pPr>
      <w:r w:rsidRPr="00BB5910">
        <w:rPr>
          <w:b/>
          <w:bCs/>
        </w:rPr>
        <w:t>Yes</w:t>
      </w:r>
    </w:p>
    <w:p w14:paraId="4C3F3F81" w14:textId="77777777" w:rsidR="00BB5910" w:rsidRPr="00BB5910" w:rsidRDefault="00BB5910" w:rsidP="00BB5910">
      <w:r w:rsidRPr="00BB5910">
        <w:t>Have letter(s) of concurrence from affected departments/schools been obtained?</w:t>
      </w:r>
      <w:r w:rsidRPr="00BB5910">
        <w:br/>
      </w:r>
      <w:r w:rsidRPr="00BB5910">
        <w:rPr>
          <w:i/>
          <w:iCs/>
        </w:rPr>
        <w:t>A departments/school is affected if it has a program with significant overlap or if it teaches a required or elective course in the program.</w:t>
      </w:r>
    </w:p>
    <w:p w14:paraId="317404E4" w14:textId="77777777" w:rsidR="00BB5910" w:rsidRPr="00BB5910" w:rsidRDefault="00BB5910" w:rsidP="00BB5910">
      <w:r w:rsidRPr="00BB5910">
        <w:rPr>
          <w:i/>
          <w:iCs/>
        </w:rPr>
        <w:t>If new window does not appear after clicking the View Support button,</w:t>
      </w:r>
      <w:r w:rsidRPr="00BB5910">
        <w:rPr>
          <w:i/>
          <w:iCs/>
        </w:rPr>
        <w:br/>
        <w:t>please disable the "pop-up blocker" feature of your internet browser.</w:t>
      </w:r>
    </w:p>
    <w:p w14:paraId="4AEC6E2D" w14:textId="77777777" w:rsidR="00BB5910" w:rsidRPr="00BB5910" w:rsidRDefault="00BB5910" w:rsidP="00BB5910">
      <w:pPr>
        <w:rPr>
          <w:b/>
          <w:bCs/>
        </w:rPr>
      </w:pPr>
      <w:r w:rsidRPr="00BB5910">
        <w:rPr>
          <w:b/>
          <w:bCs/>
        </w:rPr>
        <w:t>Financial Implications Form</w:t>
      </w:r>
    </w:p>
    <w:p w14:paraId="6B4B9BE5" w14:textId="77777777" w:rsidR="00BB5910" w:rsidRPr="00BB5910" w:rsidRDefault="00BB5910" w:rsidP="00BB5910">
      <w:r w:rsidRPr="00BB5910">
        <w:rPr>
          <w:i/>
          <w:iCs/>
        </w:rPr>
        <w:t>If new window does not appear after clicking the View Financial Implications button,</w:t>
      </w:r>
      <w:r w:rsidRPr="00BB5910">
        <w:rPr>
          <w:i/>
          <w:iCs/>
        </w:rPr>
        <w:br/>
        <w:t>please disable the "pop-up blocker" feature of your internet browser.</w:t>
      </w:r>
    </w:p>
    <w:p w14:paraId="4EA8A171" w14:textId="77777777" w:rsidR="00BB5910" w:rsidRPr="00BB5910" w:rsidRDefault="00BB5910" w:rsidP="00BB5910">
      <w:pPr>
        <w:rPr>
          <w:b/>
          <w:bCs/>
        </w:rPr>
      </w:pPr>
      <w:r w:rsidRPr="00BB5910">
        <w:rPr>
          <w:b/>
          <w:bCs/>
        </w:rPr>
        <w:t>10.</w:t>
      </w:r>
    </w:p>
    <w:p w14:paraId="364652A1" w14:textId="77777777" w:rsidR="00BB5910" w:rsidRPr="00BB5910" w:rsidRDefault="00BB5910" w:rsidP="00BB5910">
      <w:pPr>
        <w:rPr>
          <w:b/>
          <w:bCs/>
        </w:rPr>
      </w:pPr>
      <w:r w:rsidRPr="00BB5910">
        <w:rPr>
          <w:b/>
          <w:bCs/>
        </w:rPr>
        <w:t>Routing and action summary for New Graduate Program:</w:t>
      </w:r>
    </w:p>
    <w:p w14:paraId="42DCB784" w14:textId="77777777" w:rsidR="00BB5910" w:rsidRPr="00BB5910" w:rsidRDefault="00BB5910" w:rsidP="00BB5910">
      <w:pPr>
        <w:rPr>
          <w:b/>
          <w:bCs/>
        </w:rPr>
      </w:pPr>
      <w:hyperlink r:id="rId4" w:tgtFrame="_blank" w:history="1">
        <w:r w:rsidRPr="00BB5910">
          <w:rPr>
            <w:rStyle w:val="Hyperlink"/>
            <w:b/>
            <w:bCs/>
          </w:rPr>
          <w:t>Proposal Routing</w:t>
        </w:r>
      </w:hyperlink>
    </w:p>
    <w:p w14:paraId="2879124E" w14:textId="77777777" w:rsidR="00BB5910" w:rsidRPr="00BB5910" w:rsidRDefault="00BB5910" w:rsidP="00BB5910"/>
    <w:p w14:paraId="47BFFB86" w14:textId="77777777" w:rsidR="00BB5910" w:rsidRPr="00BB5910" w:rsidRDefault="00BB5910" w:rsidP="00BB5910">
      <w:r w:rsidRPr="00BB5910">
        <w:t> </w:t>
      </w:r>
    </w:p>
    <w:p w14:paraId="2B211E92" w14:textId="77777777" w:rsidR="00BB5910" w:rsidRPr="00BB5910" w:rsidRDefault="00BB5910" w:rsidP="00BB5910">
      <w:pPr>
        <w:rPr>
          <w:b/>
          <w:bCs/>
        </w:rPr>
      </w:pPr>
      <w:r w:rsidRPr="00BB5910">
        <w:rPr>
          <w:b/>
          <w:bCs/>
        </w:rPr>
        <w:t>1. Anthropology Department Curriculum Committee Chair</w:t>
      </w:r>
    </w:p>
    <w:p w14:paraId="309E872E" w14:textId="77777777" w:rsidR="00BB5910" w:rsidRPr="00BB5910" w:rsidRDefault="00BB5910" w:rsidP="00BB5910">
      <w:r w:rsidRPr="00BB5910">
        <w:rPr>
          <w:i/>
          <w:iCs/>
        </w:rPr>
        <w:t>Livia Stone (website)</w:t>
      </w:r>
    </w:p>
    <w:p w14:paraId="4CB4B5C5" w14:textId="77777777" w:rsidR="00BB5910" w:rsidRPr="00BB5910" w:rsidRDefault="00BB5910" w:rsidP="00BB5910">
      <w:r w:rsidRPr="00BB5910">
        <w:t>Livia Stone</w:t>
      </w:r>
    </w:p>
    <w:p w14:paraId="4BAE1A09" w14:textId="77777777" w:rsidR="00BB5910" w:rsidRPr="00BB5910" w:rsidRDefault="00BB5910" w:rsidP="00BB5910">
      <w:r w:rsidRPr="00BB5910">
        <w:t>1/17/2025 2:11:48 PM</w:t>
      </w:r>
    </w:p>
    <w:p w14:paraId="7129B271" w14:textId="77777777" w:rsidR="00BB5910" w:rsidRPr="00BB5910" w:rsidRDefault="00BB5910" w:rsidP="00BB5910">
      <w:r w:rsidRPr="00BB5910">
        <w:t>Signature</w:t>
      </w:r>
    </w:p>
    <w:p w14:paraId="67AF9DD2" w14:textId="77777777" w:rsidR="00BB5910" w:rsidRPr="00BB5910" w:rsidRDefault="00BB5910" w:rsidP="00BB5910">
      <w:r w:rsidRPr="00BB5910">
        <w:t>Print</w:t>
      </w:r>
    </w:p>
    <w:p w14:paraId="57467C65" w14:textId="77777777" w:rsidR="00BB5910" w:rsidRPr="00BB5910" w:rsidRDefault="00BB5910" w:rsidP="00BB5910">
      <w:r w:rsidRPr="00BB5910">
        <w:t>Date</w:t>
      </w:r>
    </w:p>
    <w:p w14:paraId="461F193D" w14:textId="77777777" w:rsidR="00BB5910" w:rsidRPr="00BB5910" w:rsidRDefault="00BB5910" w:rsidP="00BB5910">
      <w:r w:rsidRPr="00BB5910">
        <w:t> </w:t>
      </w:r>
    </w:p>
    <w:p w14:paraId="32181E3D" w14:textId="77777777" w:rsidR="00BB5910" w:rsidRPr="00BB5910" w:rsidRDefault="00BB5910" w:rsidP="00BB5910">
      <w:pPr>
        <w:rPr>
          <w:b/>
          <w:bCs/>
        </w:rPr>
      </w:pPr>
      <w:r w:rsidRPr="00BB5910">
        <w:rPr>
          <w:b/>
          <w:bCs/>
        </w:rPr>
        <w:lastRenderedPageBreak/>
        <w:t>2. Anthropology Department Chair/School Director</w:t>
      </w:r>
    </w:p>
    <w:p w14:paraId="624CE545" w14:textId="77777777" w:rsidR="00BB5910" w:rsidRPr="00BB5910" w:rsidRDefault="00BB5910" w:rsidP="00BB5910">
      <w:r w:rsidRPr="00BB5910">
        <w:rPr>
          <w:i/>
          <w:iCs/>
        </w:rPr>
        <w:t>Joan Brehm (website)</w:t>
      </w:r>
    </w:p>
    <w:p w14:paraId="3B048379" w14:textId="77777777" w:rsidR="00BB5910" w:rsidRPr="00BB5910" w:rsidRDefault="00BB5910" w:rsidP="00BB5910">
      <w:r w:rsidRPr="00BB5910">
        <w:t>Joan Brehm</w:t>
      </w:r>
    </w:p>
    <w:p w14:paraId="37349904" w14:textId="77777777" w:rsidR="00BB5910" w:rsidRPr="00BB5910" w:rsidRDefault="00BB5910" w:rsidP="00BB5910">
      <w:r w:rsidRPr="00BB5910">
        <w:t>1/17/2025 4:30:12 PM</w:t>
      </w:r>
    </w:p>
    <w:p w14:paraId="77DF030B" w14:textId="77777777" w:rsidR="00BB5910" w:rsidRPr="00BB5910" w:rsidRDefault="00BB5910" w:rsidP="00BB5910">
      <w:r w:rsidRPr="00BB5910">
        <w:t>Signature</w:t>
      </w:r>
    </w:p>
    <w:p w14:paraId="4184BFF9" w14:textId="77777777" w:rsidR="00BB5910" w:rsidRPr="00BB5910" w:rsidRDefault="00BB5910" w:rsidP="00BB5910">
      <w:r w:rsidRPr="00BB5910">
        <w:t>Print</w:t>
      </w:r>
    </w:p>
    <w:p w14:paraId="1CC57A6B" w14:textId="77777777" w:rsidR="00BB5910" w:rsidRPr="00BB5910" w:rsidRDefault="00BB5910" w:rsidP="00BB5910">
      <w:r w:rsidRPr="00BB5910">
        <w:t>Date</w:t>
      </w:r>
    </w:p>
    <w:p w14:paraId="5EF60EDF" w14:textId="77777777" w:rsidR="00BB5910" w:rsidRPr="00BB5910" w:rsidRDefault="00BB5910" w:rsidP="00BB5910">
      <w:r w:rsidRPr="00BB5910">
        <w:t> </w:t>
      </w:r>
    </w:p>
    <w:p w14:paraId="20A55D1A" w14:textId="77777777" w:rsidR="00BB5910" w:rsidRPr="00BB5910" w:rsidRDefault="00BB5910" w:rsidP="00BB5910">
      <w:pPr>
        <w:rPr>
          <w:b/>
          <w:bCs/>
        </w:rPr>
      </w:pPr>
      <w:r w:rsidRPr="00BB5910">
        <w:rPr>
          <w:b/>
          <w:bCs/>
        </w:rPr>
        <w:t>3. College of Arts &amp; Science College Curriculum Committee Chair</w:t>
      </w:r>
    </w:p>
    <w:p w14:paraId="02F16AFE" w14:textId="77777777" w:rsidR="00BB5910" w:rsidRPr="00BB5910" w:rsidRDefault="00BB5910" w:rsidP="00BB5910">
      <w:r w:rsidRPr="00BB5910">
        <w:rPr>
          <w:i/>
          <w:iCs/>
        </w:rPr>
        <w:t>Todd Stewart (website)</w:t>
      </w:r>
    </w:p>
    <w:p w14:paraId="02A23CC3" w14:textId="77777777" w:rsidR="00BB5910" w:rsidRPr="00BB5910" w:rsidRDefault="00BB5910" w:rsidP="00BB5910">
      <w:r w:rsidRPr="00BB5910">
        <w:t>Todd Stewart</w:t>
      </w:r>
    </w:p>
    <w:p w14:paraId="2501B7F2" w14:textId="77777777" w:rsidR="00BB5910" w:rsidRPr="00BB5910" w:rsidRDefault="00BB5910" w:rsidP="00BB5910">
      <w:r w:rsidRPr="00BB5910">
        <w:t>3/3/2025 3:06:42 PM</w:t>
      </w:r>
    </w:p>
    <w:p w14:paraId="4DFA84BE" w14:textId="77777777" w:rsidR="00BB5910" w:rsidRPr="00BB5910" w:rsidRDefault="00BB5910" w:rsidP="00BB5910">
      <w:r w:rsidRPr="00BB5910">
        <w:t>Signature</w:t>
      </w:r>
    </w:p>
    <w:p w14:paraId="1EC34A50" w14:textId="77777777" w:rsidR="00BB5910" w:rsidRPr="00BB5910" w:rsidRDefault="00BB5910" w:rsidP="00BB5910">
      <w:r w:rsidRPr="00BB5910">
        <w:t>Print</w:t>
      </w:r>
    </w:p>
    <w:p w14:paraId="45069802" w14:textId="77777777" w:rsidR="00BB5910" w:rsidRPr="00BB5910" w:rsidRDefault="00BB5910" w:rsidP="00BB5910">
      <w:r w:rsidRPr="00BB5910">
        <w:t>Date</w:t>
      </w:r>
    </w:p>
    <w:p w14:paraId="2902605E" w14:textId="77777777" w:rsidR="00BB5910" w:rsidRPr="00BB5910" w:rsidRDefault="00BB5910" w:rsidP="00BB5910">
      <w:r w:rsidRPr="00BB5910">
        <w:t> </w:t>
      </w:r>
    </w:p>
    <w:p w14:paraId="5B37AF3E" w14:textId="77777777" w:rsidR="00BB5910" w:rsidRPr="00BB5910" w:rsidRDefault="00BB5910" w:rsidP="00BB5910">
      <w:pPr>
        <w:rPr>
          <w:b/>
          <w:bCs/>
        </w:rPr>
      </w:pPr>
      <w:r w:rsidRPr="00BB5910">
        <w:rPr>
          <w:b/>
          <w:bCs/>
        </w:rPr>
        <w:t>4. College of Arts &amp; Science College Dean</w:t>
      </w:r>
    </w:p>
    <w:p w14:paraId="024AC71A" w14:textId="77777777" w:rsidR="00BB5910" w:rsidRPr="00BB5910" w:rsidRDefault="00BB5910" w:rsidP="00BB5910">
      <w:r w:rsidRPr="00BB5910">
        <w:rPr>
          <w:i/>
          <w:iCs/>
        </w:rPr>
        <w:t xml:space="preserve">Rocio </w:t>
      </w:r>
      <w:proofErr w:type="spellStart"/>
      <w:r w:rsidRPr="00BB5910">
        <w:rPr>
          <w:i/>
          <w:iCs/>
        </w:rPr>
        <w:t>Rivadeneyra</w:t>
      </w:r>
      <w:proofErr w:type="spellEnd"/>
      <w:r w:rsidRPr="00BB5910">
        <w:rPr>
          <w:i/>
          <w:iCs/>
        </w:rPr>
        <w:t> (website)</w:t>
      </w:r>
    </w:p>
    <w:p w14:paraId="09C4E14D" w14:textId="77777777" w:rsidR="00BB5910" w:rsidRPr="00BB5910" w:rsidRDefault="00BB5910" w:rsidP="00BB5910">
      <w:r w:rsidRPr="00BB5910">
        <w:t xml:space="preserve">Rocio </w:t>
      </w:r>
      <w:proofErr w:type="spellStart"/>
      <w:r w:rsidRPr="00BB5910">
        <w:t>Rivadeneyra</w:t>
      </w:r>
      <w:proofErr w:type="spellEnd"/>
    </w:p>
    <w:p w14:paraId="61040AEF" w14:textId="77777777" w:rsidR="00BB5910" w:rsidRPr="00BB5910" w:rsidRDefault="00BB5910" w:rsidP="00BB5910">
      <w:r w:rsidRPr="00BB5910">
        <w:t>3/4/2025 10:08:07 AM</w:t>
      </w:r>
    </w:p>
    <w:p w14:paraId="732459FD" w14:textId="77777777" w:rsidR="00BB5910" w:rsidRPr="00BB5910" w:rsidRDefault="00BB5910" w:rsidP="00BB5910">
      <w:r w:rsidRPr="00BB5910">
        <w:t>Signature</w:t>
      </w:r>
    </w:p>
    <w:p w14:paraId="549D3466" w14:textId="77777777" w:rsidR="00BB5910" w:rsidRPr="00BB5910" w:rsidRDefault="00BB5910" w:rsidP="00BB5910">
      <w:r w:rsidRPr="00BB5910">
        <w:t>Print</w:t>
      </w:r>
    </w:p>
    <w:p w14:paraId="2DEFFFB4" w14:textId="77777777" w:rsidR="00BB5910" w:rsidRPr="00BB5910" w:rsidRDefault="00BB5910" w:rsidP="00BB5910">
      <w:r w:rsidRPr="00BB5910">
        <w:t>Date</w:t>
      </w:r>
    </w:p>
    <w:p w14:paraId="6B315D47" w14:textId="77777777" w:rsidR="00BB5910" w:rsidRPr="00BB5910" w:rsidRDefault="00BB5910" w:rsidP="00BB5910">
      <w:r w:rsidRPr="00BB5910">
        <w:t> </w:t>
      </w:r>
    </w:p>
    <w:p w14:paraId="5FD4522B" w14:textId="77777777" w:rsidR="00BB5910" w:rsidRPr="00BB5910" w:rsidRDefault="00BB5910" w:rsidP="00BB5910">
      <w:pPr>
        <w:rPr>
          <w:b/>
          <w:bCs/>
        </w:rPr>
      </w:pPr>
      <w:r w:rsidRPr="00BB5910">
        <w:rPr>
          <w:b/>
          <w:bCs/>
        </w:rPr>
        <w:t>5. Graduate Curriculum Committee Chair</w:t>
      </w:r>
    </w:p>
    <w:p w14:paraId="6F6132AE" w14:textId="77777777" w:rsidR="00BB5910" w:rsidRPr="00BB5910" w:rsidRDefault="00BB5910" w:rsidP="00BB5910">
      <w:r w:rsidRPr="00BB5910">
        <w:rPr>
          <w:i/>
          <w:iCs/>
        </w:rPr>
        <w:t>Elizabeth Thompson (website)</w:t>
      </w:r>
    </w:p>
    <w:p w14:paraId="7EE22F19" w14:textId="77777777" w:rsidR="00BB5910" w:rsidRPr="00BB5910" w:rsidRDefault="00BB5910" w:rsidP="00BB5910">
      <w:r w:rsidRPr="00BB5910">
        <w:t>Elizabeth Thompson</w:t>
      </w:r>
    </w:p>
    <w:p w14:paraId="4635D5E1" w14:textId="77777777" w:rsidR="00BB5910" w:rsidRPr="00BB5910" w:rsidRDefault="00BB5910" w:rsidP="00BB5910">
      <w:r w:rsidRPr="00BB5910">
        <w:t>3/26/2025 3:54:15 PM</w:t>
      </w:r>
    </w:p>
    <w:p w14:paraId="1A5B0610" w14:textId="77777777" w:rsidR="00BB5910" w:rsidRPr="00BB5910" w:rsidRDefault="00BB5910" w:rsidP="00BB5910">
      <w:r w:rsidRPr="00BB5910">
        <w:t>Signature</w:t>
      </w:r>
    </w:p>
    <w:p w14:paraId="310447D0" w14:textId="77777777" w:rsidR="00BB5910" w:rsidRPr="00BB5910" w:rsidRDefault="00BB5910" w:rsidP="00BB5910">
      <w:r w:rsidRPr="00BB5910">
        <w:lastRenderedPageBreak/>
        <w:t>Print</w:t>
      </w:r>
    </w:p>
    <w:p w14:paraId="0C43D2A7" w14:textId="77777777" w:rsidR="00BB5910" w:rsidRPr="00BB5910" w:rsidRDefault="00BB5910" w:rsidP="00BB5910">
      <w:r w:rsidRPr="00BB5910">
        <w:t>Date</w:t>
      </w:r>
    </w:p>
    <w:p w14:paraId="20F50D36" w14:textId="77777777" w:rsidR="00BB5910" w:rsidRPr="00BB5910" w:rsidRDefault="00BB5910" w:rsidP="00BB5910">
      <w:r w:rsidRPr="00BB5910">
        <w:t> </w:t>
      </w:r>
    </w:p>
    <w:p w14:paraId="7408A176" w14:textId="77777777" w:rsidR="00BB5910" w:rsidRPr="00BB5910" w:rsidRDefault="00BB5910" w:rsidP="00BB5910">
      <w:pPr>
        <w:rPr>
          <w:b/>
          <w:bCs/>
        </w:rPr>
      </w:pPr>
      <w:r w:rsidRPr="00BB5910">
        <w:rPr>
          <w:b/>
          <w:bCs/>
        </w:rPr>
        <w:t>6. Director of Graduate School</w:t>
      </w:r>
    </w:p>
    <w:p w14:paraId="0A272BB3" w14:textId="77777777" w:rsidR="00BB5910" w:rsidRPr="00BB5910" w:rsidRDefault="00BB5910" w:rsidP="00BB5910">
      <w:r w:rsidRPr="00BB5910">
        <w:rPr>
          <w:i/>
          <w:iCs/>
        </w:rPr>
        <w:t>Stephen Weiser (website)</w:t>
      </w:r>
    </w:p>
    <w:p w14:paraId="1BC42103" w14:textId="77777777" w:rsidR="00BB5910" w:rsidRPr="00BB5910" w:rsidRDefault="00BB5910" w:rsidP="00BB5910">
      <w:r w:rsidRPr="00BB5910">
        <w:t>Stephen Weiser</w:t>
      </w:r>
    </w:p>
    <w:p w14:paraId="4E331F4B" w14:textId="77777777" w:rsidR="00BB5910" w:rsidRPr="00BB5910" w:rsidRDefault="00BB5910" w:rsidP="00BB5910">
      <w:r w:rsidRPr="00BB5910">
        <w:t>3/28/2025 2:09:34 PM</w:t>
      </w:r>
    </w:p>
    <w:p w14:paraId="1A446AB9" w14:textId="77777777" w:rsidR="00BB5910" w:rsidRPr="00BB5910" w:rsidRDefault="00BB5910" w:rsidP="00BB5910">
      <w:r w:rsidRPr="00BB5910">
        <w:t>Signature</w:t>
      </w:r>
    </w:p>
    <w:p w14:paraId="4DBEF2F4" w14:textId="77777777" w:rsidR="00BB5910" w:rsidRPr="00BB5910" w:rsidRDefault="00BB5910" w:rsidP="00BB5910">
      <w:r w:rsidRPr="00BB5910">
        <w:t>Print</w:t>
      </w:r>
    </w:p>
    <w:p w14:paraId="317B59E0" w14:textId="77777777" w:rsidR="00BB5910" w:rsidRPr="00BB5910" w:rsidRDefault="00BB5910" w:rsidP="00BB5910">
      <w:r w:rsidRPr="00BB5910">
        <w:t>Date</w:t>
      </w:r>
    </w:p>
    <w:p w14:paraId="6433BB0B" w14:textId="77777777" w:rsidR="00BB5910" w:rsidRPr="00BB5910" w:rsidRDefault="00BB5910" w:rsidP="00BB5910">
      <w:r w:rsidRPr="00BB5910">
        <w:t> </w:t>
      </w:r>
    </w:p>
    <w:p w14:paraId="2F9B7894" w14:textId="77777777" w:rsidR="00BB5910" w:rsidRPr="00BB5910" w:rsidRDefault="00BB5910" w:rsidP="00BB5910">
      <w:r w:rsidRPr="00BB5910">
        <w:t> </w:t>
      </w:r>
    </w:p>
    <w:p w14:paraId="7A6D8899" w14:textId="77777777" w:rsidR="00BB5910" w:rsidRPr="00BB5910" w:rsidRDefault="00BB5910" w:rsidP="00BB5910">
      <w:r w:rsidRPr="00BB5910">
        <w:t>All new graduate programs (majors, sequences, certificates) are routed by the G.C.C. to the Academic Senate</w:t>
      </w:r>
    </w:p>
    <w:p w14:paraId="571E56AF" w14:textId="77777777" w:rsidR="00BB5910" w:rsidRPr="00BB5910" w:rsidRDefault="00BB5910" w:rsidP="00BB5910">
      <w:r w:rsidRPr="00BB5910">
        <w:t> </w:t>
      </w:r>
    </w:p>
    <w:p w14:paraId="41F05037" w14:textId="77777777" w:rsidR="00BB5910" w:rsidRPr="00BB5910" w:rsidRDefault="00BB5910" w:rsidP="00BB5910">
      <w:pPr>
        <w:rPr>
          <w:b/>
          <w:bCs/>
        </w:rPr>
      </w:pPr>
      <w:r w:rsidRPr="00BB5910">
        <w:rPr>
          <w:b/>
          <w:bCs/>
        </w:rPr>
        <w:t>Comments</w:t>
      </w:r>
    </w:p>
    <w:p w14:paraId="3B422340" w14:textId="77777777" w:rsidR="00BB5910" w:rsidRPr="00BB5910" w:rsidRDefault="00BB5910" w:rsidP="00BB5910"/>
    <w:p w14:paraId="734F1CD9" w14:textId="77777777" w:rsidR="00BB5910" w:rsidRPr="00BB5910" w:rsidRDefault="00BB5910" w:rsidP="00BB5910">
      <w:r w:rsidRPr="00BB5910">
        <w:t> </w:t>
      </w:r>
    </w:p>
    <w:p w14:paraId="3D129F6D" w14:textId="77777777" w:rsidR="00BB5910" w:rsidRPr="00BB5910" w:rsidRDefault="00BB5910" w:rsidP="00BB5910">
      <w:r w:rsidRPr="00BB5910">
        <w:br/>
      </w:r>
      <w:r w:rsidRPr="00BB5910">
        <w:rPr>
          <w:b/>
          <w:bCs/>
        </w:rPr>
        <w:t>Comments from Version 1 from Todd Stewart </w:t>
      </w:r>
      <w:proofErr w:type="gramStart"/>
      <w:r w:rsidRPr="00BB5910">
        <w:rPr>
          <w:b/>
          <w:bCs/>
        </w:rPr>
        <w:t>( College</w:t>
      </w:r>
      <w:proofErr w:type="gramEnd"/>
      <w:r w:rsidRPr="00BB5910">
        <w:rPr>
          <w:b/>
          <w:bCs/>
        </w:rPr>
        <w:t xml:space="preserve"> Curriculum Committee Chair):</w:t>
      </w:r>
      <w:r w:rsidRPr="00BB5910">
        <w:br/>
        <w:t>Hi. We voted to approve this proposal pending some updates. So, while I'm hitting the revise button now to allow changes in the system, I am empowered to approve a suitably updated proposal without seeking another vote. The issues we identified are:</w:t>
      </w:r>
      <w:r w:rsidRPr="00BB5910">
        <w:br/>
      </w:r>
      <w:r w:rsidRPr="00BB5910">
        <w:br/>
        <w:t>(1) We need letters of concurrence/non-objection from both LAN and POL saying that they do not object to their classes being included in this certificate. An email from the Chairs of these departments saying something like this would be fine, added as a supporting document (although: I think the system still only accepts a single supporting document, so you might have to put these emails into a single file).</w:t>
      </w:r>
      <w:r w:rsidRPr="00BB5910">
        <w:br/>
      </w:r>
      <w:r w:rsidRPr="00BB5910">
        <w:br/>
        <w:t>(2) Add the title of the title of the certificate (Graduate Certificate in Latin American and Latino Studies) at the start of the catalog copy.</w:t>
      </w:r>
      <w:r w:rsidRPr="00BB5910">
        <w:br/>
      </w:r>
      <w:r w:rsidRPr="00BB5910">
        <w:br/>
        <w:t xml:space="preserve">(3) In the header, the title of the certificate is slightly wrong. You have: Graduate Certificate in the Latin American and Latino Studie... (the final 's' is chopped due to a length restriction, we think). </w:t>
      </w:r>
      <w:r w:rsidRPr="00BB5910">
        <w:lastRenderedPageBreak/>
        <w:t>But delete "the" and then you should be able to spell "Studies" in full.</w:t>
      </w:r>
      <w:r w:rsidRPr="00BB5910">
        <w:br/>
      </w:r>
      <w:r w:rsidRPr="00BB5910">
        <w:br/>
      </w:r>
      <w:proofErr w:type="spellStart"/>
      <w:r w:rsidRPr="00BB5910">
        <w:t>THanks</w:t>
      </w:r>
      <w:proofErr w:type="spellEnd"/>
      <w:r w:rsidRPr="00BB5910">
        <w:t>, Todd Stewart, Chair, CAS CC</w:t>
      </w:r>
    </w:p>
    <w:p w14:paraId="45540C72" w14:textId="77777777" w:rsidR="009D7764" w:rsidRDefault="009D7764"/>
    <w:sectPr w:rsidR="009D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10"/>
    <w:rsid w:val="005E4B9E"/>
    <w:rsid w:val="009D7764"/>
    <w:rsid w:val="00B51043"/>
    <w:rsid w:val="00B6002D"/>
    <w:rsid w:val="00BB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2A5E"/>
  <w15:chartTrackingRefBased/>
  <w15:docId w15:val="{E415059B-C89F-4323-86C5-CC2956B0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910"/>
    <w:rPr>
      <w:rFonts w:eastAsiaTheme="majorEastAsia" w:cstheme="majorBidi"/>
      <w:color w:val="272727" w:themeColor="text1" w:themeTint="D8"/>
    </w:rPr>
  </w:style>
  <w:style w:type="paragraph" w:styleId="Title">
    <w:name w:val="Title"/>
    <w:basedOn w:val="Normal"/>
    <w:next w:val="Normal"/>
    <w:link w:val="TitleChar"/>
    <w:uiPriority w:val="10"/>
    <w:qFormat/>
    <w:rsid w:val="00BB5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910"/>
    <w:pPr>
      <w:spacing w:before="160"/>
      <w:jc w:val="center"/>
    </w:pPr>
    <w:rPr>
      <w:i/>
      <w:iCs/>
      <w:color w:val="404040" w:themeColor="text1" w:themeTint="BF"/>
    </w:rPr>
  </w:style>
  <w:style w:type="character" w:customStyle="1" w:styleId="QuoteChar">
    <w:name w:val="Quote Char"/>
    <w:basedOn w:val="DefaultParagraphFont"/>
    <w:link w:val="Quote"/>
    <w:uiPriority w:val="29"/>
    <w:rsid w:val="00BB5910"/>
    <w:rPr>
      <w:i/>
      <w:iCs/>
      <w:color w:val="404040" w:themeColor="text1" w:themeTint="BF"/>
    </w:rPr>
  </w:style>
  <w:style w:type="paragraph" w:styleId="ListParagraph">
    <w:name w:val="List Paragraph"/>
    <w:basedOn w:val="Normal"/>
    <w:uiPriority w:val="34"/>
    <w:qFormat/>
    <w:rsid w:val="00BB5910"/>
    <w:pPr>
      <w:ind w:left="720"/>
      <w:contextualSpacing/>
    </w:pPr>
  </w:style>
  <w:style w:type="character" w:styleId="IntenseEmphasis">
    <w:name w:val="Intense Emphasis"/>
    <w:basedOn w:val="DefaultParagraphFont"/>
    <w:uiPriority w:val="21"/>
    <w:qFormat/>
    <w:rsid w:val="00BB5910"/>
    <w:rPr>
      <w:i/>
      <w:iCs/>
      <w:color w:val="0F4761" w:themeColor="accent1" w:themeShade="BF"/>
    </w:rPr>
  </w:style>
  <w:style w:type="paragraph" w:styleId="IntenseQuote">
    <w:name w:val="Intense Quote"/>
    <w:basedOn w:val="Normal"/>
    <w:next w:val="Normal"/>
    <w:link w:val="IntenseQuoteChar"/>
    <w:uiPriority w:val="30"/>
    <w:qFormat/>
    <w:rsid w:val="00BB5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910"/>
    <w:rPr>
      <w:i/>
      <w:iCs/>
      <w:color w:val="0F4761" w:themeColor="accent1" w:themeShade="BF"/>
    </w:rPr>
  </w:style>
  <w:style w:type="character" w:styleId="IntenseReference">
    <w:name w:val="Intense Reference"/>
    <w:basedOn w:val="DefaultParagraphFont"/>
    <w:uiPriority w:val="32"/>
    <w:qFormat/>
    <w:rsid w:val="00BB5910"/>
    <w:rPr>
      <w:b/>
      <w:bCs/>
      <w:smallCaps/>
      <w:color w:val="0F4761" w:themeColor="accent1" w:themeShade="BF"/>
      <w:spacing w:val="5"/>
    </w:rPr>
  </w:style>
  <w:style w:type="character" w:styleId="Hyperlink">
    <w:name w:val="Hyperlink"/>
    <w:basedOn w:val="DefaultParagraphFont"/>
    <w:uiPriority w:val="99"/>
    <w:unhideWhenUsed/>
    <w:rsid w:val="00BB5910"/>
    <w:rPr>
      <w:color w:val="467886" w:themeColor="hyperlink"/>
      <w:u w:val="single"/>
    </w:rPr>
  </w:style>
  <w:style w:type="character" w:styleId="UnresolvedMention">
    <w:name w:val="Unresolved Mention"/>
    <w:basedOn w:val="DefaultParagraphFont"/>
    <w:uiPriority w:val="99"/>
    <w:semiHidden/>
    <w:unhideWhenUsed/>
    <w:rsid w:val="00BB5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87186">
      <w:bodyDiv w:val="1"/>
      <w:marLeft w:val="0"/>
      <w:marRight w:val="0"/>
      <w:marTop w:val="0"/>
      <w:marBottom w:val="0"/>
      <w:divBdr>
        <w:top w:val="none" w:sz="0" w:space="0" w:color="auto"/>
        <w:left w:val="none" w:sz="0" w:space="0" w:color="auto"/>
        <w:bottom w:val="none" w:sz="0" w:space="0" w:color="auto"/>
        <w:right w:val="none" w:sz="0" w:space="0" w:color="auto"/>
      </w:divBdr>
      <w:divsChild>
        <w:div w:id="1156456586">
          <w:marLeft w:val="0"/>
          <w:marRight w:val="0"/>
          <w:marTop w:val="0"/>
          <w:marBottom w:val="0"/>
          <w:divBdr>
            <w:top w:val="none" w:sz="0" w:space="0" w:color="auto"/>
            <w:left w:val="none" w:sz="0" w:space="0" w:color="auto"/>
            <w:bottom w:val="none" w:sz="0" w:space="0" w:color="auto"/>
            <w:right w:val="none" w:sz="0" w:space="0" w:color="auto"/>
          </w:divBdr>
        </w:div>
        <w:div w:id="1685018046">
          <w:marLeft w:val="0"/>
          <w:marRight w:val="0"/>
          <w:marTop w:val="0"/>
          <w:marBottom w:val="0"/>
          <w:divBdr>
            <w:top w:val="none" w:sz="0" w:space="0" w:color="auto"/>
            <w:left w:val="none" w:sz="0" w:space="0" w:color="auto"/>
            <w:bottom w:val="none" w:sz="0" w:space="0" w:color="auto"/>
            <w:right w:val="none" w:sz="0" w:space="0" w:color="auto"/>
          </w:divBdr>
        </w:div>
        <w:div w:id="1865827393">
          <w:marLeft w:val="0"/>
          <w:marRight w:val="0"/>
          <w:marTop w:val="0"/>
          <w:marBottom w:val="0"/>
          <w:divBdr>
            <w:top w:val="none" w:sz="0" w:space="0" w:color="auto"/>
            <w:left w:val="none" w:sz="0" w:space="0" w:color="auto"/>
            <w:bottom w:val="none" w:sz="0" w:space="0" w:color="auto"/>
            <w:right w:val="none" w:sz="0" w:space="0" w:color="auto"/>
          </w:divBdr>
        </w:div>
        <w:div w:id="61880357">
          <w:marLeft w:val="0"/>
          <w:marRight w:val="0"/>
          <w:marTop w:val="0"/>
          <w:marBottom w:val="0"/>
          <w:divBdr>
            <w:top w:val="none" w:sz="0" w:space="0" w:color="auto"/>
            <w:left w:val="none" w:sz="0" w:space="0" w:color="auto"/>
            <w:bottom w:val="none" w:sz="0" w:space="0" w:color="auto"/>
            <w:right w:val="none" w:sz="0" w:space="0" w:color="auto"/>
          </w:divBdr>
        </w:div>
        <w:div w:id="124929911">
          <w:marLeft w:val="0"/>
          <w:marRight w:val="0"/>
          <w:marTop w:val="0"/>
          <w:marBottom w:val="0"/>
          <w:divBdr>
            <w:top w:val="none" w:sz="0" w:space="0" w:color="auto"/>
            <w:left w:val="none" w:sz="0" w:space="0" w:color="auto"/>
            <w:bottom w:val="none" w:sz="0" w:space="0" w:color="auto"/>
            <w:right w:val="none" w:sz="0" w:space="0" w:color="auto"/>
          </w:divBdr>
        </w:div>
        <w:div w:id="892695500">
          <w:marLeft w:val="0"/>
          <w:marRight w:val="0"/>
          <w:marTop w:val="0"/>
          <w:marBottom w:val="0"/>
          <w:divBdr>
            <w:top w:val="none" w:sz="0" w:space="0" w:color="auto"/>
            <w:left w:val="none" w:sz="0" w:space="0" w:color="auto"/>
            <w:bottom w:val="none" w:sz="0" w:space="0" w:color="auto"/>
            <w:right w:val="none" w:sz="0" w:space="0" w:color="auto"/>
          </w:divBdr>
        </w:div>
        <w:div w:id="2144301932">
          <w:marLeft w:val="0"/>
          <w:marRight w:val="0"/>
          <w:marTop w:val="0"/>
          <w:marBottom w:val="0"/>
          <w:divBdr>
            <w:top w:val="none" w:sz="0" w:space="0" w:color="auto"/>
            <w:left w:val="none" w:sz="0" w:space="0" w:color="auto"/>
            <w:bottom w:val="none" w:sz="0" w:space="0" w:color="auto"/>
            <w:right w:val="none" w:sz="0" w:space="0" w:color="auto"/>
          </w:divBdr>
        </w:div>
        <w:div w:id="790517017">
          <w:marLeft w:val="0"/>
          <w:marRight w:val="0"/>
          <w:marTop w:val="0"/>
          <w:marBottom w:val="0"/>
          <w:divBdr>
            <w:top w:val="none" w:sz="0" w:space="0" w:color="auto"/>
            <w:left w:val="none" w:sz="0" w:space="0" w:color="auto"/>
            <w:bottom w:val="none" w:sz="0" w:space="0" w:color="auto"/>
            <w:right w:val="none" w:sz="0" w:space="0" w:color="auto"/>
          </w:divBdr>
        </w:div>
        <w:div w:id="1397825234">
          <w:marLeft w:val="0"/>
          <w:marRight w:val="0"/>
          <w:marTop w:val="0"/>
          <w:marBottom w:val="0"/>
          <w:divBdr>
            <w:top w:val="none" w:sz="0" w:space="0" w:color="auto"/>
            <w:left w:val="none" w:sz="0" w:space="0" w:color="auto"/>
            <w:bottom w:val="none" w:sz="0" w:space="0" w:color="auto"/>
            <w:right w:val="none" w:sz="0" w:space="0" w:color="auto"/>
          </w:divBdr>
        </w:div>
        <w:div w:id="1888292527">
          <w:marLeft w:val="0"/>
          <w:marRight w:val="0"/>
          <w:marTop w:val="0"/>
          <w:marBottom w:val="0"/>
          <w:divBdr>
            <w:top w:val="none" w:sz="0" w:space="0" w:color="auto"/>
            <w:left w:val="none" w:sz="0" w:space="0" w:color="auto"/>
            <w:bottom w:val="none" w:sz="0" w:space="0" w:color="auto"/>
            <w:right w:val="none" w:sz="0" w:space="0" w:color="auto"/>
          </w:divBdr>
        </w:div>
        <w:div w:id="1582370713">
          <w:marLeft w:val="0"/>
          <w:marRight w:val="0"/>
          <w:marTop w:val="0"/>
          <w:marBottom w:val="0"/>
          <w:divBdr>
            <w:top w:val="none" w:sz="0" w:space="0" w:color="auto"/>
            <w:left w:val="none" w:sz="0" w:space="0" w:color="auto"/>
            <w:bottom w:val="none" w:sz="0" w:space="0" w:color="auto"/>
            <w:right w:val="none" w:sz="0" w:space="0" w:color="auto"/>
          </w:divBdr>
        </w:div>
        <w:div w:id="2096052178">
          <w:marLeft w:val="0"/>
          <w:marRight w:val="0"/>
          <w:marTop w:val="0"/>
          <w:marBottom w:val="0"/>
          <w:divBdr>
            <w:top w:val="none" w:sz="0" w:space="0" w:color="auto"/>
            <w:left w:val="none" w:sz="0" w:space="0" w:color="auto"/>
            <w:bottom w:val="none" w:sz="0" w:space="0" w:color="auto"/>
            <w:right w:val="none" w:sz="0" w:space="0" w:color="auto"/>
          </w:divBdr>
        </w:div>
        <w:div w:id="2053067650">
          <w:marLeft w:val="0"/>
          <w:marRight w:val="0"/>
          <w:marTop w:val="0"/>
          <w:marBottom w:val="0"/>
          <w:divBdr>
            <w:top w:val="none" w:sz="0" w:space="0" w:color="auto"/>
            <w:left w:val="none" w:sz="0" w:space="0" w:color="auto"/>
            <w:bottom w:val="none" w:sz="0" w:space="0" w:color="auto"/>
            <w:right w:val="none" w:sz="0" w:space="0" w:color="auto"/>
          </w:divBdr>
        </w:div>
        <w:div w:id="1036858671">
          <w:marLeft w:val="0"/>
          <w:marRight w:val="0"/>
          <w:marTop w:val="0"/>
          <w:marBottom w:val="0"/>
          <w:divBdr>
            <w:top w:val="none" w:sz="0" w:space="0" w:color="auto"/>
            <w:left w:val="none" w:sz="0" w:space="0" w:color="auto"/>
            <w:bottom w:val="none" w:sz="0" w:space="0" w:color="auto"/>
            <w:right w:val="none" w:sz="0" w:space="0" w:color="auto"/>
          </w:divBdr>
        </w:div>
        <w:div w:id="1910461434">
          <w:marLeft w:val="0"/>
          <w:marRight w:val="0"/>
          <w:marTop w:val="0"/>
          <w:marBottom w:val="0"/>
          <w:divBdr>
            <w:top w:val="none" w:sz="0" w:space="0" w:color="auto"/>
            <w:left w:val="none" w:sz="0" w:space="0" w:color="auto"/>
            <w:bottom w:val="none" w:sz="0" w:space="0" w:color="auto"/>
            <w:right w:val="none" w:sz="0" w:space="0" w:color="auto"/>
          </w:divBdr>
        </w:div>
        <w:div w:id="779908121">
          <w:marLeft w:val="0"/>
          <w:marRight w:val="0"/>
          <w:marTop w:val="0"/>
          <w:marBottom w:val="0"/>
          <w:divBdr>
            <w:top w:val="none" w:sz="0" w:space="0" w:color="auto"/>
            <w:left w:val="none" w:sz="0" w:space="0" w:color="auto"/>
            <w:bottom w:val="none" w:sz="0" w:space="0" w:color="auto"/>
            <w:right w:val="none" w:sz="0" w:space="0" w:color="auto"/>
          </w:divBdr>
        </w:div>
        <w:div w:id="229001810">
          <w:marLeft w:val="0"/>
          <w:marRight w:val="0"/>
          <w:marTop w:val="0"/>
          <w:marBottom w:val="0"/>
          <w:divBdr>
            <w:top w:val="none" w:sz="0" w:space="0" w:color="auto"/>
            <w:left w:val="none" w:sz="0" w:space="0" w:color="auto"/>
            <w:bottom w:val="none" w:sz="0" w:space="0" w:color="auto"/>
            <w:right w:val="none" w:sz="0" w:space="0" w:color="auto"/>
          </w:divBdr>
        </w:div>
        <w:div w:id="1009258163">
          <w:marLeft w:val="0"/>
          <w:marRight w:val="0"/>
          <w:marTop w:val="0"/>
          <w:marBottom w:val="0"/>
          <w:divBdr>
            <w:top w:val="none" w:sz="0" w:space="0" w:color="auto"/>
            <w:left w:val="none" w:sz="0" w:space="0" w:color="auto"/>
            <w:bottom w:val="none" w:sz="0" w:space="0" w:color="auto"/>
            <w:right w:val="none" w:sz="0" w:space="0" w:color="auto"/>
          </w:divBdr>
        </w:div>
        <w:div w:id="1723672100">
          <w:marLeft w:val="0"/>
          <w:marRight w:val="0"/>
          <w:marTop w:val="0"/>
          <w:marBottom w:val="0"/>
          <w:divBdr>
            <w:top w:val="none" w:sz="0" w:space="0" w:color="auto"/>
            <w:left w:val="none" w:sz="0" w:space="0" w:color="auto"/>
            <w:bottom w:val="none" w:sz="0" w:space="0" w:color="auto"/>
            <w:right w:val="none" w:sz="0" w:space="0" w:color="auto"/>
          </w:divBdr>
        </w:div>
        <w:div w:id="1490751370">
          <w:marLeft w:val="0"/>
          <w:marRight w:val="0"/>
          <w:marTop w:val="0"/>
          <w:marBottom w:val="0"/>
          <w:divBdr>
            <w:top w:val="none" w:sz="0" w:space="0" w:color="auto"/>
            <w:left w:val="none" w:sz="0" w:space="0" w:color="auto"/>
            <w:bottom w:val="none" w:sz="0" w:space="0" w:color="auto"/>
            <w:right w:val="none" w:sz="0" w:space="0" w:color="auto"/>
          </w:divBdr>
        </w:div>
        <w:div w:id="670789637">
          <w:marLeft w:val="0"/>
          <w:marRight w:val="0"/>
          <w:marTop w:val="0"/>
          <w:marBottom w:val="0"/>
          <w:divBdr>
            <w:top w:val="none" w:sz="0" w:space="0" w:color="auto"/>
            <w:left w:val="none" w:sz="0" w:space="0" w:color="auto"/>
            <w:bottom w:val="none" w:sz="0" w:space="0" w:color="auto"/>
            <w:right w:val="none" w:sz="0" w:space="0" w:color="auto"/>
          </w:divBdr>
        </w:div>
        <w:div w:id="189031464">
          <w:marLeft w:val="0"/>
          <w:marRight w:val="0"/>
          <w:marTop w:val="0"/>
          <w:marBottom w:val="0"/>
          <w:divBdr>
            <w:top w:val="none" w:sz="0" w:space="0" w:color="auto"/>
            <w:left w:val="none" w:sz="0" w:space="0" w:color="auto"/>
            <w:bottom w:val="none" w:sz="0" w:space="0" w:color="auto"/>
            <w:right w:val="none" w:sz="0" w:space="0" w:color="auto"/>
          </w:divBdr>
        </w:div>
        <w:div w:id="2027317652">
          <w:marLeft w:val="0"/>
          <w:marRight w:val="0"/>
          <w:marTop w:val="0"/>
          <w:marBottom w:val="0"/>
          <w:divBdr>
            <w:top w:val="none" w:sz="0" w:space="0" w:color="auto"/>
            <w:left w:val="none" w:sz="0" w:space="0" w:color="auto"/>
            <w:bottom w:val="none" w:sz="0" w:space="0" w:color="auto"/>
            <w:right w:val="none" w:sz="0" w:space="0" w:color="auto"/>
          </w:divBdr>
        </w:div>
        <w:div w:id="1836147615">
          <w:marLeft w:val="0"/>
          <w:marRight w:val="0"/>
          <w:marTop w:val="0"/>
          <w:marBottom w:val="0"/>
          <w:divBdr>
            <w:top w:val="none" w:sz="0" w:space="0" w:color="auto"/>
            <w:left w:val="none" w:sz="0" w:space="0" w:color="auto"/>
            <w:bottom w:val="none" w:sz="0" w:space="0" w:color="auto"/>
            <w:right w:val="none" w:sz="0" w:space="0" w:color="auto"/>
          </w:divBdr>
        </w:div>
        <w:div w:id="2130002416">
          <w:marLeft w:val="0"/>
          <w:marRight w:val="0"/>
          <w:marTop w:val="0"/>
          <w:marBottom w:val="0"/>
          <w:divBdr>
            <w:top w:val="none" w:sz="0" w:space="0" w:color="auto"/>
            <w:left w:val="none" w:sz="0" w:space="0" w:color="auto"/>
            <w:bottom w:val="none" w:sz="0" w:space="0" w:color="auto"/>
            <w:right w:val="none" w:sz="0" w:space="0" w:color="auto"/>
          </w:divBdr>
        </w:div>
        <w:div w:id="1112094180">
          <w:marLeft w:val="0"/>
          <w:marRight w:val="0"/>
          <w:marTop w:val="0"/>
          <w:marBottom w:val="0"/>
          <w:divBdr>
            <w:top w:val="none" w:sz="0" w:space="0" w:color="auto"/>
            <w:left w:val="none" w:sz="0" w:space="0" w:color="auto"/>
            <w:bottom w:val="none" w:sz="0" w:space="0" w:color="auto"/>
            <w:right w:val="none" w:sz="0" w:space="0" w:color="auto"/>
          </w:divBdr>
        </w:div>
        <w:div w:id="106237343">
          <w:marLeft w:val="0"/>
          <w:marRight w:val="0"/>
          <w:marTop w:val="0"/>
          <w:marBottom w:val="0"/>
          <w:divBdr>
            <w:top w:val="none" w:sz="0" w:space="0" w:color="auto"/>
            <w:left w:val="none" w:sz="0" w:space="0" w:color="auto"/>
            <w:bottom w:val="none" w:sz="0" w:space="0" w:color="auto"/>
            <w:right w:val="none" w:sz="0" w:space="0" w:color="auto"/>
          </w:divBdr>
        </w:div>
        <w:div w:id="124931349">
          <w:marLeft w:val="0"/>
          <w:marRight w:val="0"/>
          <w:marTop w:val="0"/>
          <w:marBottom w:val="0"/>
          <w:divBdr>
            <w:top w:val="none" w:sz="0" w:space="0" w:color="auto"/>
            <w:left w:val="none" w:sz="0" w:space="0" w:color="auto"/>
            <w:bottom w:val="none" w:sz="0" w:space="0" w:color="auto"/>
            <w:right w:val="none" w:sz="0" w:space="0" w:color="auto"/>
          </w:divBdr>
        </w:div>
        <w:div w:id="1236283658">
          <w:marLeft w:val="0"/>
          <w:marRight w:val="0"/>
          <w:marTop w:val="0"/>
          <w:marBottom w:val="0"/>
          <w:divBdr>
            <w:top w:val="none" w:sz="0" w:space="0" w:color="auto"/>
            <w:left w:val="none" w:sz="0" w:space="0" w:color="auto"/>
            <w:bottom w:val="none" w:sz="0" w:space="0" w:color="auto"/>
            <w:right w:val="none" w:sz="0" w:space="0" w:color="auto"/>
          </w:divBdr>
        </w:div>
        <w:div w:id="1756977745">
          <w:marLeft w:val="0"/>
          <w:marRight w:val="0"/>
          <w:marTop w:val="0"/>
          <w:marBottom w:val="0"/>
          <w:divBdr>
            <w:top w:val="none" w:sz="0" w:space="0" w:color="auto"/>
            <w:left w:val="none" w:sz="0" w:space="0" w:color="auto"/>
            <w:bottom w:val="none" w:sz="0" w:space="0" w:color="auto"/>
            <w:right w:val="none" w:sz="0" w:space="0" w:color="auto"/>
          </w:divBdr>
        </w:div>
        <w:div w:id="2019577668">
          <w:marLeft w:val="0"/>
          <w:marRight w:val="0"/>
          <w:marTop w:val="0"/>
          <w:marBottom w:val="0"/>
          <w:divBdr>
            <w:top w:val="none" w:sz="0" w:space="0" w:color="auto"/>
            <w:left w:val="none" w:sz="0" w:space="0" w:color="auto"/>
            <w:bottom w:val="none" w:sz="0" w:space="0" w:color="auto"/>
            <w:right w:val="none" w:sz="0" w:space="0" w:color="auto"/>
          </w:divBdr>
        </w:div>
        <w:div w:id="1140273219">
          <w:marLeft w:val="0"/>
          <w:marRight w:val="0"/>
          <w:marTop w:val="0"/>
          <w:marBottom w:val="0"/>
          <w:divBdr>
            <w:top w:val="none" w:sz="0" w:space="0" w:color="auto"/>
            <w:left w:val="none" w:sz="0" w:space="0" w:color="auto"/>
            <w:bottom w:val="none" w:sz="0" w:space="0" w:color="auto"/>
            <w:right w:val="none" w:sz="0" w:space="0" w:color="auto"/>
          </w:divBdr>
          <w:divsChild>
            <w:div w:id="720442608">
              <w:marLeft w:val="0"/>
              <w:marRight w:val="0"/>
              <w:marTop w:val="0"/>
              <w:marBottom w:val="0"/>
              <w:divBdr>
                <w:top w:val="none" w:sz="0" w:space="0" w:color="auto"/>
                <w:left w:val="none" w:sz="0" w:space="0" w:color="auto"/>
                <w:bottom w:val="none" w:sz="0" w:space="0" w:color="auto"/>
                <w:right w:val="none" w:sz="0" w:space="0" w:color="auto"/>
              </w:divBdr>
              <w:divsChild>
                <w:div w:id="509374977">
                  <w:marLeft w:val="0"/>
                  <w:marRight w:val="0"/>
                  <w:marTop w:val="0"/>
                  <w:marBottom w:val="0"/>
                  <w:divBdr>
                    <w:top w:val="none" w:sz="0" w:space="0" w:color="auto"/>
                    <w:left w:val="none" w:sz="0" w:space="0" w:color="auto"/>
                    <w:bottom w:val="none" w:sz="0" w:space="0" w:color="auto"/>
                    <w:right w:val="none" w:sz="0" w:space="0" w:color="auto"/>
                  </w:divBdr>
                  <w:divsChild>
                    <w:div w:id="185339563">
                      <w:marLeft w:val="0"/>
                      <w:marRight w:val="0"/>
                      <w:marTop w:val="0"/>
                      <w:marBottom w:val="0"/>
                      <w:divBdr>
                        <w:top w:val="none" w:sz="0" w:space="0" w:color="auto"/>
                        <w:left w:val="none" w:sz="0" w:space="0" w:color="auto"/>
                        <w:bottom w:val="none" w:sz="0" w:space="0" w:color="auto"/>
                        <w:right w:val="none" w:sz="0" w:space="0" w:color="auto"/>
                      </w:divBdr>
                    </w:div>
                    <w:div w:id="14225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1352">
          <w:marLeft w:val="0"/>
          <w:marRight w:val="0"/>
          <w:marTop w:val="0"/>
          <w:marBottom w:val="0"/>
          <w:divBdr>
            <w:top w:val="none" w:sz="0" w:space="0" w:color="auto"/>
            <w:left w:val="none" w:sz="0" w:space="0" w:color="auto"/>
            <w:bottom w:val="none" w:sz="0" w:space="0" w:color="auto"/>
            <w:right w:val="none" w:sz="0" w:space="0" w:color="auto"/>
          </w:divBdr>
        </w:div>
        <w:div w:id="885723119">
          <w:marLeft w:val="0"/>
          <w:marRight w:val="0"/>
          <w:marTop w:val="0"/>
          <w:marBottom w:val="0"/>
          <w:divBdr>
            <w:top w:val="none" w:sz="0" w:space="0" w:color="auto"/>
            <w:left w:val="none" w:sz="0" w:space="0" w:color="auto"/>
            <w:bottom w:val="none" w:sz="0" w:space="0" w:color="auto"/>
            <w:right w:val="none" w:sz="0" w:space="0" w:color="auto"/>
          </w:divBdr>
          <w:divsChild>
            <w:div w:id="1458911294">
              <w:marLeft w:val="0"/>
              <w:marRight w:val="0"/>
              <w:marTop w:val="0"/>
              <w:marBottom w:val="0"/>
              <w:divBdr>
                <w:top w:val="none" w:sz="0" w:space="0" w:color="auto"/>
                <w:left w:val="none" w:sz="0" w:space="0" w:color="auto"/>
                <w:bottom w:val="none" w:sz="0" w:space="0" w:color="auto"/>
                <w:right w:val="none" w:sz="0" w:space="0" w:color="auto"/>
              </w:divBdr>
            </w:div>
          </w:divsChild>
        </w:div>
        <w:div w:id="1337224731">
          <w:marLeft w:val="0"/>
          <w:marRight w:val="0"/>
          <w:marTop w:val="0"/>
          <w:marBottom w:val="0"/>
          <w:divBdr>
            <w:top w:val="none" w:sz="0" w:space="0" w:color="auto"/>
            <w:left w:val="none" w:sz="0" w:space="0" w:color="auto"/>
            <w:bottom w:val="none" w:sz="0" w:space="0" w:color="auto"/>
            <w:right w:val="none" w:sz="0" w:space="0" w:color="auto"/>
          </w:divBdr>
        </w:div>
        <w:div w:id="945118582">
          <w:marLeft w:val="0"/>
          <w:marRight w:val="0"/>
          <w:marTop w:val="0"/>
          <w:marBottom w:val="0"/>
          <w:divBdr>
            <w:top w:val="none" w:sz="0" w:space="0" w:color="auto"/>
            <w:left w:val="none" w:sz="0" w:space="0" w:color="auto"/>
            <w:bottom w:val="none" w:sz="0" w:space="0" w:color="auto"/>
            <w:right w:val="none" w:sz="0" w:space="0" w:color="auto"/>
          </w:divBdr>
          <w:divsChild>
            <w:div w:id="1731150295">
              <w:marLeft w:val="0"/>
              <w:marRight w:val="0"/>
              <w:marTop w:val="0"/>
              <w:marBottom w:val="0"/>
              <w:divBdr>
                <w:top w:val="none" w:sz="0" w:space="0" w:color="auto"/>
                <w:left w:val="none" w:sz="0" w:space="0" w:color="auto"/>
                <w:bottom w:val="none" w:sz="0" w:space="0" w:color="auto"/>
                <w:right w:val="none" w:sz="0" w:space="0" w:color="auto"/>
              </w:divBdr>
              <w:divsChild>
                <w:div w:id="493230755">
                  <w:marLeft w:val="0"/>
                  <w:marRight w:val="0"/>
                  <w:marTop w:val="0"/>
                  <w:marBottom w:val="0"/>
                  <w:divBdr>
                    <w:top w:val="none" w:sz="0" w:space="0" w:color="auto"/>
                    <w:left w:val="none" w:sz="0" w:space="0" w:color="auto"/>
                    <w:bottom w:val="none" w:sz="0" w:space="0" w:color="auto"/>
                    <w:right w:val="none" w:sz="0" w:space="0" w:color="auto"/>
                  </w:divBdr>
                </w:div>
              </w:divsChild>
            </w:div>
            <w:div w:id="534732088">
              <w:marLeft w:val="0"/>
              <w:marRight w:val="0"/>
              <w:marTop w:val="0"/>
              <w:marBottom w:val="0"/>
              <w:divBdr>
                <w:top w:val="none" w:sz="0" w:space="0" w:color="auto"/>
                <w:left w:val="none" w:sz="0" w:space="0" w:color="auto"/>
                <w:bottom w:val="none" w:sz="0" w:space="0" w:color="auto"/>
                <w:right w:val="none" w:sz="0" w:space="0" w:color="auto"/>
              </w:divBdr>
              <w:divsChild>
                <w:div w:id="1581255023">
                  <w:marLeft w:val="0"/>
                  <w:marRight w:val="0"/>
                  <w:marTop w:val="0"/>
                  <w:marBottom w:val="0"/>
                  <w:divBdr>
                    <w:top w:val="none" w:sz="0" w:space="0" w:color="auto"/>
                    <w:left w:val="none" w:sz="0" w:space="0" w:color="auto"/>
                    <w:bottom w:val="single" w:sz="12" w:space="0" w:color="000000"/>
                    <w:right w:val="none" w:sz="0" w:space="0" w:color="auto"/>
                  </w:divBdr>
                </w:div>
                <w:div w:id="2019916754">
                  <w:marLeft w:val="0"/>
                  <w:marRight w:val="0"/>
                  <w:marTop w:val="0"/>
                  <w:marBottom w:val="0"/>
                  <w:divBdr>
                    <w:top w:val="none" w:sz="0" w:space="0" w:color="auto"/>
                    <w:left w:val="none" w:sz="0" w:space="0" w:color="auto"/>
                    <w:bottom w:val="single" w:sz="12" w:space="0" w:color="000000"/>
                    <w:right w:val="none" w:sz="0" w:space="0" w:color="auto"/>
                  </w:divBdr>
                </w:div>
                <w:div w:id="1719623814">
                  <w:marLeft w:val="0"/>
                  <w:marRight w:val="0"/>
                  <w:marTop w:val="0"/>
                  <w:marBottom w:val="0"/>
                  <w:divBdr>
                    <w:top w:val="none" w:sz="0" w:space="0" w:color="auto"/>
                    <w:left w:val="none" w:sz="0" w:space="0" w:color="auto"/>
                    <w:bottom w:val="single" w:sz="12" w:space="0" w:color="000000"/>
                    <w:right w:val="none" w:sz="0" w:space="0" w:color="auto"/>
                  </w:divBdr>
                </w:div>
              </w:divsChild>
            </w:div>
            <w:div w:id="386417369">
              <w:marLeft w:val="0"/>
              <w:marRight w:val="0"/>
              <w:marTop w:val="0"/>
              <w:marBottom w:val="0"/>
              <w:divBdr>
                <w:top w:val="none" w:sz="0" w:space="0" w:color="auto"/>
                <w:left w:val="none" w:sz="0" w:space="0" w:color="auto"/>
                <w:bottom w:val="none" w:sz="0" w:space="0" w:color="auto"/>
                <w:right w:val="none" w:sz="0" w:space="0" w:color="auto"/>
              </w:divBdr>
              <w:divsChild>
                <w:div w:id="1065491178">
                  <w:marLeft w:val="0"/>
                  <w:marRight w:val="0"/>
                  <w:marTop w:val="0"/>
                  <w:marBottom w:val="0"/>
                  <w:divBdr>
                    <w:top w:val="none" w:sz="0" w:space="0" w:color="auto"/>
                    <w:left w:val="none" w:sz="0" w:space="0" w:color="auto"/>
                    <w:bottom w:val="none" w:sz="0" w:space="0" w:color="auto"/>
                    <w:right w:val="none" w:sz="0" w:space="0" w:color="auto"/>
                  </w:divBdr>
                </w:div>
                <w:div w:id="94911535">
                  <w:marLeft w:val="0"/>
                  <w:marRight w:val="0"/>
                  <w:marTop w:val="0"/>
                  <w:marBottom w:val="0"/>
                  <w:divBdr>
                    <w:top w:val="none" w:sz="0" w:space="0" w:color="auto"/>
                    <w:left w:val="none" w:sz="0" w:space="0" w:color="auto"/>
                    <w:bottom w:val="none" w:sz="0" w:space="0" w:color="auto"/>
                    <w:right w:val="none" w:sz="0" w:space="0" w:color="auto"/>
                  </w:divBdr>
                </w:div>
                <w:div w:id="1722509613">
                  <w:marLeft w:val="0"/>
                  <w:marRight w:val="0"/>
                  <w:marTop w:val="0"/>
                  <w:marBottom w:val="0"/>
                  <w:divBdr>
                    <w:top w:val="none" w:sz="0" w:space="0" w:color="auto"/>
                    <w:left w:val="none" w:sz="0" w:space="0" w:color="auto"/>
                    <w:bottom w:val="none" w:sz="0" w:space="0" w:color="auto"/>
                    <w:right w:val="none" w:sz="0" w:space="0" w:color="auto"/>
                  </w:divBdr>
                </w:div>
              </w:divsChild>
            </w:div>
            <w:div w:id="560747964">
              <w:marLeft w:val="0"/>
              <w:marRight w:val="0"/>
              <w:marTop w:val="0"/>
              <w:marBottom w:val="0"/>
              <w:divBdr>
                <w:top w:val="none" w:sz="0" w:space="0" w:color="auto"/>
                <w:left w:val="none" w:sz="0" w:space="0" w:color="auto"/>
                <w:bottom w:val="none" w:sz="0" w:space="0" w:color="auto"/>
                <w:right w:val="none" w:sz="0" w:space="0" w:color="auto"/>
              </w:divBdr>
            </w:div>
          </w:divsChild>
        </w:div>
        <w:div w:id="554852456">
          <w:marLeft w:val="0"/>
          <w:marRight w:val="0"/>
          <w:marTop w:val="0"/>
          <w:marBottom w:val="0"/>
          <w:divBdr>
            <w:top w:val="none" w:sz="0" w:space="0" w:color="auto"/>
            <w:left w:val="none" w:sz="0" w:space="0" w:color="auto"/>
            <w:bottom w:val="none" w:sz="0" w:space="0" w:color="auto"/>
            <w:right w:val="none" w:sz="0" w:space="0" w:color="auto"/>
          </w:divBdr>
          <w:divsChild>
            <w:div w:id="1014379942">
              <w:marLeft w:val="0"/>
              <w:marRight w:val="0"/>
              <w:marTop w:val="0"/>
              <w:marBottom w:val="0"/>
              <w:divBdr>
                <w:top w:val="none" w:sz="0" w:space="0" w:color="auto"/>
                <w:left w:val="none" w:sz="0" w:space="0" w:color="auto"/>
                <w:bottom w:val="none" w:sz="0" w:space="0" w:color="auto"/>
                <w:right w:val="none" w:sz="0" w:space="0" w:color="auto"/>
              </w:divBdr>
              <w:divsChild>
                <w:div w:id="424573011">
                  <w:marLeft w:val="0"/>
                  <w:marRight w:val="0"/>
                  <w:marTop w:val="0"/>
                  <w:marBottom w:val="0"/>
                  <w:divBdr>
                    <w:top w:val="none" w:sz="0" w:space="0" w:color="auto"/>
                    <w:left w:val="none" w:sz="0" w:space="0" w:color="auto"/>
                    <w:bottom w:val="none" w:sz="0" w:space="0" w:color="auto"/>
                    <w:right w:val="none" w:sz="0" w:space="0" w:color="auto"/>
                  </w:divBdr>
                </w:div>
              </w:divsChild>
            </w:div>
            <w:div w:id="5136567">
              <w:marLeft w:val="0"/>
              <w:marRight w:val="0"/>
              <w:marTop w:val="0"/>
              <w:marBottom w:val="0"/>
              <w:divBdr>
                <w:top w:val="none" w:sz="0" w:space="0" w:color="auto"/>
                <w:left w:val="none" w:sz="0" w:space="0" w:color="auto"/>
                <w:bottom w:val="none" w:sz="0" w:space="0" w:color="auto"/>
                <w:right w:val="none" w:sz="0" w:space="0" w:color="auto"/>
              </w:divBdr>
              <w:divsChild>
                <w:div w:id="867524164">
                  <w:marLeft w:val="0"/>
                  <w:marRight w:val="0"/>
                  <w:marTop w:val="0"/>
                  <w:marBottom w:val="0"/>
                  <w:divBdr>
                    <w:top w:val="none" w:sz="0" w:space="0" w:color="auto"/>
                    <w:left w:val="none" w:sz="0" w:space="0" w:color="auto"/>
                    <w:bottom w:val="single" w:sz="12" w:space="0" w:color="000000"/>
                    <w:right w:val="none" w:sz="0" w:space="0" w:color="auto"/>
                  </w:divBdr>
                </w:div>
                <w:div w:id="2108573242">
                  <w:marLeft w:val="0"/>
                  <w:marRight w:val="0"/>
                  <w:marTop w:val="0"/>
                  <w:marBottom w:val="0"/>
                  <w:divBdr>
                    <w:top w:val="none" w:sz="0" w:space="0" w:color="auto"/>
                    <w:left w:val="none" w:sz="0" w:space="0" w:color="auto"/>
                    <w:bottom w:val="single" w:sz="12" w:space="0" w:color="000000"/>
                    <w:right w:val="none" w:sz="0" w:space="0" w:color="auto"/>
                  </w:divBdr>
                </w:div>
                <w:div w:id="1239705627">
                  <w:marLeft w:val="0"/>
                  <w:marRight w:val="0"/>
                  <w:marTop w:val="0"/>
                  <w:marBottom w:val="0"/>
                  <w:divBdr>
                    <w:top w:val="none" w:sz="0" w:space="0" w:color="auto"/>
                    <w:left w:val="none" w:sz="0" w:space="0" w:color="auto"/>
                    <w:bottom w:val="single" w:sz="12" w:space="0" w:color="000000"/>
                    <w:right w:val="none" w:sz="0" w:space="0" w:color="auto"/>
                  </w:divBdr>
                </w:div>
              </w:divsChild>
            </w:div>
            <w:div w:id="1859152110">
              <w:marLeft w:val="0"/>
              <w:marRight w:val="0"/>
              <w:marTop w:val="0"/>
              <w:marBottom w:val="0"/>
              <w:divBdr>
                <w:top w:val="none" w:sz="0" w:space="0" w:color="auto"/>
                <w:left w:val="none" w:sz="0" w:space="0" w:color="auto"/>
                <w:bottom w:val="none" w:sz="0" w:space="0" w:color="auto"/>
                <w:right w:val="none" w:sz="0" w:space="0" w:color="auto"/>
              </w:divBdr>
              <w:divsChild>
                <w:div w:id="1806577283">
                  <w:marLeft w:val="0"/>
                  <w:marRight w:val="0"/>
                  <w:marTop w:val="0"/>
                  <w:marBottom w:val="0"/>
                  <w:divBdr>
                    <w:top w:val="none" w:sz="0" w:space="0" w:color="auto"/>
                    <w:left w:val="none" w:sz="0" w:space="0" w:color="auto"/>
                    <w:bottom w:val="none" w:sz="0" w:space="0" w:color="auto"/>
                    <w:right w:val="none" w:sz="0" w:space="0" w:color="auto"/>
                  </w:divBdr>
                </w:div>
                <w:div w:id="1708412948">
                  <w:marLeft w:val="0"/>
                  <w:marRight w:val="0"/>
                  <w:marTop w:val="0"/>
                  <w:marBottom w:val="0"/>
                  <w:divBdr>
                    <w:top w:val="none" w:sz="0" w:space="0" w:color="auto"/>
                    <w:left w:val="none" w:sz="0" w:space="0" w:color="auto"/>
                    <w:bottom w:val="none" w:sz="0" w:space="0" w:color="auto"/>
                    <w:right w:val="none" w:sz="0" w:space="0" w:color="auto"/>
                  </w:divBdr>
                </w:div>
                <w:div w:id="737290616">
                  <w:marLeft w:val="0"/>
                  <w:marRight w:val="0"/>
                  <w:marTop w:val="0"/>
                  <w:marBottom w:val="0"/>
                  <w:divBdr>
                    <w:top w:val="none" w:sz="0" w:space="0" w:color="auto"/>
                    <w:left w:val="none" w:sz="0" w:space="0" w:color="auto"/>
                    <w:bottom w:val="none" w:sz="0" w:space="0" w:color="auto"/>
                    <w:right w:val="none" w:sz="0" w:space="0" w:color="auto"/>
                  </w:divBdr>
                </w:div>
              </w:divsChild>
            </w:div>
            <w:div w:id="235476417">
              <w:marLeft w:val="0"/>
              <w:marRight w:val="0"/>
              <w:marTop w:val="0"/>
              <w:marBottom w:val="0"/>
              <w:divBdr>
                <w:top w:val="none" w:sz="0" w:space="0" w:color="auto"/>
                <w:left w:val="none" w:sz="0" w:space="0" w:color="auto"/>
                <w:bottom w:val="none" w:sz="0" w:space="0" w:color="auto"/>
                <w:right w:val="none" w:sz="0" w:space="0" w:color="auto"/>
              </w:divBdr>
            </w:div>
          </w:divsChild>
        </w:div>
        <w:div w:id="1286348955">
          <w:marLeft w:val="0"/>
          <w:marRight w:val="0"/>
          <w:marTop w:val="0"/>
          <w:marBottom w:val="0"/>
          <w:divBdr>
            <w:top w:val="none" w:sz="0" w:space="0" w:color="auto"/>
            <w:left w:val="none" w:sz="0" w:space="0" w:color="auto"/>
            <w:bottom w:val="none" w:sz="0" w:space="0" w:color="auto"/>
            <w:right w:val="none" w:sz="0" w:space="0" w:color="auto"/>
          </w:divBdr>
          <w:divsChild>
            <w:div w:id="151214233">
              <w:marLeft w:val="0"/>
              <w:marRight w:val="0"/>
              <w:marTop w:val="0"/>
              <w:marBottom w:val="0"/>
              <w:divBdr>
                <w:top w:val="none" w:sz="0" w:space="0" w:color="auto"/>
                <w:left w:val="none" w:sz="0" w:space="0" w:color="auto"/>
                <w:bottom w:val="none" w:sz="0" w:space="0" w:color="auto"/>
                <w:right w:val="none" w:sz="0" w:space="0" w:color="auto"/>
              </w:divBdr>
              <w:divsChild>
                <w:div w:id="146481825">
                  <w:marLeft w:val="0"/>
                  <w:marRight w:val="0"/>
                  <w:marTop w:val="0"/>
                  <w:marBottom w:val="0"/>
                  <w:divBdr>
                    <w:top w:val="none" w:sz="0" w:space="0" w:color="auto"/>
                    <w:left w:val="none" w:sz="0" w:space="0" w:color="auto"/>
                    <w:bottom w:val="none" w:sz="0" w:space="0" w:color="auto"/>
                    <w:right w:val="none" w:sz="0" w:space="0" w:color="auto"/>
                  </w:divBdr>
                </w:div>
              </w:divsChild>
            </w:div>
            <w:div w:id="1205097147">
              <w:marLeft w:val="0"/>
              <w:marRight w:val="0"/>
              <w:marTop w:val="0"/>
              <w:marBottom w:val="0"/>
              <w:divBdr>
                <w:top w:val="none" w:sz="0" w:space="0" w:color="auto"/>
                <w:left w:val="none" w:sz="0" w:space="0" w:color="auto"/>
                <w:bottom w:val="none" w:sz="0" w:space="0" w:color="auto"/>
                <w:right w:val="none" w:sz="0" w:space="0" w:color="auto"/>
              </w:divBdr>
              <w:divsChild>
                <w:div w:id="2083600211">
                  <w:marLeft w:val="0"/>
                  <w:marRight w:val="0"/>
                  <w:marTop w:val="0"/>
                  <w:marBottom w:val="0"/>
                  <w:divBdr>
                    <w:top w:val="none" w:sz="0" w:space="0" w:color="auto"/>
                    <w:left w:val="none" w:sz="0" w:space="0" w:color="auto"/>
                    <w:bottom w:val="single" w:sz="12" w:space="0" w:color="000000"/>
                    <w:right w:val="none" w:sz="0" w:space="0" w:color="auto"/>
                  </w:divBdr>
                </w:div>
                <w:div w:id="1948270075">
                  <w:marLeft w:val="0"/>
                  <w:marRight w:val="0"/>
                  <w:marTop w:val="0"/>
                  <w:marBottom w:val="0"/>
                  <w:divBdr>
                    <w:top w:val="none" w:sz="0" w:space="0" w:color="auto"/>
                    <w:left w:val="none" w:sz="0" w:space="0" w:color="auto"/>
                    <w:bottom w:val="single" w:sz="12" w:space="0" w:color="000000"/>
                    <w:right w:val="none" w:sz="0" w:space="0" w:color="auto"/>
                  </w:divBdr>
                </w:div>
                <w:div w:id="1445268332">
                  <w:marLeft w:val="0"/>
                  <w:marRight w:val="0"/>
                  <w:marTop w:val="0"/>
                  <w:marBottom w:val="0"/>
                  <w:divBdr>
                    <w:top w:val="none" w:sz="0" w:space="0" w:color="auto"/>
                    <w:left w:val="none" w:sz="0" w:space="0" w:color="auto"/>
                    <w:bottom w:val="single" w:sz="12" w:space="0" w:color="000000"/>
                    <w:right w:val="none" w:sz="0" w:space="0" w:color="auto"/>
                  </w:divBdr>
                </w:div>
              </w:divsChild>
            </w:div>
            <w:div w:id="549924259">
              <w:marLeft w:val="0"/>
              <w:marRight w:val="0"/>
              <w:marTop w:val="0"/>
              <w:marBottom w:val="0"/>
              <w:divBdr>
                <w:top w:val="none" w:sz="0" w:space="0" w:color="auto"/>
                <w:left w:val="none" w:sz="0" w:space="0" w:color="auto"/>
                <w:bottom w:val="none" w:sz="0" w:space="0" w:color="auto"/>
                <w:right w:val="none" w:sz="0" w:space="0" w:color="auto"/>
              </w:divBdr>
              <w:divsChild>
                <w:div w:id="2035884848">
                  <w:marLeft w:val="0"/>
                  <w:marRight w:val="0"/>
                  <w:marTop w:val="0"/>
                  <w:marBottom w:val="0"/>
                  <w:divBdr>
                    <w:top w:val="none" w:sz="0" w:space="0" w:color="auto"/>
                    <w:left w:val="none" w:sz="0" w:space="0" w:color="auto"/>
                    <w:bottom w:val="none" w:sz="0" w:space="0" w:color="auto"/>
                    <w:right w:val="none" w:sz="0" w:space="0" w:color="auto"/>
                  </w:divBdr>
                </w:div>
                <w:div w:id="2136748273">
                  <w:marLeft w:val="0"/>
                  <w:marRight w:val="0"/>
                  <w:marTop w:val="0"/>
                  <w:marBottom w:val="0"/>
                  <w:divBdr>
                    <w:top w:val="none" w:sz="0" w:space="0" w:color="auto"/>
                    <w:left w:val="none" w:sz="0" w:space="0" w:color="auto"/>
                    <w:bottom w:val="none" w:sz="0" w:space="0" w:color="auto"/>
                    <w:right w:val="none" w:sz="0" w:space="0" w:color="auto"/>
                  </w:divBdr>
                </w:div>
                <w:div w:id="761070783">
                  <w:marLeft w:val="0"/>
                  <w:marRight w:val="0"/>
                  <w:marTop w:val="0"/>
                  <w:marBottom w:val="0"/>
                  <w:divBdr>
                    <w:top w:val="none" w:sz="0" w:space="0" w:color="auto"/>
                    <w:left w:val="none" w:sz="0" w:space="0" w:color="auto"/>
                    <w:bottom w:val="none" w:sz="0" w:space="0" w:color="auto"/>
                    <w:right w:val="none" w:sz="0" w:space="0" w:color="auto"/>
                  </w:divBdr>
                </w:div>
              </w:divsChild>
            </w:div>
            <w:div w:id="1770542031">
              <w:marLeft w:val="0"/>
              <w:marRight w:val="0"/>
              <w:marTop w:val="0"/>
              <w:marBottom w:val="0"/>
              <w:divBdr>
                <w:top w:val="none" w:sz="0" w:space="0" w:color="auto"/>
                <w:left w:val="none" w:sz="0" w:space="0" w:color="auto"/>
                <w:bottom w:val="none" w:sz="0" w:space="0" w:color="auto"/>
                <w:right w:val="none" w:sz="0" w:space="0" w:color="auto"/>
              </w:divBdr>
            </w:div>
          </w:divsChild>
        </w:div>
        <w:div w:id="67653750">
          <w:marLeft w:val="0"/>
          <w:marRight w:val="0"/>
          <w:marTop w:val="0"/>
          <w:marBottom w:val="0"/>
          <w:divBdr>
            <w:top w:val="none" w:sz="0" w:space="0" w:color="auto"/>
            <w:left w:val="none" w:sz="0" w:space="0" w:color="auto"/>
            <w:bottom w:val="none" w:sz="0" w:space="0" w:color="auto"/>
            <w:right w:val="none" w:sz="0" w:space="0" w:color="auto"/>
          </w:divBdr>
          <w:divsChild>
            <w:div w:id="1039356388">
              <w:marLeft w:val="0"/>
              <w:marRight w:val="0"/>
              <w:marTop w:val="0"/>
              <w:marBottom w:val="0"/>
              <w:divBdr>
                <w:top w:val="none" w:sz="0" w:space="0" w:color="auto"/>
                <w:left w:val="none" w:sz="0" w:space="0" w:color="auto"/>
                <w:bottom w:val="none" w:sz="0" w:space="0" w:color="auto"/>
                <w:right w:val="none" w:sz="0" w:space="0" w:color="auto"/>
              </w:divBdr>
              <w:divsChild>
                <w:div w:id="2035500582">
                  <w:marLeft w:val="0"/>
                  <w:marRight w:val="0"/>
                  <w:marTop w:val="0"/>
                  <w:marBottom w:val="0"/>
                  <w:divBdr>
                    <w:top w:val="none" w:sz="0" w:space="0" w:color="auto"/>
                    <w:left w:val="none" w:sz="0" w:space="0" w:color="auto"/>
                    <w:bottom w:val="none" w:sz="0" w:space="0" w:color="auto"/>
                    <w:right w:val="none" w:sz="0" w:space="0" w:color="auto"/>
                  </w:divBdr>
                </w:div>
              </w:divsChild>
            </w:div>
            <w:div w:id="1661344824">
              <w:marLeft w:val="0"/>
              <w:marRight w:val="0"/>
              <w:marTop w:val="0"/>
              <w:marBottom w:val="0"/>
              <w:divBdr>
                <w:top w:val="none" w:sz="0" w:space="0" w:color="auto"/>
                <w:left w:val="none" w:sz="0" w:space="0" w:color="auto"/>
                <w:bottom w:val="none" w:sz="0" w:space="0" w:color="auto"/>
                <w:right w:val="none" w:sz="0" w:space="0" w:color="auto"/>
              </w:divBdr>
              <w:divsChild>
                <w:div w:id="869414528">
                  <w:marLeft w:val="0"/>
                  <w:marRight w:val="0"/>
                  <w:marTop w:val="0"/>
                  <w:marBottom w:val="0"/>
                  <w:divBdr>
                    <w:top w:val="none" w:sz="0" w:space="0" w:color="auto"/>
                    <w:left w:val="none" w:sz="0" w:space="0" w:color="auto"/>
                    <w:bottom w:val="single" w:sz="12" w:space="0" w:color="000000"/>
                    <w:right w:val="none" w:sz="0" w:space="0" w:color="auto"/>
                  </w:divBdr>
                </w:div>
                <w:div w:id="1821574957">
                  <w:marLeft w:val="0"/>
                  <w:marRight w:val="0"/>
                  <w:marTop w:val="0"/>
                  <w:marBottom w:val="0"/>
                  <w:divBdr>
                    <w:top w:val="none" w:sz="0" w:space="0" w:color="auto"/>
                    <w:left w:val="none" w:sz="0" w:space="0" w:color="auto"/>
                    <w:bottom w:val="single" w:sz="12" w:space="0" w:color="000000"/>
                    <w:right w:val="none" w:sz="0" w:space="0" w:color="auto"/>
                  </w:divBdr>
                </w:div>
                <w:div w:id="1459639878">
                  <w:marLeft w:val="0"/>
                  <w:marRight w:val="0"/>
                  <w:marTop w:val="0"/>
                  <w:marBottom w:val="0"/>
                  <w:divBdr>
                    <w:top w:val="none" w:sz="0" w:space="0" w:color="auto"/>
                    <w:left w:val="none" w:sz="0" w:space="0" w:color="auto"/>
                    <w:bottom w:val="single" w:sz="12" w:space="0" w:color="000000"/>
                    <w:right w:val="none" w:sz="0" w:space="0" w:color="auto"/>
                  </w:divBdr>
                </w:div>
              </w:divsChild>
            </w:div>
            <w:div w:id="980114505">
              <w:marLeft w:val="0"/>
              <w:marRight w:val="0"/>
              <w:marTop w:val="0"/>
              <w:marBottom w:val="0"/>
              <w:divBdr>
                <w:top w:val="none" w:sz="0" w:space="0" w:color="auto"/>
                <w:left w:val="none" w:sz="0" w:space="0" w:color="auto"/>
                <w:bottom w:val="none" w:sz="0" w:space="0" w:color="auto"/>
                <w:right w:val="none" w:sz="0" w:space="0" w:color="auto"/>
              </w:divBdr>
              <w:divsChild>
                <w:div w:id="453065670">
                  <w:marLeft w:val="0"/>
                  <w:marRight w:val="0"/>
                  <w:marTop w:val="0"/>
                  <w:marBottom w:val="0"/>
                  <w:divBdr>
                    <w:top w:val="none" w:sz="0" w:space="0" w:color="auto"/>
                    <w:left w:val="none" w:sz="0" w:space="0" w:color="auto"/>
                    <w:bottom w:val="none" w:sz="0" w:space="0" w:color="auto"/>
                    <w:right w:val="none" w:sz="0" w:space="0" w:color="auto"/>
                  </w:divBdr>
                </w:div>
                <w:div w:id="1187720136">
                  <w:marLeft w:val="0"/>
                  <w:marRight w:val="0"/>
                  <w:marTop w:val="0"/>
                  <w:marBottom w:val="0"/>
                  <w:divBdr>
                    <w:top w:val="none" w:sz="0" w:space="0" w:color="auto"/>
                    <w:left w:val="none" w:sz="0" w:space="0" w:color="auto"/>
                    <w:bottom w:val="none" w:sz="0" w:space="0" w:color="auto"/>
                    <w:right w:val="none" w:sz="0" w:space="0" w:color="auto"/>
                  </w:divBdr>
                </w:div>
                <w:div w:id="661008669">
                  <w:marLeft w:val="0"/>
                  <w:marRight w:val="0"/>
                  <w:marTop w:val="0"/>
                  <w:marBottom w:val="0"/>
                  <w:divBdr>
                    <w:top w:val="none" w:sz="0" w:space="0" w:color="auto"/>
                    <w:left w:val="none" w:sz="0" w:space="0" w:color="auto"/>
                    <w:bottom w:val="none" w:sz="0" w:space="0" w:color="auto"/>
                    <w:right w:val="none" w:sz="0" w:space="0" w:color="auto"/>
                  </w:divBdr>
                </w:div>
              </w:divsChild>
            </w:div>
            <w:div w:id="1995403485">
              <w:marLeft w:val="0"/>
              <w:marRight w:val="0"/>
              <w:marTop w:val="0"/>
              <w:marBottom w:val="0"/>
              <w:divBdr>
                <w:top w:val="none" w:sz="0" w:space="0" w:color="auto"/>
                <w:left w:val="none" w:sz="0" w:space="0" w:color="auto"/>
                <w:bottom w:val="none" w:sz="0" w:space="0" w:color="auto"/>
                <w:right w:val="none" w:sz="0" w:space="0" w:color="auto"/>
              </w:divBdr>
            </w:div>
          </w:divsChild>
        </w:div>
        <w:div w:id="1025208270">
          <w:marLeft w:val="0"/>
          <w:marRight w:val="0"/>
          <w:marTop w:val="0"/>
          <w:marBottom w:val="0"/>
          <w:divBdr>
            <w:top w:val="none" w:sz="0" w:space="0" w:color="auto"/>
            <w:left w:val="none" w:sz="0" w:space="0" w:color="auto"/>
            <w:bottom w:val="none" w:sz="0" w:space="0" w:color="auto"/>
            <w:right w:val="none" w:sz="0" w:space="0" w:color="auto"/>
          </w:divBdr>
          <w:divsChild>
            <w:div w:id="619604027">
              <w:marLeft w:val="0"/>
              <w:marRight w:val="0"/>
              <w:marTop w:val="0"/>
              <w:marBottom w:val="0"/>
              <w:divBdr>
                <w:top w:val="none" w:sz="0" w:space="0" w:color="auto"/>
                <w:left w:val="none" w:sz="0" w:space="0" w:color="auto"/>
                <w:bottom w:val="none" w:sz="0" w:space="0" w:color="auto"/>
                <w:right w:val="none" w:sz="0" w:space="0" w:color="auto"/>
              </w:divBdr>
              <w:divsChild>
                <w:div w:id="1835802937">
                  <w:marLeft w:val="0"/>
                  <w:marRight w:val="0"/>
                  <w:marTop w:val="0"/>
                  <w:marBottom w:val="0"/>
                  <w:divBdr>
                    <w:top w:val="none" w:sz="0" w:space="0" w:color="auto"/>
                    <w:left w:val="none" w:sz="0" w:space="0" w:color="auto"/>
                    <w:bottom w:val="none" w:sz="0" w:space="0" w:color="auto"/>
                    <w:right w:val="none" w:sz="0" w:space="0" w:color="auto"/>
                  </w:divBdr>
                </w:div>
              </w:divsChild>
            </w:div>
            <w:div w:id="1600679499">
              <w:marLeft w:val="0"/>
              <w:marRight w:val="0"/>
              <w:marTop w:val="0"/>
              <w:marBottom w:val="0"/>
              <w:divBdr>
                <w:top w:val="none" w:sz="0" w:space="0" w:color="auto"/>
                <w:left w:val="none" w:sz="0" w:space="0" w:color="auto"/>
                <w:bottom w:val="none" w:sz="0" w:space="0" w:color="auto"/>
                <w:right w:val="none" w:sz="0" w:space="0" w:color="auto"/>
              </w:divBdr>
              <w:divsChild>
                <w:div w:id="1011570768">
                  <w:marLeft w:val="0"/>
                  <w:marRight w:val="0"/>
                  <w:marTop w:val="0"/>
                  <w:marBottom w:val="0"/>
                  <w:divBdr>
                    <w:top w:val="none" w:sz="0" w:space="0" w:color="auto"/>
                    <w:left w:val="none" w:sz="0" w:space="0" w:color="auto"/>
                    <w:bottom w:val="single" w:sz="12" w:space="0" w:color="000000"/>
                    <w:right w:val="none" w:sz="0" w:space="0" w:color="auto"/>
                  </w:divBdr>
                </w:div>
                <w:div w:id="680090657">
                  <w:marLeft w:val="0"/>
                  <w:marRight w:val="0"/>
                  <w:marTop w:val="0"/>
                  <w:marBottom w:val="0"/>
                  <w:divBdr>
                    <w:top w:val="none" w:sz="0" w:space="0" w:color="auto"/>
                    <w:left w:val="none" w:sz="0" w:space="0" w:color="auto"/>
                    <w:bottom w:val="single" w:sz="12" w:space="0" w:color="000000"/>
                    <w:right w:val="none" w:sz="0" w:space="0" w:color="auto"/>
                  </w:divBdr>
                </w:div>
                <w:div w:id="1851530448">
                  <w:marLeft w:val="0"/>
                  <w:marRight w:val="0"/>
                  <w:marTop w:val="0"/>
                  <w:marBottom w:val="0"/>
                  <w:divBdr>
                    <w:top w:val="none" w:sz="0" w:space="0" w:color="auto"/>
                    <w:left w:val="none" w:sz="0" w:space="0" w:color="auto"/>
                    <w:bottom w:val="single" w:sz="12" w:space="0" w:color="000000"/>
                    <w:right w:val="none" w:sz="0" w:space="0" w:color="auto"/>
                  </w:divBdr>
                </w:div>
              </w:divsChild>
            </w:div>
            <w:div w:id="448745489">
              <w:marLeft w:val="0"/>
              <w:marRight w:val="0"/>
              <w:marTop w:val="0"/>
              <w:marBottom w:val="0"/>
              <w:divBdr>
                <w:top w:val="none" w:sz="0" w:space="0" w:color="auto"/>
                <w:left w:val="none" w:sz="0" w:space="0" w:color="auto"/>
                <w:bottom w:val="none" w:sz="0" w:space="0" w:color="auto"/>
                <w:right w:val="none" w:sz="0" w:space="0" w:color="auto"/>
              </w:divBdr>
              <w:divsChild>
                <w:div w:id="1443303804">
                  <w:marLeft w:val="0"/>
                  <w:marRight w:val="0"/>
                  <w:marTop w:val="0"/>
                  <w:marBottom w:val="0"/>
                  <w:divBdr>
                    <w:top w:val="none" w:sz="0" w:space="0" w:color="auto"/>
                    <w:left w:val="none" w:sz="0" w:space="0" w:color="auto"/>
                    <w:bottom w:val="none" w:sz="0" w:space="0" w:color="auto"/>
                    <w:right w:val="none" w:sz="0" w:space="0" w:color="auto"/>
                  </w:divBdr>
                </w:div>
                <w:div w:id="1010907657">
                  <w:marLeft w:val="0"/>
                  <w:marRight w:val="0"/>
                  <w:marTop w:val="0"/>
                  <w:marBottom w:val="0"/>
                  <w:divBdr>
                    <w:top w:val="none" w:sz="0" w:space="0" w:color="auto"/>
                    <w:left w:val="none" w:sz="0" w:space="0" w:color="auto"/>
                    <w:bottom w:val="none" w:sz="0" w:space="0" w:color="auto"/>
                    <w:right w:val="none" w:sz="0" w:space="0" w:color="auto"/>
                  </w:divBdr>
                </w:div>
                <w:div w:id="231474944">
                  <w:marLeft w:val="0"/>
                  <w:marRight w:val="0"/>
                  <w:marTop w:val="0"/>
                  <w:marBottom w:val="0"/>
                  <w:divBdr>
                    <w:top w:val="none" w:sz="0" w:space="0" w:color="auto"/>
                    <w:left w:val="none" w:sz="0" w:space="0" w:color="auto"/>
                    <w:bottom w:val="none" w:sz="0" w:space="0" w:color="auto"/>
                    <w:right w:val="none" w:sz="0" w:space="0" w:color="auto"/>
                  </w:divBdr>
                </w:div>
              </w:divsChild>
            </w:div>
            <w:div w:id="872037769">
              <w:marLeft w:val="0"/>
              <w:marRight w:val="0"/>
              <w:marTop w:val="0"/>
              <w:marBottom w:val="0"/>
              <w:divBdr>
                <w:top w:val="none" w:sz="0" w:space="0" w:color="auto"/>
                <w:left w:val="none" w:sz="0" w:space="0" w:color="auto"/>
                <w:bottom w:val="none" w:sz="0" w:space="0" w:color="auto"/>
                <w:right w:val="none" w:sz="0" w:space="0" w:color="auto"/>
              </w:divBdr>
            </w:div>
          </w:divsChild>
        </w:div>
        <w:div w:id="121773325">
          <w:marLeft w:val="0"/>
          <w:marRight w:val="0"/>
          <w:marTop w:val="0"/>
          <w:marBottom w:val="0"/>
          <w:divBdr>
            <w:top w:val="none" w:sz="0" w:space="0" w:color="auto"/>
            <w:left w:val="none" w:sz="0" w:space="0" w:color="auto"/>
            <w:bottom w:val="none" w:sz="0" w:space="0" w:color="auto"/>
            <w:right w:val="none" w:sz="0" w:space="0" w:color="auto"/>
          </w:divBdr>
          <w:divsChild>
            <w:div w:id="1064527694">
              <w:marLeft w:val="0"/>
              <w:marRight w:val="0"/>
              <w:marTop w:val="0"/>
              <w:marBottom w:val="0"/>
              <w:divBdr>
                <w:top w:val="none" w:sz="0" w:space="0" w:color="auto"/>
                <w:left w:val="none" w:sz="0" w:space="0" w:color="auto"/>
                <w:bottom w:val="none" w:sz="0" w:space="0" w:color="auto"/>
                <w:right w:val="none" w:sz="0" w:space="0" w:color="auto"/>
              </w:divBdr>
              <w:divsChild>
                <w:div w:id="1531186102">
                  <w:marLeft w:val="0"/>
                  <w:marRight w:val="0"/>
                  <w:marTop w:val="0"/>
                  <w:marBottom w:val="0"/>
                  <w:divBdr>
                    <w:top w:val="none" w:sz="0" w:space="0" w:color="auto"/>
                    <w:left w:val="none" w:sz="0" w:space="0" w:color="auto"/>
                    <w:bottom w:val="none" w:sz="0" w:space="0" w:color="auto"/>
                    <w:right w:val="none" w:sz="0" w:space="0" w:color="auto"/>
                  </w:divBdr>
                </w:div>
              </w:divsChild>
            </w:div>
            <w:div w:id="1891182286">
              <w:marLeft w:val="0"/>
              <w:marRight w:val="0"/>
              <w:marTop w:val="0"/>
              <w:marBottom w:val="0"/>
              <w:divBdr>
                <w:top w:val="none" w:sz="0" w:space="0" w:color="auto"/>
                <w:left w:val="none" w:sz="0" w:space="0" w:color="auto"/>
                <w:bottom w:val="none" w:sz="0" w:space="0" w:color="auto"/>
                <w:right w:val="none" w:sz="0" w:space="0" w:color="auto"/>
              </w:divBdr>
              <w:divsChild>
                <w:div w:id="995186639">
                  <w:marLeft w:val="0"/>
                  <w:marRight w:val="0"/>
                  <w:marTop w:val="0"/>
                  <w:marBottom w:val="0"/>
                  <w:divBdr>
                    <w:top w:val="none" w:sz="0" w:space="0" w:color="auto"/>
                    <w:left w:val="none" w:sz="0" w:space="0" w:color="auto"/>
                    <w:bottom w:val="single" w:sz="12" w:space="0" w:color="000000"/>
                    <w:right w:val="none" w:sz="0" w:space="0" w:color="auto"/>
                  </w:divBdr>
                </w:div>
                <w:div w:id="915014287">
                  <w:marLeft w:val="0"/>
                  <w:marRight w:val="0"/>
                  <w:marTop w:val="0"/>
                  <w:marBottom w:val="0"/>
                  <w:divBdr>
                    <w:top w:val="none" w:sz="0" w:space="0" w:color="auto"/>
                    <w:left w:val="none" w:sz="0" w:space="0" w:color="auto"/>
                    <w:bottom w:val="single" w:sz="12" w:space="0" w:color="000000"/>
                    <w:right w:val="none" w:sz="0" w:space="0" w:color="auto"/>
                  </w:divBdr>
                </w:div>
                <w:div w:id="516966418">
                  <w:marLeft w:val="0"/>
                  <w:marRight w:val="0"/>
                  <w:marTop w:val="0"/>
                  <w:marBottom w:val="0"/>
                  <w:divBdr>
                    <w:top w:val="none" w:sz="0" w:space="0" w:color="auto"/>
                    <w:left w:val="none" w:sz="0" w:space="0" w:color="auto"/>
                    <w:bottom w:val="single" w:sz="12" w:space="0" w:color="000000"/>
                    <w:right w:val="none" w:sz="0" w:space="0" w:color="auto"/>
                  </w:divBdr>
                </w:div>
              </w:divsChild>
            </w:div>
            <w:div w:id="642464129">
              <w:marLeft w:val="0"/>
              <w:marRight w:val="0"/>
              <w:marTop w:val="0"/>
              <w:marBottom w:val="0"/>
              <w:divBdr>
                <w:top w:val="none" w:sz="0" w:space="0" w:color="auto"/>
                <w:left w:val="none" w:sz="0" w:space="0" w:color="auto"/>
                <w:bottom w:val="none" w:sz="0" w:space="0" w:color="auto"/>
                <w:right w:val="none" w:sz="0" w:space="0" w:color="auto"/>
              </w:divBdr>
              <w:divsChild>
                <w:div w:id="1140880353">
                  <w:marLeft w:val="0"/>
                  <w:marRight w:val="0"/>
                  <w:marTop w:val="0"/>
                  <w:marBottom w:val="0"/>
                  <w:divBdr>
                    <w:top w:val="none" w:sz="0" w:space="0" w:color="auto"/>
                    <w:left w:val="none" w:sz="0" w:space="0" w:color="auto"/>
                    <w:bottom w:val="none" w:sz="0" w:space="0" w:color="auto"/>
                    <w:right w:val="none" w:sz="0" w:space="0" w:color="auto"/>
                  </w:divBdr>
                </w:div>
                <w:div w:id="639386002">
                  <w:marLeft w:val="0"/>
                  <w:marRight w:val="0"/>
                  <w:marTop w:val="0"/>
                  <w:marBottom w:val="0"/>
                  <w:divBdr>
                    <w:top w:val="none" w:sz="0" w:space="0" w:color="auto"/>
                    <w:left w:val="none" w:sz="0" w:space="0" w:color="auto"/>
                    <w:bottom w:val="none" w:sz="0" w:space="0" w:color="auto"/>
                    <w:right w:val="none" w:sz="0" w:space="0" w:color="auto"/>
                  </w:divBdr>
                </w:div>
                <w:div w:id="323515301">
                  <w:marLeft w:val="0"/>
                  <w:marRight w:val="0"/>
                  <w:marTop w:val="0"/>
                  <w:marBottom w:val="0"/>
                  <w:divBdr>
                    <w:top w:val="none" w:sz="0" w:space="0" w:color="auto"/>
                    <w:left w:val="none" w:sz="0" w:space="0" w:color="auto"/>
                    <w:bottom w:val="none" w:sz="0" w:space="0" w:color="auto"/>
                    <w:right w:val="none" w:sz="0" w:space="0" w:color="auto"/>
                  </w:divBdr>
                </w:div>
              </w:divsChild>
            </w:div>
            <w:div w:id="570847060">
              <w:marLeft w:val="0"/>
              <w:marRight w:val="0"/>
              <w:marTop w:val="0"/>
              <w:marBottom w:val="0"/>
              <w:divBdr>
                <w:top w:val="none" w:sz="0" w:space="0" w:color="auto"/>
                <w:left w:val="none" w:sz="0" w:space="0" w:color="auto"/>
                <w:bottom w:val="none" w:sz="0" w:space="0" w:color="auto"/>
                <w:right w:val="none" w:sz="0" w:space="0" w:color="auto"/>
              </w:divBdr>
            </w:div>
          </w:divsChild>
        </w:div>
        <w:div w:id="9642754">
          <w:marLeft w:val="0"/>
          <w:marRight w:val="0"/>
          <w:marTop w:val="0"/>
          <w:marBottom w:val="0"/>
          <w:divBdr>
            <w:top w:val="none" w:sz="0" w:space="0" w:color="auto"/>
            <w:left w:val="none" w:sz="0" w:space="0" w:color="auto"/>
            <w:bottom w:val="none" w:sz="0" w:space="0" w:color="auto"/>
            <w:right w:val="none" w:sz="0" w:space="0" w:color="auto"/>
          </w:divBdr>
        </w:div>
        <w:div w:id="544803547">
          <w:marLeft w:val="0"/>
          <w:marRight w:val="0"/>
          <w:marTop w:val="0"/>
          <w:marBottom w:val="0"/>
          <w:divBdr>
            <w:top w:val="none" w:sz="0" w:space="0" w:color="auto"/>
            <w:left w:val="none" w:sz="0" w:space="0" w:color="auto"/>
            <w:bottom w:val="none" w:sz="0" w:space="0" w:color="auto"/>
            <w:right w:val="none" w:sz="0" w:space="0" w:color="auto"/>
          </w:divBdr>
        </w:div>
        <w:div w:id="781262628">
          <w:marLeft w:val="0"/>
          <w:marRight w:val="0"/>
          <w:marTop w:val="0"/>
          <w:marBottom w:val="0"/>
          <w:divBdr>
            <w:top w:val="none" w:sz="0" w:space="0" w:color="auto"/>
            <w:left w:val="none" w:sz="0" w:space="0" w:color="auto"/>
            <w:bottom w:val="none" w:sz="0" w:space="0" w:color="auto"/>
            <w:right w:val="none" w:sz="0" w:space="0" w:color="auto"/>
          </w:divBdr>
          <w:divsChild>
            <w:div w:id="173111278">
              <w:marLeft w:val="0"/>
              <w:marRight w:val="0"/>
              <w:marTop w:val="0"/>
              <w:marBottom w:val="0"/>
              <w:divBdr>
                <w:top w:val="none" w:sz="0" w:space="0" w:color="auto"/>
                <w:left w:val="none" w:sz="0" w:space="0" w:color="auto"/>
                <w:bottom w:val="none" w:sz="0" w:space="0" w:color="auto"/>
                <w:right w:val="none" w:sz="0" w:space="0" w:color="auto"/>
              </w:divBdr>
            </w:div>
            <w:div w:id="403723583">
              <w:marLeft w:val="0"/>
              <w:marRight w:val="0"/>
              <w:marTop w:val="0"/>
              <w:marBottom w:val="0"/>
              <w:divBdr>
                <w:top w:val="none" w:sz="0" w:space="0" w:color="auto"/>
                <w:left w:val="none" w:sz="0" w:space="0" w:color="auto"/>
                <w:bottom w:val="none" w:sz="0" w:space="0" w:color="auto"/>
                <w:right w:val="none" w:sz="0" w:space="0" w:color="auto"/>
              </w:divBdr>
            </w:div>
            <w:div w:id="1665284061">
              <w:marLeft w:val="0"/>
              <w:marRight w:val="0"/>
              <w:marTop w:val="0"/>
              <w:marBottom w:val="0"/>
              <w:divBdr>
                <w:top w:val="none" w:sz="0" w:space="0" w:color="auto"/>
                <w:left w:val="none" w:sz="0" w:space="0" w:color="auto"/>
                <w:bottom w:val="none" w:sz="0" w:space="0" w:color="auto"/>
                <w:right w:val="none" w:sz="0" w:space="0" w:color="auto"/>
              </w:divBdr>
            </w:div>
            <w:div w:id="9051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gistrarforms.illinoisstate.edu/CurriculumForms/Support/Rou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1497</Words>
  <Characters>8535</Characters>
  <Application>Microsoft Office Word</Application>
  <DocSecurity>0</DocSecurity>
  <Lines>71</Lines>
  <Paragraphs>20</Paragraphs>
  <ScaleCrop>false</ScaleCrop>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2025-04-04T15:32:00Z</dcterms:created>
  <dcterms:modified xsi:type="dcterms:W3CDTF">2025-04-04T15:33:00Z</dcterms:modified>
</cp:coreProperties>
</file>