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FA88" w14:textId="77777777" w:rsidR="001300C8" w:rsidRPr="001300C8" w:rsidRDefault="001300C8" w:rsidP="001300C8">
      <w:pPr>
        <w:rPr>
          <w:b/>
          <w:bCs/>
        </w:rPr>
      </w:pPr>
      <w:r w:rsidRPr="001300C8">
        <w:rPr>
          <w:b/>
          <w:bCs/>
        </w:rPr>
        <w:t>New Undergraduate Program (Majors, Minors, Sequences, Certificates) Proposal</w:t>
      </w:r>
      <w:r w:rsidRPr="001300C8">
        <w:rPr>
          <w:b/>
          <w:bCs/>
        </w:rPr>
        <w:br/>
        <w:t>Illinois State University - University Curriculum Committee</w:t>
      </w:r>
    </w:p>
    <w:p w14:paraId="5A61ED40" w14:textId="77777777" w:rsidR="001300C8" w:rsidRPr="001300C8" w:rsidRDefault="001300C8" w:rsidP="001300C8">
      <w:r w:rsidRPr="001300C8">
        <w:rPr>
          <w:b/>
          <w:bCs/>
        </w:rPr>
        <w:t>Program Department</w:t>
      </w:r>
      <w:r w:rsidRPr="001300C8">
        <w:t>   </w:t>
      </w:r>
      <w:r w:rsidRPr="001300C8">
        <w:rPr>
          <w:u w:val="single"/>
        </w:rPr>
        <w:t>Family and Consumer Sciences</w:t>
      </w:r>
    </w:p>
    <w:p w14:paraId="79D792C7" w14:textId="77777777" w:rsidR="001300C8" w:rsidRPr="001300C8" w:rsidRDefault="001300C8" w:rsidP="001300C8">
      <w:r w:rsidRPr="001300C8">
        <w:rPr>
          <w:b/>
          <w:bCs/>
        </w:rPr>
        <w:t>Submission Date </w:t>
      </w:r>
      <w:r w:rsidRPr="001300C8">
        <w:t>  </w:t>
      </w:r>
      <w:r w:rsidRPr="001300C8">
        <w:rPr>
          <w:u w:val="single"/>
        </w:rPr>
        <w:t>Friday, November 15, 2024</w:t>
      </w:r>
    </w:p>
    <w:p w14:paraId="5E26D706" w14:textId="77777777" w:rsidR="001300C8" w:rsidRPr="001300C8" w:rsidRDefault="001300C8" w:rsidP="001300C8">
      <w:r w:rsidRPr="001300C8">
        <w:rPr>
          <w:b/>
          <w:bCs/>
        </w:rPr>
        <w:t>Initiator</w:t>
      </w:r>
      <w:r w:rsidRPr="001300C8">
        <w:t>   </w:t>
      </w:r>
      <w:r w:rsidRPr="001300C8">
        <w:rPr>
          <w:u w:val="single"/>
        </w:rPr>
        <w:t>Jennifer Banning</w:t>
      </w:r>
    </w:p>
    <w:p w14:paraId="1313EF67" w14:textId="77777777" w:rsidR="001300C8" w:rsidRPr="001300C8" w:rsidRDefault="001300C8" w:rsidP="001300C8">
      <w:r w:rsidRPr="001300C8">
        <w:rPr>
          <w:b/>
          <w:bCs/>
        </w:rPr>
        <w:t>Email</w:t>
      </w:r>
      <w:r w:rsidRPr="001300C8">
        <w:t>   </w:t>
      </w:r>
      <w:r w:rsidRPr="001300C8">
        <w:rPr>
          <w:u w:val="single"/>
        </w:rPr>
        <w:t>jbannin@ilstu.edu</w:t>
      </w:r>
    </w:p>
    <w:p w14:paraId="7ED3FD4F" w14:textId="77777777" w:rsidR="001300C8" w:rsidRPr="001300C8" w:rsidRDefault="001300C8" w:rsidP="001300C8">
      <w:r w:rsidRPr="001300C8">
        <w:rPr>
          <w:b/>
          <w:bCs/>
        </w:rPr>
        <w:t>Phone</w:t>
      </w:r>
      <w:r w:rsidRPr="001300C8">
        <w:t>   </w:t>
      </w:r>
      <w:r w:rsidRPr="001300C8">
        <w:rPr>
          <w:u w:val="single"/>
        </w:rPr>
        <w:t>5960</w:t>
      </w:r>
    </w:p>
    <w:p w14:paraId="25A9B710" w14:textId="77777777" w:rsidR="001300C8" w:rsidRPr="001300C8" w:rsidRDefault="001300C8" w:rsidP="001300C8">
      <w:r w:rsidRPr="001300C8">
        <w:rPr>
          <w:b/>
          <w:bCs/>
        </w:rPr>
        <w:t>Campus Address</w:t>
      </w:r>
      <w:r w:rsidRPr="001300C8">
        <w:t>   </w:t>
      </w:r>
      <w:r w:rsidRPr="001300C8">
        <w:rPr>
          <w:u w:val="single"/>
        </w:rPr>
        <w:t>5060 Family &amp; Consumer Science</w:t>
      </w:r>
    </w:p>
    <w:p w14:paraId="7AE0A1EC" w14:textId="77777777" w:rsidR="001300C8" w:rsidRPr="001300C8" w:rsidRDefault="001300C8" w:rsidP="001300C8">
      <w:r w:rsidRPr="001300C8">
        <w:rPr>
          <w:b/>
          <w:bCs/>
        </w:rPr>
        <w:t>Initiator Department</w:t>
      </w:r>
      <w:r w:rsidRPr="001300C8">
        <w:t>   </w:t>
      </w:r>
      <w:r w:rsidRPr="001300C8">
        <w:rPr>
          <w:u w:val="single"/>
        </w:rPr>
        <w:t>Family and Consumer Sciences</w:t>
      </w:r>
    </w:p>
    <w:p w14:paraId="16B0D505" w14:textId="77777777" w:rsidR="001300C8" w:rsidRPr="001300C8" w:rsidRDefault="001300C8" w:rsidP="001300C8">
      <w:r w:rsidRPr="001300C8">
        <w:rPr>
          <w:b/>
          <w:bCs/>
        </w:rPr>
        <w:t>Coauthor(</w:t>
      </w:r>
      <w:proofErr w:type="gramStart"/>
      <w:r w:rsidRPr="001300C8">
        <w:rPr>
          <w:b/>
          <w:bCs/>
        </w:rPr>
        <w:t>s)</w:t>
      </w:r>
      <w:r w:rsidRPr="001300C8">
        <w:t>   </w:t>
      </w:r>
      <w:proofErr w:type="gramEnd"/>
      <w:r w:rsidRPr="001300C8">
        <w:rPr>
          <w:u w:val="single"/>
        </w:rPr>
        <w:t>Jordyn Breast (jabreas@ilstu.edu)</w:t>
      </w:r>
    </w:p>
    <w:p w14:paraId="18E8E514" w14:textId="77777777" w:rsidR="001300C8" w:rsidRPr="001300C8" w:rsidRDefault="001300C8" w:rsidP="001300C8">
      <w:r w:rsidRPr="001300C8">
        <w:rPr>
          <w:b/>
          <w:bCs/>
        </w:rPr>
        <w:t>Version</w:t>
      </w:r>
      <w:r w:rsidRPr="001300C8">
        <w:t>   </w:t>
      </w:r>
      <w:r w:rsidRPr="001300C8">
        <w:rPr>
          <w:u w:val="single"/>
        </w:rPr>
        <w:t>3</w:t>
      </w:r>
      <w:r w:rsidRPr="001300C8">
        <w:t>   </w:t>
      </w:r>
      <w:r w:rsidRPr="001300C8">
        <w:rPr>
          <w:b/>
          <w:bCs/>
        </w:rPr>
        <w:t>ID</w:t>
      </w:r>
      <w:r w:rsidRPr="001300C8">
        <w:t>   </w:t>
      </w:r>
      <w:r w:rsidRPr="001300C8">
        <w:rPr>
          <w:u w:val="single"/>
        </w:rPr>
        <w:t>520</w:t>
      </w:r>
    </w:p>
    <w:p w14:paraId="39A8F5F3" w14:textId="77777777" w:rsidR="001300C8" w:rsidRPr="001300C8" w:rsidRDefault="001300C8" w:rsidP="001300C8">
      <w:r w:rsidRPr="001300C8">
        <w:rPr>
          <w:b/>
          <w:bCs/>
        </w:rPr>
        <w:t>Title of New Program</w:t>
      </w:r>
      <w:r w:rsidRPr="001300C8">
        <w:t>   </w:t>
      </w:r>
      <w:r w:rsidRPr="001300C8">
        <w:rPr>
          <w:u w:val="single"/>
        </w:rPr>
        <w:t>Major in Fashion Design/Merch- Accel. FM seq</w:t>
      </w:r>
    </w:p>
    <w:p w14:paraId="21F04245" w14:textId="77777777" w:rsidR="001300C8" w:rsidRPr="001300C8" w:rsidRDefault="001300C8" w:rsidP="001300C8">
      <w:r w:rsidRPr="001300C8">
        <w:rPr>
          <w:b/>
          <w:bCs/>
        </w:rPr>
        <w:t>Proposed Starting Catalog Year</w:t>
      </w:r>
      <w:r w:rsidRPr="001300C8">
        <w:t>   </w:t>
      </w:r>
      <w:r w:rsidRPr="001300C8">
        <w:rPr>
          <w:u w:val="single"/>
        </w:rPr>
        <w:t>2025-2026</w:t>
      </w:r>
    </w:p>
    <w:p w14:paraId="192B267D" w14:textId="77777777" w:rsidR="001300C8" w:rsidRPr="001300C8" w:rsidRDefault="001300C8" w:rsidP="001300C8">
      <w:r w:rsidRPr="001300C8">
        <w:t> </w:t>
      </w:r>
    </w:p>
    <w:p w14:paraId="27703F96" w14:textId="77777777" w:rsidR="001300C8" w:rsidRPr="001300C8" w:rsidRDefault="001300C8" w:rsidP="001300C8">
      <w:r w:rsidRPr="001300C8">
        <w:rPr>
          <w:b/>
          <w:bCs/>
        </w:rPr>
        <w:t>Associated Course Proposals</w:t>
      </w:r>
    </w:p>
    <w:tbl>
      <w:tblPr>
        <w:tblW w:w="0" w:type="auto"/>
        <w:tblBorders>
          <w:top w:val="single" w:sz="6" w:space="0" w:color="254360"/>
          <w:left w:val="single" w:sz="6" w:space="0" w:color="254360"/>
          <w:bottom w:val="single" w:sz="6" w:space="0" w:color="254360"/>
          <w:right w:val="single" w:sz="6" w:space="0" w:color="254360"/>
        </w:tblBorders>
        <w:tblCellMar>
          <w:top w:w="150" w:type="dxa"/>
          <w:left w:w="60" w:type="dxa"/>
          <w:bottom w:w="150" w:type="dxa"/>
          <w:right w:w="60" w:type="dxa"/>
        </w:tblCellMar>
        <w:tblLook w:val="04A0" w:firstRow="1" w:lastRow="0" w:firstColumn="1" w:lastColumn="0" w:noHBand="0" w:noVBand="1"/>
      </w:tblPr>
      <w:tblGrid>
        <w:gridCol w:w="170"/>
        <w:gridCol w:w="822"/>
        <w:gridCol w:w="3013"/>
        <w:gridCol w:w="804"/>
        <w:gridCol w:w="1839"/>
        <w:gridCol w:w="1605"/>
      </w:tblGrid>
      <w:tr w:rsidR="001300C8" w:rsidRPr="001300C8" w14:paraId="13A38A43" w14:textId="77777777" w:rsidTr="001300C8">
        <w:tc>
          <w:tcPr>
            <w:tcW w:w="0" w:type="auto"/>
            <w:shd w:val="clear" w:color="auto" w:fill="254360"/>
            <w:vAlign w:val="center"/>
            <w:hideMark/>
          </w:tcPr>
          <w:p w14:paraId="18441D7C" w14:textId="77777777" w:rsidR="001300C8" w:rsidRPr="001300C8" w:rsidRDefault="001300C8" w:rsidP="001300C8">
            <w:pPr>
              <w:rPr>
                <w:b/>
                <w:bCs/>
              </w:rPr>
            </w:pPr>
            <w:r w:rsidRPr="001300C8">
              <w:rPr>
                <w:b/>
                <w:bCs/>
              </w:rPr>
              <w:t> </w:t>
            </w:r>
          </w:p>
        </w:tc>
        <w:tc>
          <w:tcPr>
            <w:tcW w:w="0" w:type="auto"/>
            <w:shd w:val="clear" w:color="auto" w:fill="254360"/>
            <w:vAlign w:val="center"/>
            <w:hideMark/>
          </w:tcPr>
          <w:p w14:paraId="082BD62C" w14:textId="77777777" w:rsidR="001300C8" w:rsidRPr="001300C8" w:rsidRDefault="001300C8" w:rsidP="001300C8">
            <w:pPr>
              <w:rPr>
                <w:b/>
                <w:bCs/>
              </w:rPr>
            </w:pPr>
            <w:r w:rsidRPr="001300C8">
              <w:rPr>
                <w:b/>
                <w:bCs/>
              </w:rPr>
              <w:t>Course</w:t>
            </w:r>
          </w:p>
        </w:tc>
        <w:tc>
          <w:tcPr>
            <w:tcW w:w="0" w:type="auto"/>
            <w:shd w:val="clear" w:color="auto" w:fill="254360"/>
            <w:vAlign w:val="center"/>
            <w:hideMark/>
          </w:tcPr>
          <w:p w14:paraId="14C40B56" w14:textId="77777777" w:rsidR="001300C8" w:rsidRPr="001300C8" w:rsidRDefault="001300C8" w:rsidP="001300C8">
            <w:pPr>
              <w:rPr>
                <w:b/>
                <w:bCs/>
              </w:rPr>
            </w:pPr>
            <w:r w:rsidRPr="001300C8">
              <w:rPr>
                <w:b/>
                <w:bCs/>
              </w:rPr>
              <w:t>Title</w:t>
            </w:r>
          </w:p>
        </w:tc>
        <w:tc>
          <w:tcPr>
            <w:tcW w:w="0" w:type="auto"/>
            <w:shd w:val="clear" w:color="auto" w:fill="254360"/>
            <w:vAlign w:val="center"/>
            <w:hideMark/>
          </w:tcPr>
          <w:p w14:paraId="3FF3A24E" w14:textId="77777777" w:rsidR="001300C8" w:rsidRPr="001300C8" w:rsidRDefault="001300C8" w:rsidP="001300C8">
            <w:pPr>
              <w:rPr>
                <w:b/>
                <w:bCs/>
              </w:rPr>
            </w:pPr>
            <w:r w:rsidRPr="001300C8">
              <w:rPr>
                <w:b/>
                <w:bCs/>
              </w:rPr>
              <w:t>Version</w:t>
            </w:r>
          </w:p>
        </w:tc>
        <w:tc>
          <w:tcPr>
            <w:tcW w:w="0" w:type="auto"/>
            <w:shd w:val="clear" w:color="auto" w:fill="254360"/>
            <w:vAlign w:val="center"/>
            <w:hideMark/>
          </w:tcPr>
          <w:p w14:paraId="00A66FCB" w14:textId="77777777" w:rsidR="001300C8" w:rsidRPr="001300C8" w:rsidRDefault="001300C8" w:rsidP="001300C8">
            <w:pPr>
              <w:rPr>
                <w:b/>
                <w:bCs/>
              </w:rPr>
            </w:pPr>
            <w:r w:rsidRPr="001300C8">
              <w:rPr>
                <w:b/>
                <w:bCs/>
              </w:rPr>
              <w:t>Proposal Type</w:t>
            </w:r>
          </w:p>
        </w:tc>
        <w:tc>
          <w:tcPr>
            <w:tcW w:w="0" w:type="auto"/>
            <w:shd w:val="clear" w:color="auto" w:fill="254360"/>
            <w:vAlign w:val="center"/>
            <w:hideMark/>
          </w:tcPr>
          <w:p w14:paraId="0C1B6FFA" w14:textId="77777777" w:rsidR="001300C8" w:rsidRPr="001300C8" w:rsidRDefault="001300C8" w:rsidP="001300C8">
            <w:pPr>
              <w:rPr>
                <w:b/>
                <w:bCs/>
              </w:rPr>
            </w:pPr>
            <w:r w:rsidRPr="001300C8">
              <w:rPr>
                <w:b/>
                <w:bCs/>
              </w:rPr>
              <w:t>Initiator</w:t>
            </w:r>
          </w:p>
        </w:tc>
      </w:tr>
      <w:tr w:rsidR="001300C8" w:rsidRPr="001300C8" w14:paraId="077F746E" w14:textId="77777777" w:rsidTr="001300C8">
        <w:tc>
          <w:tcPr>
            <w:tcW w:w="0" w:type="auto"/>
            <w:tcBorders>
              <w:bottom w:val="single" w:sz="6" w:space="0" w:color="254360"/>
            </w:tcBorders>
            <w:shd w:val="clear" w:color="auto" w:fill="FFFFFF"/>
            <w:vAlign w:val="center"/>
            <w:hideMark/>
          </w:tcPr>
          <w:p w14:paraId="03FBF36A" w14:textId="77777777" w:rsidR="001300C8" w:rsidRPr="001300C8" w:rsidRDefault="001300C8" w:rsidP="001300C8">
            <w:pPr>
              <w:rPr>
                <w:b/>
                <w:bCs/>
              </w:rPr>
            </w:pPr>
          </w:p>
        </w:tc>
        <w:tc>
          <w:tcPr>
            <w:tcW w:w="0" w:type="auto"/>
            <w:tcBorders>
              <w:bottom w:val="single" w:sz="6" w:space="0" w:color="254360"/>
            </w:tcBorders>
            <w:shd w:val="clear" w:color="auto" w:fill="FFFFFF"/>
            <w:vAlign w:val="center"/>
            <w:hideMark/>
          </w:tcPr>
          <w:p w14:paraId="73B5D4C7" w14:textId="77777777" w:rsidR="001300C8" w:rsidRPr="001300C8" w:rsidRDefault="001300C8" w:rsidP="001300C8">
            <w:r w:rsidRPr="001300C8">
              <w:t>FCS 321</w:t>
            </w:r>
          </w:p>
        </w:tc>
        <w:tc>
          <w:tcPr>
            <w:tcW w:w="0" w:type="auto"/>
            <w:tcBorders>
              <w:bottom w:val="single" w:sz="6" w:space="0" w:color="254360"/>
            </w:tcBorders>
            <w:shd w:val="clear" w:color="auto" w:fill="FFFFFF"/>
            <w:vAlign w:val="center"/>
            <w:hideMark/>
          </w:tcPr>
          <w:p w14:paraId="21B0BF62" w14:textId="77777777" w:rsidR="001300C8" w:rsidRPr="001300C8" w:rsidRDefault="001300C8" w:rsidP="001300C8">
            <w:r w:rsidRPr="001300C8">
              <w:t>Flat Pattern Design</w:t>
            </w:r>
          </w:p>
        </w:tc>
        <w:tc>
          <w:tcPr>
            <w:tcW w:w="0" w:type="auto"/>
            <w:tcBorders>
              <w:bottom w:val="single" w:sz="6" w:space="0" w:color="254360"/>
            </w:tcBorders>
            <w:shd w:val="clear" w:color="auto" w:fill="FFFFFF"/>
            <w:vAlign w:val="center"/>
            <w:hideMark/>
          </w:tcPr>
          <w:p w14:paraId="14AACFD2" w14:textId="77777777" w:rsidR="001300C8" w:rsidRPr="001300C8" w:rsidRDefault="001300C8" w:rsidP="001300C8">
            <w:r w:rsidRPr="001300C8">
              <w:t>3</w:t>
            </w:r>
          </w:p>
        </w:tc>
        <w:tc>
          <w:tcPr>
            <w:tcW w:w="0" w:type="auto"/>
            <w:tcBorders>
              <w:bottom w:val="single" w:sz="6" w:space="0" w:color="254360"/>
            </w:tcBorders>
            <w:shd w:val="clear" w:color="auto" w:fill="FFFFFF"/>
            <w:vAlign w:val="center"/>
            <w:hideMark/>
          </w:tcPr>
          <w:p w14:paraId="77F36E1F" w14:textId="77777777" w:rsidR="001300C8" w:rsidRPr="001300C8" w:rsidRDefault="001300C8" w:rsidP="001300C8">
            <w:r w:rsidRPr="001300C8">
              <w:t>Revise Course</w:t>
            </w:r>
          </w:p>
        </w:tc>
        <w:tc>
          <w:tcPr>
            <w:tcW w:w="0" w:type="auto"/>
            <w:tcBorders>
              <w:bottom w:val="single" w:sz="6" w:space="0" w:color="254360"/>
            </w:tcBorders>
            <w:shd w:val="clear" w:color="auto" w:fill="FFFFFF"/>
            <w:vAlign w:val="center"/>
            <w:hideMark/>
          </w:tcPr>
          <w:p w14:paraId="50D49C5D" w14:textId="77777777" w:rsidR="001300C8" w:rsidRPr="001300C8" w:rsidRDefault="001300C8" w:rsidP="001300C8">
            <w:r w:rsidRPr="001300C8">
              <w:t>Jennifer Banning</w:t>
            </w:r>
          </w:p>
        </w:tc>
      </w:tr>
      <w:tr w:rsidR="001300C8" w:rsidRPr="001300C8" w14:paraId="0BB664D7" w14:textId="77777777" w:rsidTr="001300C8">
        <w:tc>
          <w:tcPr>
            <w:tcW w:w="0" w:type="auto"/>
            <w:tcBorders>
              <w:bottom w:val="single" w:sz="6" w:space="0" w:color="254360"/>
            </w:tcBorders>
            <w:shd w:val="clear" w:color="auto" w:fill="D0E6FF"/>
            <w:vAlign w:val="center"/>
            <w:hideMark/>
          </w:tcPr>
          <w:p w14:paraId="3FA24EDE" w14:textId="77777777" w:rsidR="001300C8" w:rsidRPr="001300C8" w:rsidRDefault="001300C8" w:rsidP="001300C8"/>
        </w:tc>
        <w:tc>
          <w:tcPr>
            <w:tcW w:w="0" w:type="auto"/>
            <w:tcBorders>
              <w:bottom w:val="single" w:sz="6" w:space="0" w:color="254360"/>
            </w:tcBorders>
            <w:shd w:val="clear" w:color="auto" w:fill="D0E6FF"/>
            <w:vAlign w:val="center"/>
            <w:hideMark/>
          </w:tcPr>
          <w:p w14:paraId="50B8693F" w14:textId="77777777" w:rsidR="001300C8" w:rsidRPr="001300C8" w:rsidRDefault="001300C8" w:rsidP="001300C8">
            <w:r w:rsidRPr="001300C8">
              <w:t>FCS 324</w:t>
            </w:r>
          </w:p>
        </w:tc>
        <w:tc>
          <w:tcPr>
            <w:tcW w:w="0" w:type="auto"/>
            <w:tcBorders>
              <w:bottom w:val="single" w:sz="6" w:space="0" w:color="254360"/>
            </w:tcBorders>
            <w:shd w:val="clear" w:color="auto" w:fill="D0E6FF"/>
            <w:vAlign w:val="center"/>
            <w:hideMark/>
          </w:tcPr>
          <w:p w14:paraId="4DAA847B" w14:textId="77777777" w:rsidR="001300C8" w:rsidRPr="001300C8" w:rsidRDefault="001300C8" w:rsidP="001300C8">
            <w:r w:rsidRPr="001300C8">
              <w:t>Draping and Design</w:t>
            </w:r>
          </w:p>
        </w:tc>
        <w:tc>
          <w:tcPr>
            <w:tcW w:w="0" w:type="auto"/>
            <w:tcBorders>
              <w:bottom w:val="single" w:sz="6" w:space="0" w:color="254360"/>
            </w:tcBorders>
            <w:shd w:val="clear" w:color="auto" w:fill="D0E6FF"/>
            <w:vAlign w:val="center"/>
            <w:hideMark/>
          </w:tcPr>
          <w:p w14:paraId="21A9406C" w14:textId="77777777" w:rsidR="001300C8" w:rsidRPr="001300C8" w:rsidRDefault="001300C8" w:rsidP="001300C8">
            <w:r w:rsidRPr="001300C8">
              <w:t>2</w:t>
            </w:r>
          </w:p>
        </w:tc>
        <w:tc>
          <w:tcPr>
            <w:tcW w:w="0" w:type="auto"/>
            <w:tcBorders>
              <w:bottom w:val="single" w:sz="6" w:space="0" w:color="254360"/>
            </w:tcBorders>
            <w:shd w:val="clear" w:color="auto" w:fill="D0E6FF"/>
            <w:vAlign w:val="center"/>
            <w:hideMark/>
          </w:tcPr>
          <w:p w14:paraId="75192BA0" w14:textId="77777777" w:rsidR="001300C8" w:rsidRPr="001300C8" w:rsidRDefault="001300C8" w:rsidP="001300C8">
            <w:r w:rsidRPr="001300C8">
              <w:t>Revise Course</w:t>
            </w:r>
          </w:p>
        </w:tc>
        <w:tc>
          <w:tcPr>
            <w:tcW w:w="0" w:type="auto"/>
            <w:tcBorders>
              <w:bottom w:val="single" w:sz="6" w:space="0" w:color="254360"/>
            </w:tcBorders>
            <w:shd w:val="clear" w:color="auto" w:fill="D0E6FF"/>
            <w:vAlign w:val="center"/>
            <w:hideMark/>
          </w:tcPr>
          <w:p w14:paraId="61AB8266" w14:textId="77777777" w:rsidR="001300C8" w:rsidRPr="001300C8" w:rsidRDefault="001300C8" w:rsidP="001300C8">
            <w:r w:rsidRPr="001300C8">
              <w:t>Jennifer Banning</w:t>
            </w:r>
          </w:p>
        </w:tc>
      </w:tr>
      <w:tr w:rsidR="001300C8" w:rsidRPr="001300C8" w14:paraId="512EE869" w14:textId="77777777" w:rsidTr="001300C8">
        <w:tc>
          <w:tcPr>
            <w:tcW w:w="0" w:type="auto"/>
            <w:tcBorders>
              <w:bottom w:val="single" w:sz="6" w:space="0" w:color="254360"/>
            </w:tcBorders>
            <w:shd w:val="clear" w:color="auto" w:fill="FFFFFF"/>
            <w:vAlign w:val="center"/>
            <w:hideMark/>
          </w:tcPr>
          <w:p w14:paraId="6F474127" w14:textId="77777777" w:rsidR="001300C8" w:rsidRPr="001300C8" w:rsidRDefault="001300C8" w:rsidP="001300C8"/>
        </w:tc>
        <w:tc>
          <w:tcPr>
            <w:tcW w:w="0" w:type="auto"/>
            <w:tcBorders>
              <w:bottom w:val="single" w:sz="6" w:space="0" w:color="254360"/>
            </w:tcBorders>
            <w:shd w:val="clear" w:color="auto" w:fill="FFFFFF"/>
            <w:vAlign w:val="center"/>
            <w:hideMark/>
          </w:tcPr>
          <w:p w14:paraId="1B9B6616" w14:textId="77777777" w:rsidR="001300C8" w:rsidRPr="001300C8" w:rsidRDefault="001300C8" w:rsidP="001300C8">
            <w:r w:rsidRPr="001300C8">
              <w:t>FCS 365</w:t>
            </w:r>
          </w:p>
        </w:tc>
        <w:tc>
          <w:tcPr>
            <w:tcW w:w="0" w:type="auto"/>
            <w:tcBorders>
              <w:bottom w:val="single" w:sz="6" w:space="0" w:color="254360"/>
            </w:tcBorders>
            <w:shd w:val="clear" w:color="auto" w:fill="FFFFFF"/>
            <w:vAlign w:val="center"/>
            <w:hideMark/>
          </w:tcPr>
          <w:p w14:paraId="33A829A4" w14:textId="77777777" w:rsidR="001300C8" w:rsidRPr="001300C8" w:rsidRDefault="001300C8" w:rsidP="001300C8">
            <w:r w:rsidRPr="001300C8">
              <w:t>Apparel Collection Development</w:t>
            </w:r>
          </w:p>
        </w:tc>
        <w:tc>
          <w:tcPr>
            <w:tcW w:w="0" w:type="auto"/>
            <w:tcBorders>
              <w:bottom w:val="single" w:sz="6" w:space="0" w:color="254360"/>
            </w:tcBorders>
            <w:shd w:val="clear" w:color="auto" w:fill="FFFFFF"/>
            <w:vAlign w:val="center"/>
            <w:hideMark/>
          </w:tcPr>
          <w:p w14:paraId="555255A3" w14:textId="77777777" w:rsidR="001300C8" w:rsidRPr="001300C8" w:rsidRDefault="001300C8" w:rsidP="001300C8">
            <w:r w:rsidRPr="001300C8">
              <w:t>2</w:t>
            </w:r>
          </w:p>
        </w:tc>
        <w:tc>
          <w:tcPr>
            <w:tcW w:w="0" w:type="auto"/>
            <w:tcBorders>
              <w:bottom w:val="single" w:sz="6" w:space="0" w:color="254360"/>
            </w:tcBorders>
            <w:shd w:val="clear" w:color="auto" w:fill="FFFFFF"/>
            <w:vAlign w:val="center"/>
            <w:hideMark/>
          </w:tcPr>
          <w:p w14:paraId="52AC3EFB" w14:textId="77777777" w:rsidR="001300C8" w:rsidRPr="001300C8" w:rsidRDefault="001300C8" w:rsidP="001300C8">
            <w:r w:rsidRPr="001300C8">
              <w:t>Revise Course</w:t>
            </w:r>
          </w:p>
        </w:tc>
        <w:tc>
          <w:tcPr>
            <w:tcW w:w="0" w:type="auto"/>
            <w:tcBorders>
              <w:bottom w:val="single" w:sz="6" w:space="0" w:color="254360"/>
            </w:tcBorders>
            <w:shd w:val="clear" w:color="auto" w:fill="FFFFFF"/>
            <w:vAlign w:val="center"/>
            <w:hideMark/>
          </w:tcPr>
          <w:p w14:paraId="34F90B2F" w14:textId="77777777" w:rsidR="001300C8" w:rsidRPr="001300C8" w:rsidRDefault="001300C8" w:rsidP="001300C8">
            <w:r w:rsidRPr="001300C8">
              <w:t>Jennifer Banning</w:t>
            </w:r>
          </w:p>
        </w:tc>
      </w:tr>
      <w:tr w:rsidR="001300C8" w:rsidRPr="001300C8" w14:paraId="01CA9CFE" w14:textId="77777777" w:rsidTr="001300C8">
        <w:tc>
          <w:tcPr>
            <w:tcW w:w="0" w:type="auto"/>
            <w:tcBorders>
              <w:bottom w:val="single" w:sz="6" w:space="0" w:color="254360"/>
            </w:tcBorders>
            <w:shd w:val="clear" w:color="auto" w:fill="D0E6FF"/>
            <w:vAlign w:val="center"/>
            <w:hideMark/>
          </w:tcPr>
          <w:p w14:paraId="0F96D1EC" w14:textId="77777777" w:rsidR="001300C8" w:rsidRPr="001300C8" w:rsidRDefault="001300C8" w:rsidP="001300C8"/>
        </w:tc>
        <w:tc>
          <w:tcPr>
            <w:tcW w:w="0" w:type="auto"/>
            <w:tcBorders>
              <w:bottom w:val="single" w:sz="6" w:space="0" w:color="254360"/>
            </w:tcBorders>
            <w:shd w:val="clear" w:color="auto" w:fill="D0E6FF"/>
            <w:vAlign w:val="center"/>
            <w:hideMark/>
          </w:tcPr>
          <w:p w14:paraId="2800130B" w14:textId="77777777" w:rsidR="001300C8" w:rsidRPr="001300C8" w:rsidRDefault="001300C8" w:rsidP="001300C8">
            <w:r w:rsidRPr="001300C8">
              <w:t>FCS 421</w:t>
            </w:r>
          </w:p>
        </w:tc>
        <w:tc>
          <w:tcPr>
            <w:tcW w:w="0" w:type="auto"/>
            <w:tcBorders>
              <w:bottom w:val="single" w:sz="6" w:space="0" w:color="254360"/>
            </w:tcBorders>
            <w:shd w:val="clear" w:color="auto" w:fill="D0E6FF"/>
            <w:vAlign w:val="center"/>
            <w:hideMark/>
          </w:tcPr>
          <w:p w14:paraId="25E74B57" w14:textId="77777777" w:rsidR="001300C8" w:rsidRPr="001300C8" w:rsidRDefault="001300C8" w:rsidP="001300C8">
            <w:r w:rsidRPr="001300C8">
              <w:t>Flat Pattern Design</w:t>
            </w:r>
          </w:p>
        </w:tc>
        <w:tc>
          <w:tcPr>
            <w:tcW w:w="0" w:type="auto"/>
            <w:tcBorders>
              <w:bottom w:val="single" w:sz="6" w:space="0" w:color="254360"/>
            </w:tcBorders>
            <w:shd w:val="clear" w:color="auto" w:fill="D0E6FF"/>
            <w:vAlign w:val="center"/>
            <w:hideMark/>
          </w:tcPr>
          <w:p w14:paraId="354200E1" w14:textId="77777777" w:rsidR="001300C8" w:rsidRPr="001300C8" w:rsidRDefault="001300C8" w:rsidP="001300C8">
            <w:r w:rsidRPr="001300C8">
              <w:t>3</w:t>
            </w:r>
          </w:p>
        </w:tc>
        <w:tc>
          <w:tcPr>
            <w:tcW w:w="0" w:type="auto"/>
            <w:tcBorders>
              <w:bottom w:val="single" w:sz="6" w:space="0" w:color="254360"/>
            </w:tcBorders>
            <w:shd w:val="clear" w:color="auto" w:fill="D0E6FF"/>
            <w:vAlign w:val="center"/>
            <w:hideMark/>
          </w:tcPr>
          <w:p w14:paraId="40287B06" w14:textId="77777777" w:rsidR="001300C8" w:rsidRPr="001300C8" w:rsidRDefault="001300C8" w:rsidP="001300C8">
            <w:r w:rsidRPr="001300C8">
              <w:t>Revise Grad Course</w:t>
            </w:r>
          </w:p>
        </w:tc>
        <w:tc>
          <w:tcPr>
            <w:tcW w:w="0" w:type="auto"/>
            <w:tcBorders>
              <w:bottom w:val="single" w:sz="6" w:space="0" w:color="254360"/>
            </w:tcBorders>
            <w:shd w:val="clear" w:color="auto" w:fill="D0E6FF"/>
            <w:vAlign w:val="center"/>
            <w:hideMark/>
          </w:tcPr>
          <w:p w14:paraId="6C04735D" w14:textId="77777777" w:rsidR="001300C8" w:rsidRPr="001300C8" w:rsidRDefault="001300C8" w:rsidP="001300C8">
            <w:r w:rsidRPr="001300C8">
              <w:t>Jennifer Banning</w:t>
            </w:r>
          </w:p>
        </w:tc>
      </w:tr>
      <w:tr w:rsidR="001300C8" w:rsidRPr="001300C8" w14:paraId="34728F04" w14:textId="77777777" w:rsidTr="001300C8">
        <w:tc>
          <w:tcPr>
            <w:tcW w:w="0" w:type="auto"/>
            <w:tcBorders>
              <w:bottom w:val="single" w:sz="6" w:space="0" w:color="254360"/>
            </w:tcBorders>
            <w:shd w:val="clear" w:color="auto" w:fill="FFFFFF"/>
            <w:vAlign w:val="center"/>
            <w:hideMark/>
          </w:tcPr>
          <w:p w14:paraId="54F56675" w14:textId="77777777" w:rsidR="001300C8" w:rsidRPr="001300C8" w:rsidRDefault="001300C8" w:rsidP="001300C8"/>
        </w:tc>
        <w:tc>
          <w:tcPr>
            <w:tcW w:w="0" w:type="auto"/>
            <w:tcBorders>
              <w:bottom w:val="single" w:sz="6" w:space="0" w:color="254360"/>
            </w:tcBorders>
            <w:shd w:val="clear" w:color="auto" w:fill="FFFFFF"/>
            <w:vAlign w:val="center"/>
            <w:hideMark/>
          </w:tcPr>
          <w:p w14:paraId="65687A75" w14:textId="77777777" w:rsidR="001300C8" w:rsidRPr="001300C8" w:rsidRDefault="001300C8" w:rsidP="001300C8">
            <w:r w:rsidRPr="001300C8">
              <w:t>FCS 425</w:t>
            </w:r>
          </w:p>
        </w:tc>
        <w:tc>
          <w:tcPr>
            <w:tcW w:w="0" w:type="auto"/>
            <w:tcBorders>
              <w:bottom w:val="single" w:sz="6" w:space="0" w:color="254360"/>
            </w:tcBorders>
            <w:shd w:val="clear" w:color="auto" w:fill="FFFFFF"/>
            <w:vAlign w:val="center"/>
            <w:hideMark/>
          </w:tcPr>
          <w:p w14:paraId="742ED72F" w14:textId="77777777" w:rsidR="001300C8" w:rsidRPr="001300C8" w:rsidRDefault="001300C8" w:rsidP="001300C8">
            <w:r w:rsidRPr="001300C8">
              <w:t>Draping and Design</w:t>
            </w:r>
          </w:p>
        </w:tc>
        <w:tc>
          <w:tcPr>
            <w:tcW w:w="0" w:type="auto"/>
            <w:tcBorders>
              <w:bottom w:val="single" w:sz="6" w:space="0" w:color="254360"/>
            </w:tcBorders>
            <w:shd w:val="clear" w:color="auto" w:fill="FFFFFF"/>
            <w:vAlign w:val="center"/>
            <w:hideMark/>
          </w:tcPr>
          <w:p w14:paraId="44020981" w14:textId="77777777" w:rsidR="001300C8" w:rsidRPr="001300C8" w:rsidRDefault="001300C8" w:rsidP="001300C8">
            <w:r w:rsidRPr="001300C8">
              <w:t>2</w:t>
            </w:r>
          </w:p>
        </w:tc>
        <w:tc>
          <w:tcPr>
            <w:tcW w:w="0" w:type="auto"/>
            <w:tcBorders>
              <w:bottom w:val="single" w:sz="6" w:space="0" w:color="254360"/>
            </w:tcBorders>
            <w:shd w:val="clear" w:color="auto" w:fill="FFFFFF"/>
            <w:vAlign w:val="center"/>
            <w:hideMark/>
          </w:tcPr>
          <w:p w14:paraId="1D337534" w14:textId="77777777" w:rsidR="001300C8" w:rsidRPr="001300C8" w:rsidRDefault="001300C8" w:rsidP="001300C8">
            <w:r w:rsidRPr="001300C8">
              <w:t>Revise Grad Course</w:t>
            </w:r>
          </w:p>
        </w:tc>
        <w:tc>
          <w:tcPr>
            <w:tcW w:w="0" w:type="auto"/>
            <w:tcBorders>
              <w:bottom w:val="single" w:sz="6" w:space="0" w:color="254360"/>
            </w:tcBorders>
            <w:shd w:val="clear" w:color="auto" w:fill="FFFFFF"/>
            <w:vAlign w:val="center"/>
            <w:hideMark/>
          </w:tcPr>
          <w:p w14:paraId="5A240F7A" w14:textId="77777777" w:rsidR="001300C8" w:rsidRPr="001300C8" w:rsidRDefault="001300C8" w:rsidP="001300C8">
            <w:r w:rsidRPr="001300C8">
              <w:t>Jennifer Banning</w:t>
            </w:r>
          </w:p>
        </w:tc>
      </w:tr>
      <w:tr w:rsidR="001300C8" w:rsidRPr="001300C8" w14:paraId="1DD8AD14" w14:textId="77777777" w:rsidTr="001300C8">
        <w:tc>
          <w:tcPr>
            <w:tcW w:w="0" w:type="auto"/>
            <w:tcBorders>
              <w:bottom w:val="single" w:sz="6" w:space="0" w:color="254360"/>
            </w:tcBorders>
            <w:shd w:val="clear" w:color="auto" w:fill="D0E6FF"/>
            <w:vAlign w:val="center"/>
            <w:hideMark/>
          </w:tcPr>
          <w:p w14:paraId="29E5622C" w14:textId="77777777" w:rsidR="001300C8" w:rsidRPr="001300C8" w:rsidRDefault="001300C8" w:rsidP="001300C8"/>
        </w:tc>
        <w:tc>
          <w:tcPr>
            <w:tcW w:w="0" w:type="auto"/>
            <w:tcBorders>
              <w:bottom w:val="single" w:sz="6" w:space="0" w:color="254360"/>
            </w:tcBorders>
            <w:shd w:val="clear" w:color="auto" w:fill="D0E6FF"/>
            <w:vAlign w:val="center"/>
            <w:hideMark/>
          </w:tcPr>
          <w:p w14:paraId="5FF40407" w14:textId="77777777" w:rsidR="001300C8" w:rsidRPr="001300C8" w:rsidRDefault="001300C8" w:rsidP="001300C8">
            <w:r w:rsidRPr="001300C8">
              <w:t>FCS 465</w:t>
            </w:r>
          </w:p>
        </w:tc>
        <w:tc>
          <w:tcPr>
            <w:tcW w:w="0" w:type="auto"/>
            <w:tcBorders>
              <w:bottom w:val="single" w:sz="6" w:space="0" w:color="254360"/>
            </w:tcBorders>
            <w:shd w:val="clear" w:color="auto" w:fill="D0E6FF"/>
            <w:vAlign w:val="center"/>
            <w:hideMark/>
          </w:tcPr>
          <w:p w14:paraId="2F4B7CC7" w14:textId="77777777" w:rsidR="001300C8" w:rsidRPr="001300C8" w:rsidRDefault="001300C8" w:rsidP="001300C8">
            <w:r w:rsidRPr="001300C8">
              <w:t>Apparel Collection Development</w:t>
            </w:r>
          </w:p>
        </w:tc>
        <w:tc>
          <w:tcPr>
            <w:tcW w:w="0" w:type="auto"/>
            <w:tcBorders>
              <w:bottom w:val="single" w:sz="6" w:space="0" w:color="254360"/>
            </w:tcBorders>
            <w:shd w:val="clear" w:color="auto" w:fill="D0E6FF"/>
            <w:vAlign w:val="center"/>
            <w:hideMark/>
          </w:tcPr>
          <w:p w14:paraId="7DFE97E9" w14:textId="77777777" w:rsidR="001300C8" w:rsidRPr="001300C8" w:rsidRDefault="001300C8" w:rsidP="001300C8">
            <w:r w:rsidRPr="001300C8">
              <w:t>2</w:t>
            </w:r>
          </w:p>
        </w:tc>
        <w:tc>
          <w:tcPr>
            <w:tcW w:w="0" w:type="auto"/>
            <w:tcBorders>
              <w:bottom w:val="single" w:sz="6" w:space="0" w:color="254360"/>
            </w:tcBorders>
            <w:shd w:val="clear" w:color="auto" w:fill="D0E6FF"/>
            <w:vAlign w:val="center"/>
            <w:hideMark/>
          </w:tcPr>
          <w:p w14:paraId="2B16B9A3" w14:textId="77777777" w:rsidR="001300C8" w:rsidRPr="001300C8" w:rsidRDefault="001300C8" w:rsidP="001300C8">
            <w:r w:rsidRPr="001300C8">
              <w:t>Revise Grad Course</w:t>
            </w:r>
          </w:p>
        </w:tc>
        <w:tc>
          <w:tcPr>
            <w:tcW w:w="0" w:type="auto"/>
            <w:tcBorders>
              <w:bottom w:val="single" w:sz="6" w:space="0" w:color="254360"/>
            </w:tcBorders>
            <w:shd w:val="clear" w:color="auto" w:fill="D0E6FF"/>
            <w:vAlign w:val="center"/>
            <w:hideMark/>
          </w:tcPr>
          <w:p w14:paraId="21DC5C96" w14:textId="77777777" w:rsidR="001300C8" w:rsidRPr="001300C8" w:rsidRDefault="001300C8" w:rsidP="001300C8">
            <w:r w:rsidRPr="001300C8">
              <w:t>Jennifer Banning</w:t>
            </w:r>
          </w:p>
        </w:tc>
      </w:tr>
    </w:tbl>
    <w:p w14:paraId="1C748FCA" w14:textId="77777777" w:rsidR="001300C8" w:rsidRPr="001300C8" w:rsidRDefault="001300C8" w:rsidP="001300C8">
      <w:r w:rsidRPr="001300C8">
        <w:t> </w:t>
      </w:r>
    </w:p>
    <w:p w14:paraId="3EBD02B6" w14:textId="77777777" w:rsidR="001300C8" w:rsidRPr="001300C8" w:rsidRDefault="001300C8" w:rsidP="001300C8">
      <w:pPr>
        <w:rPr>
          <w:b/>
          <w:bCs/>
        </w:rPr>
      </w:pPr>
      <w:r w:rsidRPr="001300C8">
        <w:rPr>
          <w:b/>
          <w:bCs/>
        </w:rPr>
        <w:t>1.</w:t>
      </w:r>
    </w:p>
    <w:p w14:paraId="741DE125" w14:textId="77777777" w:rsidR="001300C8" w:rsidRPr="001300C8" w:rsidRDefault="001300C8" w:rsidP="001300C8">
      <w:pPr>
        <w:rPr>
          <w:b/>
          <w:bCs/>
        </w:rPr>
      </w:pPr>
      <w:r w:rsidRPr="001300C8">
        <w:rPr>
          <w:b/>
          <w:bCs/>
        </w:rPr>
        <w:lastRenderedPageBreak/>
        <w:t>Proposed Action</w:t>
      </w:r>
    </w:p>
    <w:p w14:paraId="39535143" w14:textId="77777777" w:rsidR="001300C8" w:rsidRPr="001300C8" w:rsidRDefault="001300C8" w:rsidP="001300C8">
      <w:r w:rsidRPr="001300C8">
        <w:t>New Major</w:t>
      </w:r>
    </w:p>
    <w:p w14:paraId="4C6144E4" w14:textId="77777777" w:rsidR="001300C8" w:rsidRPr="001300C8" w:rsidRDefault="001300C8" w:rsidP="001300C8">
      <w:r w:rsidRPr="001300C8">
        <w:t>New Minor</w:t>
      </w:r>
    </w:p>
    <w:p w14:paraId="4A9CB898" w14:textId="77777777" w:rsidR="001300C8" w:rsidRPr="001300C8" w:rsidRDefault="001300C8" w:rsidP="001300C8">
      <w:r w:rsidRPr="001300C8">
        <w:rPr>
          <w:rFonts w:ascii="Segoe UI Symbol" w:hAnsi="Segoe UI Symbol" w:cs="Segoe UI Symbol"/>
        </w:rPr>
        <w:t>✓</w:t>
      </w:r>
    </w:p>
    <w:p w14:paraId="796269EB" w14:textId="77777777" w:rsidR="001300C8" w:rsidRPr="001300C8" w:rsidRDefault="001300C8" w:rsidP="001300C8">
      <w:r w:rsidRPr="001300C8">
        <w:t>New Sequence</w:t>
      </w:r>
    </w:p>
    <w:p w14:paraId="4F86603F" w14:textId="77777777" w:rsidR="001300C8" w:rsidRPr="001300C8" w:rsidRDefault="001300C8" w:rsidP="001300C8">
      <w:r w:rsidRPr="001300C8">
        <w:t>New Certificate</w:t>
      </w:r>
    </w:p>
    <w:p w14:paraId="71271EBC" w14:textId="77777777" w:rsidR="001300C8" w:rsidRPr="001300C8" w:rsidRDefault="001300C8" w:rsidP="001300C8">
      <w:r w:rsidRPr="001300C8">
        <w:t>More than 50% of courses in this program are Distance Education</w:t>
      </w:r>
    </w:p>
    <w:p w14:paraId="04D307F0" w14:textId="77777777" w:rsidR="001300C8" w:rsidRPr="001300C8" w:rsidRDefault="001300C8" w:rsidP="001300C8">
      <w:pPr>
        <w:rPr>
          <w:b/>
          <w:bCs/>
        </w:rPr>
      </w:pPr>
      <w:r w:rsidRPr="001300C8">
        <w:rPr>
          <w:b/>
          <w:bCs/>
        </w:rPr>
        <w:t>Sequence Major</w:t>
      </w:r>
    </w:p>
    <w:p w14:paraId="2EE43C8F" w14:textId="77777777" w:rsidR="001300C8" w:rsidRPr="001300C8" w:rsidRDefault="001300C8" w:rsidP="001300C8">
      <w:r w:rsidRPr="001300C8">
        <w:t>Fashion Design and Merchandising Accelerated Sequence</w:t>
      </w:r>
    </w:p>
    <w:p w14:paraId="04F40089" w14:textId="77777777" w:rsidR="001300C8" w:rsidRPr="001300C8" w:rsidRDefault="001300C8" w:rsidP="001300C8">
      <w:pPr>
        <w:rPr>
          <w:b/>
          <w:bCs/>
        </w:rPr>
      </w:pPr>
      <w:r w:rsidRPr="001300C8">
        <w:rPr>
          <w:b/>
          <w:bCs/>
        </w:rPr>
        <w:t>2.</w:t>
      </w:r>
    </w:p>
    <w:p w14:paraId="1FC53F4B" w14:textId="77777777" w:rsidR="001300C8" w:rsidRPr="001300C8" w:rsidRDefault="001300C8" w:rsidP="001300C8">
      <w:pPr>
        <w:rPr>
          <w:b/>
          <w:bCs/>
        </w:rPr>
      </w:pPr>
      <w:r w:rsidRPr="001300C8">
        <w:rPr>
          <w:b/>
          <w:bCs/>
        </w:rPr>
        <w:t>Provide </w:t>
      </w:r>
      <w:r w:rsidRPr="001300C8">
        <w:rPr>
          <w:b/>
          <w:bCs/>
          <w:i/>
          <w:iCs/>
        </w:rPr>
        <w:t>Undergraduate Catalog</w:t>
      </w:r>
      <w:r w:rsidRPr="001300C8">
        <w:rPr>
          <w:b/>
          <w:bCs/>
        </w:rPr>
        <w:t> copy for new program.</w:t>
      </w:r>
    </w:p>
    <w:p w14:paraId="6D19EA93" w14:textId="77777777" w:rsidR="001300C8" w:rsidRPr="001300C8" w:rsidRDefault="001300C8" w:rsidP="001300C8">
      <w:r w:rsidRPr="001300C8">
        <w:rPr>
          <w:b/>
          <w:bCs/>
        </w:rPr>
        <w:t>Fashion Merchandising Accelerated Sequence</w:t>
      </w:r>
    </w:p>
    <w:p w14:paraId="1648EA70" w14:textId="77777777" w:rsidR="001300C8" w:rsidRPr="001300C8" w:rsidRDefault="001300C8" w:rsidP="001300C8">
      <w:r w:rsidRPr="001300C8">
        <w:t>This sequence allows students to take up to 12 hours of approved graduate courses that will count for both the undergraduate and graduate program in Fashion Design and Merchandising/Family and Consumer Sciences. Students can then apply to the Family and Consumer Sciences graduate program in the spring of their senior year. Enrollment in the Accelerated Sequence does not guarantee final admission into the Family and Consumer Sciences graduate program. View additional information on minimum requirements for admission and the application and selection process.</w:t>
      </w:r>
    </w:p>
    <w:p w14:paraId="065686DC" w14:textId="77777777" w:rsidR="001300C8" w:rsidRPr="001300C8" w:rsidRDefault="001300C8" w:rsidP="001300C8">
      <w:r w:rsidRPr="001300C8">
        <w:t>Major Requirements</w:t>
      </w:r>
    </w:p>
    <w:p w14:paraId="408053EE" w14:textId="77777777" w:rsidR="001300C8" w:rsidRPr="001300C8" w:rsidRDefault="001300C8" w:rsidP="001300C8">
      <w:r w:rsidRPr="001300C8">
        <w:t>Minimum required credit hours: 57</w:t>
      </w:r>
    </w:p>
    <w:p w14:paraId="1620992C" w14:textId="77777777" w:rsidR="001300C8" w:rsidRPr="001300C8" w:rsidRDefault="001300C8" w:rsidP="001300C8">
      <w:r w:rsidRPr="001300C8">
        <w:t>Fashion Merchandising sequence</w:t>
      </w:r>
    </w:p>
    <w:p w14:paraId="7BA0D9F0" w14:textId="77777777" w:rsidR="001300C8" w:rsidRPr="001300C8" w:rsidRDefault="001300C8" w:rsidP="001300C8">
      <w:pPr>
        <w:numPr>
          <w:ilvl w:val="0"/>
          <w:numId w:val="1"/>
        </w:numPr>
      </w:pPr>
      <w:r w:rsidRPr="001300C8">
        <w:t>ECO 101</w:t>
      </w:r>
    </w:p>
    <w:p w14:paraId="64D5CBCA" w14:textId="77777777" w:rsidR="001300C8" w:rsidRPr="001300C8" w:rsidRDefault="001300C8" w:rsidP="001300C8">
      <w:pPr>
        <w:numPr>
          <w:ilvl w:val="0"/>
          <w:numId w:val="1"/>
        </w:numPr>
      </w:pPr>
      <w:r w:rsidRPr="001300C8">
        <w:t>FCS 100</w:t>
      </w:r>
    </w:p>
    <w:p w14:paraId="78F7EB1B" w14:textId="77777777" w:rsidR="001300C8" w:rsidRPr="001300C8" w:rsidRDefault="001300C8" w:rsidP="001300C8">
      <w:pPr>
        <w:numPr>
          <w:ilvl w:val="0"/>
          <w:numId w:val="1"/>
        </w:numPr>
      </w:pPr>
      <w:r w:rsidRPr="001300C8">
        <w:t>FCS 122</w:t>
      </w:r>
    </w:p>
    <w:p w14:paraId="5A036C22" w14:textId="77777777" w:rsidR="001300C8" w:rsidRPr="001300C8" w:rsidRDefault="001300C8" w:rsidP="001300C8">
      <w:pPr>
        <w:numPr>
          <w:ilvl w:val="0"/>
          <w:numId w:val="1"/>
        </w:numPr>
      </w:pPr>
      <w:r w:rsidRPr="001300C8">
        <w:t>FCS 200</w:t>
      </w:r>
    </w:p>
    <w:p w14:paraId="505841F9" w14:textId="77777777" w:rsidR="001300C8" w:rsidRPr="001300C8" w:rsidRDefault="001300C8" w:rsidP="001300C8">
      <w:pPr>
        <w:numPr>
          <w:ilvl w:val="0"/>
          <w:numId w:val="1"/>
        </w:numPr>
      </w:pPr>
      <w:r w:rsidRPr="001300C8">
        <w:t>FCS 225</w:t>
      </w:r>
    </w:p>
    <w:p w14:paraId="64E7BD54" w14:textId="77777777" w:rsidR="001300C8" w:rsidRPr="001300C8" w:rsidRDefault="001300C8" w:rsidP="001300C8">
      <w:pPr>
        <w:numPr>
          <w:ilvl w:val="0"/>
          <w:numId w:val="1"/>
        </w:numPr>
      </w:pPr>
      <w:r w:rsidRPr="001300C8">
        <w:t>FCS 226</w:t>
      </w:r>
    </w:p>
    <w:p w14:paraId="2957317C" w14:textId="77777777" w:rsidR="001300C8" w:rsidRPr="001300C8" w:rsidRDefault="001300C8" w:rsidP="001300C8">
      <w:pPr>
        <w:numPr>
          <w:ilvl w:val="0"/>
          <w:numId w:val="1"/>
        </w:numPr>
      </w:pPr>
      <w:r w:rsidRPr="001300C8">
        <w:t>FCS 300a05</w:t>
      </w:r>
    </w:p>
    <w:p w14:paraId="11122017" w14:textId="77777777" w:rsidR="001300C8" w:rsidRPr="001300C8" w:rsidRDefault="001300C8" w:rsidP="001300C8">
      <w:pPr>
        <w:numPr>
          <w:ilvl w:val="0"/>
          <w:numId w:val="1"/>
        </w:numPr>
      </w:pPr>
      <w:r w:rsidRPr="001300C8">
        <w:t>FCS 323 or FCS 423</w:t>
      </w:r>
    </w:p>
    <w:p w14:paraId="7F65D51D" w14:textId="77777777" w:rsidR="001300C8" w:rsidRPr="001300C8" w:rsidRDefault="001300C8" w:rsidP="001300C8">
      <w:pPr>
        <w:numPr>
          <w:ilvl w:val="0"/>
          <w:numId w:val="1"/>
        </w:numPr>
      </w:pPr>
      <w:r w:rsidRPr="001300C8">
        <w:t>FCS 327 or FCS 427</w:t>
      </w:r>
    </w:p>
    <w:p w14:paraId="00ADB3AC" w14:textId="77777777" w:rsidR="001300C8" w:rsidRPr="001300C8" w:rsidRDefault="001300C8" w:rsidP="001300C8">
      <w:pPr>
        <w:numPr>
          <w:ilvl w:val="0"/>
          <w:numId w:val="1"/>
        </w:numPr>
      </w:pPr>
      <w:r w:rsidRPr="001300C8">
        <w:lastRenderedPageBreak/>
        <w:t>FCS 328 or FCS 428</w:t>
      </w:r>
    </w:p>
    <w:p w14:paraId="22D283F6" w14:textId="77777777" w:rsidR="001300C8" w:rsidRPr="001300C8" w:rsidRDefault="001300C8" w:rsidP="001300C8">
      <w:pPr>
        <w:numPr>
          <w:ilvl w:val="0"/>
          <w:numId w:val="1"/>
        </w:numPr>
      </w:pPr>
      <w:r w:rsidRPr="001300C8">
        <w:t>FCS 329 or FCS 429</w:t>
      </w:r>
    </w:p>
    <w:p w14:paraId="011D29DF" w14:textId="77777777" w:rsidR="001300C8" w:rsidRPr="001300C8" w:rsidRDefault="001300C8" w:rsidP="001300C8">
      <w:pPr>
        <w:numPr>
          <w:ilvl w:val="0"/>
          <w:numId w:val="1"/>
        </w:numPr>
      </w:pPr>
      <w:r w:rsidRPr="001300C8">
        <w:t>FCS 362 or FCS 462</w:t>
      </w:r>
    </w:p>
    <w:p w14:paraId="56DC0326" w14:textId="77777777" w:rsidR="001300C8" w:rsidRPr="001300C8" w:rsidRDefault="001300C8" w:rsidP="001300C8">
      <w:pPr>
        <w:numPr>
          <w:ilvl w:val="0"/>
          <w:numId w:val="1"/>
        </w:numPr>
      </w:pPr>
      <w:r w:rsidRPr="001300C8">
        <w:t>FCS 368 or FCS 468</w:t>
      </w:r>
    </w:p>
    <w:p w14:paraId="5171B4AA" w14:textId="77777777" w:rsidR="001300C8" w:rsidRPr="001300C8" w:rsidRDefault="001300C8" w:rsidP="001300C8">
      <w:pPr>
        <w:numPr>
          <w:ilvl w:val="0"/>
          <w:numId w:val="1"/>
        </w:numPr>
      </w:pPr>
      <w:r w:rsidRPr="001300C8">
        <w:t>FCS 369 or FCS 461</w:t>
      </w:r>
    </w:p>
    <w:p w14:paraId="122CC204" w14:textId="77777777" w:rsidR="001300C8" w:rsidRPr="001300C8" w:rsidRDefault="001300C8" w:rsidP="001300C8">
      <w:pPr>
        <w:numPr>
          <w:ilvl w:val="0"/>
          <w:numId w:val="1"/>
        </w:numPr>
      </w:pPr>
      <w:r w:rsidRPr="001300C8">
        <w:t>FCS 371 or FCS 471</w:t>
      </w:r>
    </w:p>
    <w:p w14:paraId="5A1BC847" w14:textId="77777777" w:rsidR="001300C8" w:rsidRPr="001300C8" w:rsidRDefault="001300C8" w:rsidP="001300C8">
      <w:pPr>
        <w:numPr>
          <w:ilvl w:val="0"/>
          <w:numId w:val="1"/>
        </w:numPr>
      </w:pPr>
      <w:r w:rsidRPr="001300C8">
        <w:t>FCS 372a01 or FCS 472a01</w:t>
      </w:r>
    </w:p>
    <w:p w14:paraId="76DF27CD" w14:textId="77777777" w:rsidR="001300C8" w:rsidRPr="001300C8" w:rsidRDefault="001300C8" w:rsidP="001300C8">
      <w:pPr>
        <w:numPr>
          <w:ilvl w:val="0"/>
          <w:numId w:val="1"/>
        </w:numPr>
      </w:pPr>
      <w:r w:rsidRPr="001300C8">
        <w:t>FCS 379 or FCS 479</w:t>
      </w:r>
    </w:p>
    <w:p w14:paraId="6A06E5C5" w14:textId="77777777" w:rsidR="001300C8" w:rsidRPr="001300C8" w:rsidRDefault="001300C8" w:rsidP="001300C8">
      <w:pPr>
        <w:numPr>
          <w:ilvl w:val="0"/>
          <w:numId w:val="1"/>
        </w:numPr>
      </w:pPr>
      <w:r w:rsidRPr="001300C8">
        <w:t>FCS 398a05 (2 credit hours)</w:t>
      </w:r>
    </w:p>
    <w:p w14:paraId="25A9B1FA" w14:textId="77777777" w:rsidR="001300C8" w:rsidRPr="001300C8" w:rsidRDefault="001300C8" w:rsidP="001300C8">
      <w:r w:rsidRPr="001300C8">
        <w:t xml:space="preserve">Take 1 of the </w:t>
      </w:r>
      <w:proofErr w:type="gramStart"/>
      <w:r w:rsidRPr="001300C8">
        <w:t>following</w:t>
      </w:r>
      <w:proofErr w:type="gramEnd"/>
    </w:p>
    <w:p w14:paraId="7A1D7D83" w14:textId="77777777" w:rsidR="001300C8" w:rsidRPr="001300C8" w:rsidRDefault="001300C8" w:rsidP="001300C8">
      <w:pPr>
        <w:numPr>
          <w:ilvl w:val="0"/>
          <w:numId w:val="2"/>
        </w:numPr>
      </w:pPr>
      <w:r w:rsidRPr="001300C8">
        <w:t>FCS 367 or FCS 467</w:t>
      </w:r>
    </w:p>
    <w:p w14:paraId="5865058C" w14:textId="77777777" w:rsidR="001300C8" w:rsidRPr="001300C8" w:rsidRDefault="001300C8" w:rsidP="001300C8">
      <w:pPr>
        <w:numPr>
          <w:ilvl w:val="0"/>
          <w:numId w:val="2"/>
        </w:numPr>
      </w:pPr>
      <w:r w:rsidRPr="001300C8">
        <w:t>MKT 230</w:t>
      </w:r>
    </w:p>
    <w:p w14:paraId="3692A88C" w14:textId="77777777" w:rsidR="001300C8" w:rsidRPr="001300C8" w:rsidRDefault="001300C8" w:rsidP="001300C8">
      <w:r w:rsidRPr="001300C8">
        <w:t xml:space="preserve">Take 1 of the </w:t>
      </w:r>
      <w:proofErr w:type="gramStart"/>
      <w:r w:rsidRPr="001300C8">
        <w:t>following</w:t>
      </w:r>
      <w:proofErr w:type="gramEnd"/>
    </w:p>
    <w:p w14:paraId="3358D0C9" w14:textId="77777777" w:rsidR="001300C8" w:rsidRPr="001300C8" w:rsidRDefault="001300C8" w:rsidP="001300C8">
      <w:pPr>
        <w:numPr>
          <w:ilvl w:val="0"/>
          <w:numId w:val="3"/>
        </w:numPr>
      </w:pPr>
      <w:r w:rsidRPr="001300C8">
        <w:t>PSY 110</w:t>
      </w:r>
    </w:p>
    <w:p w14:paraId="714E8542" w14:textId="77777777" w:rsidR="001300C8" w:rsidRPr="001300C8" w:rsidRDefault="001300C8" w:rsidP="001300C8">
      <w:pPr>
        <w:numPr>
          <w:ilvl w:val="0"/>
          <w:numId w:val="3"/>
        </w:numPr>
      </w:pPr>
      <w:r w:rsidRPr="001300C8">
        <w:t>PSY 223 or SOC 223</w:t>
      </w:r>
    </w:p>
    <w:p w14:paraId="6C5B37CD" w14:textId="77777777" w:rsidR="001300C8" w:rsidRPr="001300C8" w:rsidRDefault="001300C8" w:rsidP="001300C8">
      <w:r w:rsidRPr="001300C8">
        <w:t>Notes</w:t>
      </w:r>
    </w:p>
    <w:p w14:paraId="02789303" w14:textId="77777777" w:rsidR="001300C8" w:rsidRPr="001300C8" w:rsidRDefault="001300C8" w:rsidP="001300C8">
      <w:pPr>
        <w:numPr>
          <w:ilvl w:val="0"/>
          <w:numId w:val="4"/>
        </w:numPr>
      </w:pPr>
      <w:r w:rsidRPr="001300C8">
        <w:t>Recommended electives: FCS 221, FCS 222, FCS 228, FCS 261; FCS 321 or FCS 421; FCS 324 or FCS 425; FCS 365 or FCS 465; FCS 366 or FCS 466; FCS 377 or FCS 477; MGT 328.</w:t>
      </w:r>
    </w:p>
    <w:p w14:paraId="66AC7DFA" w14:textId="77777777" w:rsidR="001300C8" w:rsidRPr="001300C8" w:rsidRDefault="001300C8" w:rsidP="001300C8">
      <w:pPr>
        <w:numPr>
          <w:ilvl w:val="0"/>
          <w:numId w:val="4"/>
        </w:numPr>
      </w:pPr>
      <w:r w:rsidRPr="001300C8">
        <w:t>To graduate in this sequence, a student must take at least one course for graduate credit during the senior year. Up to 12 hours of approved graduate courses may be taken that will count for both the undergraduate and graduate program. The student must consult with an advisor and the instructor prior to the start of each new course to ensure approval. Students in the Fashion Design and Merchandising Accelerated Sequence must apply to the graduate program in the final semester of their senior year and meet the criteria for graduate admission.</w:t>
      </w:r>
    </w:p>
    <w:p w14:paraId="0269E041" w14:textId="77777777" w:rsidR="001300C8" w:rsidRPr="001300C8" w:rsidRDefault="001300C8" w:rsidP="001300C8">
      <w:pPr>
        <w:rPr>
          <w:b/>
          <w:bCs/>
        </w:rPr>
      </w:pPr>
      <w:r w:rsidRPr="001300C8">
        <w:rPr>
          <w:b/>
          <w:bCs/>
        </w:rPr>
        <w:t>3.</w:t>
      </w:r>
    </w:p>
    <w:p w14:paraId="32CCCE78" w14:textId="77777777" w:rsidR="001300C8" w:rsidRPr="001300C8" w:rsidRDefault="001300C8" w:rsidP="001300C8">
      <w:pPr>
        <w:rPr>
          <w:b/>
          <w:bCs/>
        </w:rPr>
      </w:pPr>
      <w:r w:rsidRPr="001300C8">
        <w:rPr>
          <w:b/>
          <w:bCs/>
        </w:rPr>
        <w:t>Provide a description for the proposed program.</w:t>
      </w:r>
    </w:p>
    <w:p w14:paraId="7619958E" w14:textId="77777777" w:rsidR="001300C8" w:rsidRPr="001300C8" w:rsidRDefault="001300C8" w:rsidP="001300C8">
      <w:pPr>
        <w:numPr>
          <w:ilvl w:val="0"/>
          <w:numId w:val="5"/>
        </w:numPr>
      </w:pPr>
      <w:r w:rsidRPr="001300C8">
        <w:t>Currently the Fashion Design and Merchandising major has two sequences, “Fashion Design and Merchandising” and “Fashion Design and Merchandising- Accelerated Program.” Within each sequence there are two OPTIONS from which students can choose when identifying a plan of study, “Fashion Design and Product Development” and “Fashion Merchandising.”</w:t>
      </w:r>
    </w:p>
    <w:p w14:paraId="4E8B4FC3" w14:textId="77777777" w:rsidR="001300C8" w:rsidRPr="001300C8" w:rsidRDefault="001300C8" w:rsidP="001300C8">
      <w:pPr>
        <w:numPr>
          <w:ilvl w:val="0"/>
          <w:numId w:val="5"/>
        </w:numPr>
      </w:pPr>
      <w:r w:rsidRPr="001300C8">
        <w:t>These program revisions will change each option into its own sequence, resulting in four separate sequences:</w:t>
      </w:r>
    </w:p>
    <w:p w14:paraId="517FCA53" w14:textId="77777777" w:rsidR="001300C8" w:rsidRPr="001300C8" w:rsidRDefault="001300C8" w:rsidP="001300C8">
      <w:pPr>
        <w:numPr>
          <w:ilvl w:val="1"/>
          <w:numId w:val="5"/>
        </w:numPr>
      </w:pPr>
      <w:r w:rsidRPr="001300C8">
        <w:lastRenderedPageBreak/>
        <w:t>Fashion Design and Product Development</w:t>
      </w:r>
    </w:p>
    <w:p w14:paraId="2E81ADDE" w14:textId="77777777" w:rsidR="001300C8" w:rsidRPr="001300C8" w:rsidRDefault="001300C8" w:rsidP="001300C8">
      <w:pPr>
        <w:numPr>
          <w:ilvl w:val="1"/>
          <w:numId w:val="5"/>
        </w:numPr>
      </w:pPr>
      <w:r w:rsidRPr="001300C8">
        <w:t>Fashion Design and Product Development Accelerated</w:t>
      </w:r>
    </w:p>
    <w:p w14:paraId="3FF7DDB6" w14:textId="77777777" w:rsidR="001300C8" w:rsidRPr="001300C8" w:rsidRDefault="001300C8" w:rsidP="001300C8">
      <w:pPr>
        <w:numPr>
          <w:ilvl w:val="1"/>
          <w:numId w:val="5"/>
        </w:numPr>
      </w:pPr>
      <w:r w:rsidRPr="001300C8">
        <w:t>Fashion Merchandising</w:t>
      </w:r>
    </w:p>
    <w:p w14:paraId="23017492" w14:textId="77777777" w:rsidR="001300C8" w:rsidRPr="001300C8" w:rsidRDefault="001300C8" w:rsidP="001300C8">
      <w:pPr>
        <w:numPr>
          <w:ilvl w:val="1"/>
          <w:numId w:val="5"/>
        </w:numPr>
      </w:pPr>
      <w:r w:rsidRPr="001300C8">
        <w:t>Fashion Merchandising Accelerated</w:t>
      </w:r>
    </w:p>
    <w:p w14:paraId="09E1DCA2" w14:textId="77777777" w:rsidR="001300C8" w:rsidRPr="001300C8" w:rsidRDefault="001300C8" w:rsidP="001300C8">
      <w:pPr>
        <w:numPr>
          <w:ilvl w:val="0"/>
          <w:numId w:val="5"/>
        </w:numPr>
      </w:pPr>
      <w:r w:rsidRPr="001300C8">
        <w:t>Selected course revisions and updates to required courses accompany these updates.</w:t>
      </w:r>
    </w:p>
    <w:p w14:paraId="38D9F34A" w14:textId="77777777" w:rsidR="001300C8" w:rsidRPr="001300C8" w:rsidRDefault="001300C8" w:rsidP="001300C8">
      <w:pPr>
        <w:rPr>
          <w:b/>
          <w:bCs/>
        </w:rPr>
      </w:pPr>
      <w:r w:rsidRPr="001300C8">
        <w:rPr>
          <w:b/>
          <w:bCs/>
        </w:rPr>
        <w:t>4.</w:t>
      </w:r>
    </w:p>
    <w:p w14:paraId="1C573FD1" w14:textId="77777777" w:rsidR="001300C8" w:rsidRPr="001300C8" w:rsidRDefault="001300C8" w:rsidP="001300C8">
      <w:pPr>
        <w:rPr>
          <w:b/>
          <w:bCs/>
        </w:rPr>
      </w:pPr>
      <w:r w:rsidRPr="001300C8">
        <w:rPr>
          <w:b/>
          <w:bCs/>
        </w:rPr>
        <w:t>Provide a rationale of proposed program.</w:t>
      </w:r>
    </w:p>
    <w:p w14:paraId="5A37F7E9" w14:textId="77777777" w:rsidR="001300C8" w:rsidRPr="001300C8" w:rsidRDefault="001300C8" w:rsidP="001300C8">
      <w:pPr>
        <w:numPr>
          <w:ilvl w:val="0"/>
          <w:numId w:val="6"/>
        </w:numPr>
      </w:pPr>
      <w:r w:rsidRPr="001300C8">
        <w:t>These changes will make the advising process clearer.</w:t>
      </w:r>
    </w:p>
    <w:p w14:paraId="302E8E52" w14:textId="77777777" w:rsidR="001300C8" w:rsidRPr="001300C8" w:rsidRDefault="001300C8" w:rsidP="001300C8">
      <w:pPr>
        <w:numPr>
          <w:ilvl w:val="0"/>
          <w:numId w:val="6"/>
        </w:numPr>
      </w:pPr>
      <w:r w:rsidRPr="001300C8">
        <w:t>Selected changes to required courses are being made to increase student success in the Fashion Design and Merchandising major. Omitting courses with content addressed in other required courses and adding courses with critical content needed for career success are essential to continuing to produce highly skilled graduates.</w:t>
      </w:r>
    </w:p>
    <w:p w14:paraId="0516B01E" w14:textId="77777777" w:rsidR="001300C8" w:rsidRPr="001300C8" w:rsidRDefault="001300C8" w:rsidP="001300C8">
      <w:pPr>
        <w:rPr>
          <w:b/>
          <w:bCs/>
        </w:rPr>
      </w:pPr>
      <w:r w:rsidRPr="001300C8">
        <w:rPr>
          <w:b/>
          <w:bCs/>
        </w:rPr>
        <w:t>5.</w:t>
      </w:r>
    </w:p>
    <w:p w14:paraId="526F1795" w14:textId="77777777" w:rsidR="001300C8" w:rsidRPr="001300C8" w:rsidRDefault="001300C8" w:rsidP="001300C8">
      <w:pPr>
        <w:rPr>
          <w:b/>
          <w:bCs/>
        </w:rPr>
      </w:pPr>
      <w:r w:rsidRPr="001300C8">
        <w:rPr>
          <w:b/>
          <w:bCs/>
        </w:rPr>
        <w:t>Describe the expected effects of the proposed program on existing campus programs (if applicable).</w:t>
      </w:r>
    </w:p>
    <w:p w14:paraId="0AE8A12C" w14:textId="77777777" w:rsidR="001300C8" w:rsidRPr="001300C8" w:rsidRDefault="001300C8" w:rsidP="001300C8">
      <w:r w:rsidRPr="001300C8">
        <w:t>There will be fewer students enrolled in MGT 220 (approximately 10/year) since it will not be required under the new sequence.</w:t>
      </w:r>
    </w:p>
    <w:p w14:paraId="197BD9FF" w14:textId="77777777" w:rsidR="001300C8" w:rsidRPr="001300C8" w:rsidRDefault="001300C8" w:rsidP="001300C8">
      <w:pPr>
        <w:rPr>
          <w:b/>
          <w:bCs/>
        </w:rPr>
      </w:pPr>
      <w:r w:rsidRPr="001300C8">
        <w:rPr>
          <w:b/>
          <w:bCs/>
        </w:rPr>
        <w:t>6.</w:t>
      </w:r>
    </w:p>
    <w:p w14:paraId="3F66CA47" w14:textId="77777777" w:rsidR="001300C8" w:rsidRPr="001300C8" w:rsidRDefault="001300C8" w:rsidP="001300C8">
      <w:r w:rsidRPr="001300C8">
        <w:rPr>
          <w:b/>
          <w:bCs/>
        </w:rPr>
        <w:t>Provide a sample four-year plan of study that fulfills the following requirements:</w:t>
      </w:r>
      <w:r w:rsidRPr="001300C8">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1300C8">
        <w:rPr>
          <w:i/>
          <w:iCs/>
        </w:rPr>
        <w:t> 4-year plans are not required for minor or certificate program proposals.</w:t>
      </w:r>
    </w:p>
    <w:p w14:paraId="656AD9EF" w14:textId="77777777" w:rsidR="001300C8" w:rsidRPr="001300C8" w:rsidRDefault="001300C8" w:rsidP="001300C8">
      <w:r w:rsidRPr="001300C8">
        <w:rPr>
          <w:b/>
          <w:bCs/>
        </w:rPr>
        <w:t>First Year- Fall Semester (15 credit hours)</w:t>
      </w:r>
    </w:p>
    <w:p w14:paraId="4F37A55A" w14:textId="77777777" w:rsidR="001300C8" w:rsidRPr="001300C8" w:rsidRDefault="001300C8" w:rsidP="001300C8">
      <w:r w:rsidRPr="001300C8">
        <w:t>ENG 101 or COM 110 (General Education) (3)</w:t>
      </w:r>
    </w:p>
    <w:p w14:paraId="24CF4D61" w14:textId="77777777" w:rsidR="001300C8" w:rsidRPr="001300C8" w:rsidRDefault="001300C8" w:rsidP="001300C8">
      <w:r w:rsidRPr="001300C8">
        <w:t>FCS 100 (3)</w:t>
      </w:r>
    </w:p>
    <w:p w14:paraId="3FD85A5B" w14:textId="77777777" w:rsidR="001300C8" w:rsidRPr="001300C8" w:rsidRDefault="001300C8" w:rsidP="001300C8">
      <w:r w:rsidRPr="001300C8">
        <w:t>FCS 122 or FCS 225 or FCS 226 (3)</w:t>
      </w:r>
    </w:p>
    <w:p w14:paraId="6A0F1FE9" w14:textId="77777777" w:rsidR="001300C8" w:rsidRPr="001300C8" w:rsidRDefault="001300C8" w:rsidP="001300C8">
      <w:r w:rsidRPr="001300C8">
        <w:t>General Education course (3)</w:t>
      </w:r>
    </w:p>
    <w:p w14:paraId="61481917" w14:textId="77777777" w:rsidR="001300C8" w:rsidRPr="001300C8" w:rsidRDefault="001300C8" w:rsidP="001300C8">
      <w:r w:rsidRPr="001300C8">
        <w:t>General Education course (3)</w:t>
      </w:r>
    </w:p>
    <w:p w14:paraId="25F77354" w14:textId="77777777" w:rsidR="001300C8" w:rsidRPr="001300C8" w:rsidRDefault="001300C8" w:rsidP="001300C8">
      <w:r w:rsidRPr="001300C8">
        <w:rPr>
          <w:b/>
          <w:bCs/>
        </w:rPr>
        <w:t>First Year- Spring Semester (15 credit hours)</w:t>
      </w:r>
    </w:p>
    <w:p w14:paraId="21102D8B" w14:textId="77777777" w:rsidR="001300C8" w:rsidRPr="001300C8" w:rsidRDefault="001300C8" w:rsidP="001300C8">
      <w:r w:rsidRPr="001300C8">
        <w:t>ENG 101 or COM 110 (General Education) (3)</w:t>
      </w:r>
    </w:p>
    <w:p w14:paraId="04AFE0AD" w14:textId="77777777" w:rsidR="001300C8" w:rsidRPr="001300C8" w:rsidRDefault="001300C8" w:rsidP="001300C8">
      <w:r w:rsidRPr="001300C8">
        <w:lastRenderedPageBreak/>
        <w:t>FCS 122 or FCS 225 or FCS 226 (3)</w:t>
      </w:r>
    </w:p>
    <w:p w14:paraId="6A4B02A5" w14:textId="77777777" w:rsidR="001300C8" w:rsidRPr="001300C8" w:rsidRDefault="001300C8" w:rsidP="001300C8">
      <w:r w:rsidRPr="001300C8">
        <w:t>FCS 122 or FCS 225 or FCS 226 (3)</w:t>
      </w:r>
    </w:p>
    <w:p w14:paraId="5AB15DD0" w14:textId="77777777" w:rsidR="001300C8" w:rsidRPr="001300C8" w:rsidRDefault="001300C8" w:rsidP="001300C8">
      <w:r w:rsidRPr="001300C8">
        <w:t>General Education course (3)</w:t>
      </w:r>
    </w:p>
    <w:p w14:paraId="6168E7A7" w14:textId="77777777" w:rsidR="001300C8" w:rsidRPr="001300C8" w:rsidRDefault="001300C8" w:rsidP="001300C8">
      <w:r w:rsidRPr="001300C8">
        <w:t>General Education course (3)</w:t>
      </w:r>
    </w:p>
    <w:p w14:paraId="108BCB83" w14:textId="77777777" w:rsidR="001300C8" w:rsidRPr="001300C8" w:rsidRDefault="001300C8" w:rsidP="001300C8">
      <w:r w:rsidRPr="001300C8">
        <w:rPr>
          <w:b/>
          <w:bCs/>
        </w:rPr>
        <w:t>Second Year- Fall Semester (15 credit hours)</w:t>
      </w:r>
    </w:p>
    <w:p w14:paraId="5E0B0BE6" w14:textId="77777777" w:rsidR="001300C8" w:rsidRPr="001300C8" w:rsidRDefault="001300C8" w:rsidP="001300C8">
      <w:r w:rsidRPr="001300C8">
        <w:t>ECO 101 (3)</w:t>
      </w:r>
    </w:p>
    <w:p w14:paraId="68D44FF1" w14:textId="77777777" w:rsidR="001300C8" w:rsidRPr="001300C8" w:rsidRDefault="001300C8" w:rsidP="001300C8">
      <w:r w:rsidRPr="001300C8">
        <w:t>PSY 110 (General Education) (3)</w:t>
      </w:r>
    </w:p>
    <w:p w14:paraId="340BC524" w14:textId="77777777" w:rsidR="001300C8" w:rsidRPr="001300C8" w:rsidRDefault="001300C8" w:rsidP="001300C8">
      <w:r w:rsidRPr="001300C8">
        <w:t>FCS 200 (3)</w:t>
      </w:r>
    </w:p>
    <w:p w14:paraId="4296C1D5" w14:textId="77777777" w:rsidR="001300C8" w:rsidRPr="001300C8" w:rsidRDefault="001300C8" w:rsidP="001300C8">
      <w:r w:rsidRPr="001300C8">
        <w:t>FCS 329 (3)</w:t>
      </w:r>
    </w:p>
    <w:p w14:paraId="2C96D45C" w14:textId="77777777" w:rsidR="001300C8" w:rsidRPr="001300C8" w:rsidRDefault="001300C8" w:rsidP="001300C8">
      <w:r w:rsidRPr="001300C8">
        <w:t>General Education course (3)</w:t>
      </w:r>
    </w:p>
    <w:p w14:paraId="315D87F1" w14:textId="77777777" w:rsidR="001300C8" w:rsidRPr="001300C8" w:rsidRDefault="001300C8" w:rsidP="001300C8">
      <w:r w:rsidRPr="001300C8">
        <w:rPr>
          <w:b/>
          <w:bCs/>
        </w:rPr>
        <w:t>Second Year- Spring Semester (15 credit hours)</w:t>
      </w:r>
    </w:p>
    <w:p w14:paraId="6C34FD11" w14:textId="77777777" w:rsidR="001300C8" w:rsidRPr="001300C8" w:rsidRDefault="001300C8" w:rsidP="001300C8">
      <w:r w:rsidRPr="001300C8">
        <w:t>FCS 323 (3)</w:t>
      </w:r>
    </w:p>
    <w:p w14:paraId="47DD712F" w14:textId="77777777" w:rsidR="001300C8" w:rsidRPr="001300C8" w:rsidRDefault="001300C8" w:rsidP="001300C8">
      <w:r w:rsidRPr="001300C8">
        <w:t>FCS 328 (3)</w:t>
      </w:r>
    </w:p>
    <w:p w14:paraId="154BE33B" w14:textId="77777777" w:rsidR="001300C8" w:rsidRPr="001300C8" w:rsidRDefault="001300C8" w:rsidP="001300C8">
      <w:r w:rsidRPr="001300C8">
        <w:t>General Education course (3)</w:t>
      </w:r>
    </w:p>
    <w:p w14:paraId="1B590908" w14:textId="77777777" w:rsidR="001300C8" w:rsidRPr="001300C8" w:rsidRDefault="001300C8" w:rsidP="001300C8">
      <w:r w:rsidRPr="001300C8">
        <w:t>General Education course (3)</w:t>
      </w:r>
    </w:p>
    <w:p w14:paraId="41BC2D08" w14:textId="77777777" w:rsidR="001300C8" w:rsidRPr="001300C8" w:rsidRDefault="001300C8" w:rsidP="001300C8">
      <w:r w:rsidRPr="001300C8">
        <w:t>B.S. - SMT or B.A. language (3)</w:t>
      </w:r>
    </w:p>
    <w:p w14:paraId="6B185D6D" w14:textId="77777777" w:rsidR="001300C8" w:rsidRPr="001300C8" w:rsidRDefault="001300C8" w:rsidP="001300C8">
      <w:r w:rsidRPr="001300C8">
        <w:rPr>
          <w:b/>
          <w:bCs/>
        </w:rPr>
        <w:t>Third Year- Fall Semester (15 credit hours)</w:t>
      </w:r>
    </w:p>
    <w:p w14:paraId="20C5106A" w14:textId="77777777" w:rsidR="001300C8" w:rsidRPr="001300C8" w:rsidRDefault="001300C8" w:rsidP="001300C8">
      <w:r w:rsidRPr="001300C8">
        <w:t>FCS 367 or MKT 230 (3)</w:t>
      </w:r>
    </w:p>
    <w:p w14:paraId="4313890D" w14:textId="77777777" w:rsidR="001300C8" w:rsidRPr="001300C8" w:rsidRDefault="001300C8" w:rsidP="001300C8">
      <w:r w:rsidRPr="001300C8">
        <w:t>FCS 368 (3)</w:t>
      </w:r>
    </w:p>
    <w:p w14:paraId="5F7D89B1" w14:textId="77777777" w:rsidR="001300C8" w:rsidRPr="001300C8" w:rsidRDefault="001300C8" w:rsidP="001300C8">
      <w:r w:rsidRPr="001300C8">
        <w:t>University-wide elective (3)</w:t>
      </w:r>
    </w:p>
    <w:p w14:paraId="6E184090" w14:textId="77777777" w:rsidR="001300C8" w:rsidRPr="001300C8" w:rsidRDefault="001300C8" w:rsidP="001300C8">
      <w:r w:rsidRPr="001300C8">
        <w:t>AMALI requirement or University-wide elective (3)</w:t>
      </w:r>
    </w:p>
    <w:p w14:paraId="3371B86B" w14:textId="77777777" w:rsidR="001300C8" w:rsidRPr="001300C8" w:rsidRDefault="001300C8" w:rsidP="001300C8">
      <w:r w:rsidRPr="001300C8">
        <w:t>General Education course (3)</w:t>
      </w:r>
    </w:p>
    <w:p w14:paraId="2CBCAE20" w14:textId="77777777" w:rsidR="001300C8" w:rsidRPr="001300C8" w:rsidRDefault="001300C8" w:rsidP="001300C8">
      <w:r w:rsidRPr="001300C8">
        <w:rPr>
          <w:b/>
          <w:bCs/>
        </w:rPr>
        <w:t>Third Year- Spring Semester (15 credit hours)</w:t>
      </w:r>
    </w:p>
    <w:p w14:paraId="5D70BF84" w14:textId="77777777" w:rsidR="001300C8" w:rsidRPr="001300C8" w:rsidRDefault="001300C8" w:rsidP="001300C8">
      <w:r w:rsidRPr="001300C8">
        <w:t>FCS 327 (3)</w:t>
      </w:r>
    </w:p>
    <w:p w14:paraId="49700624" w14:textId="77777777" w:rsidR="001300C8" w:rsidRPr="001300C8" w:rsidRDefault="001300C8" w:rsidP="001300C8">
      <w:r w:rsidRPr="001300C8">
        <w:t>FCS 362 (3)</w:t>
      </w:r>
    </w:p>
    <w:p w14:paraId="69A86F16" w14:textId="77777777" w:rsidR="001300C8" w:rsidRPr="001300C8" w:rsidRDefault="001300C8" w:rsidP="001300C8">
      <w:r w:rsidRPr="001300C8">
        <w:t>FCS 300a05 (1)</w:t>
      </w:r>
    </w:p>
    <w:p w14:paraId="7DBAA14A" w14:textId="77777777" w:rsidR="001300C8" w:rsidRPr="001300C8" w:rsidRDefault="001300C8" w:rsidP="001300C8">
      <w:r w:rsidRPr="001300C8">
        <w:t>General Education Course (3)</w:t>
      </w:r>
    </w:p>
    <w:p w14:paraId="7BCA8F36" w14:textId="77777777" w:rsidR="001300C8" w:rsidRPr="001300C8" w:rsidRDefault="001300C8" w:rsidP="001300C8">
      <w:r w:rsidRPr="001300C8">
        <w:t>University-wide elective (3)</w:t>
      </w:r>
    </w:p>
    <w:p w14:paraId="24E50A39" w14:textId="77777777" w:rsidR="001300C8" w:rsidRPr="001300C8" w:rsidRDefault="001300C8" w:rsidP="001300C8">
      <w:r w:rsidRPr="001300C8">
        <w:t>University-wide elective (2)</w:t>
      </w:r>
    </w:p>
    <w:p w14:paraId="01C5ED13" w14:textId="77777777" w:rsidR="001300C8" w:rsidRPr="001300C8" w:rsidRDefault="001300C8" w:rsidP="001300C8">
      <w:r w:rsidRPr="001300C8">
        <w:rPr>
          <w:b/>
          <w:bCs/>
        </w:rPr>
        <w:lastRenderedPageBreak/>
        <w:t>Fourth Year- Fall Semester (15 credit hours)</w:t>
      </w:r>
    </w:p>
    <w:p w14:paraId="2124A681" w14:textId="77777777" w:rsidR="001300C8" w:rsidRPr="001300C8" w:rsidRDefault="001300C8" w:rsidP="001300C8">
      <w:r w:rsidRPr="001300C8">
        <w:t>FCS 369 or FCS 469 (3)</w:t>
      </w:r>
    </w:p>
    <w:p w14:paraId="161469FA" w14:textId="77777777" w:rsidR="001300C8" w:rsidRPr="001300C8" w:rsidRDefault="001300C8" w:rsidP="001300C8">
      <w:r w:rsidRPr="001300C8">
        <w:t>FCS 372a01 or FCS 472a01 (3)</w:t>
      </w:r>
    </w:p>
    <w:p w14:paraId="28324E66" w14:textId="77777777" w:rsidR="001300C8" w:rsidRPr="001300C8" w:rsidRDefault="001300C8" w:rsidP="001300C8">
      <w:r w:rsidRPr="001300C8">
        <w:t>University-wide elective (3)</w:t>
      </w:r>
    </w:p>
    <w:p w14:paraId="2CF669D6" w14:textId="77777777" w:rsidR="001300C8" w:rsidRPr="001300C8" w:rsidRDefault="001300C8" w:rsidP="001300C8">
      <w:r w:rsidRPr="001300C8">
        <w:t>University-wide elective (3)</w:t>
      </w:r>
    </w:p>
    <w:p w14:paraId="0446F4DD" w14:textId="77777777" w:rsidR="001300C8" w:rsidRPr="001300C8" w:rsidRDefault="001300C8" w:rsidP="001300C8">
      <w:r w:rsidRPr="001300C8">
        <w:t>General Education course (3)</w:t>
      </w:r>
    </w:p>
    <w:p w14:paraId="312C65A7" w14:textId="77777777" w:rsidR="001300C8" w:rsidRPr="001300C8" w:rsidRDefault="001300C8" w:rsidP="001300C8">
      <w:r w:rsidRPr="001300C8">
        <w:rPr>
          <w:b/>
          <w:bCs/>
        </w:rPr>
        <w:t>Fourth Year- Spring Semester (15 credit hours)</w:t>
      </w:r>
    </w:p>
    <w:p w14:paraId="0F448752" w14:textId="77777777" w:rsidR="001300C8" w:rsidRPr="001300C8" w:rsidRDefault="001300C8" w:rsidP="001300C8">
      <w:r w:rsidRPr="001300C8">
        <w:t>FCS 371 or FCS 471 (3)</w:t>
      </w:r>
    </w:p>
    <w:p w14:paraId="53080B7C" w14:textId="77777777" w:rsidR="001300C8" w:rsidRPr="001300C8" w:rsidRDefault="001300C8" w:rsidP="001300C8">
      <w:r w:rsidRPr="001300C8">
        <w:t>FCS 379 or FCS 479 (3)</w:t>
      </w:r>
    </w:p>
    <w:p w14:paraId="76AD84D0" w14:textId="77777777" w:rsidR="001300C8" w:rsidRPr="001300C8" w:rsidRDefault="001300C8" w:rsidP="001300C8">
      <w:r w:rsidRPr="001300C8">
        <w:t>FCS 398a05 (2)</w:t>
      </w:r>
    </w:p>
    <w:p w14:paraId="79CD078F" w14:textId="77777777" w:rsidR="001300C8" w:rsidRPr="001300C8" w:rsidRDefault="001300C8" w:rsidP="001300C8">
      <w:r w:rsidRPr="001300C8">
        <w:t>University-wide elective (3)</w:t>
      </w:r>
    </w:p>
    <w:p w14:paraId="49A7FDA6" w14:textId="77777777" w:rsidR="001300C8" w:rsidRPr="001300C8" w:rsidRDefault="001300C8" w:rsidP="001300C8">
      <w:r w:rsidRPr="001300C8">
        <w:t>University-wide elective (3)</w:t>
      </w:r>
    </w:p>
    <w:p w14:paraId="4CBA9728" w14:textId="77777777" w:rsidR="001300C8" w:rsidRPr="001300C8" w:rsidRDefault="001300C8" w:rsidP="001300C8">
      <w:r w:rsidRPr="001300C8">
        <w:t>University-wide elective (1)</w:t>
      </w:r>
    </w:p>
    <w:p w14:paraId="2D45A8CF" w14:textId="77777777" w:rsidR="001300C8" w:rsidRPr="001300C8" w:rsidRDefault="001300C8" w:rsidP="001300C8">
      <w:pPr>
        <w:rPr>
          <w:b/>
          <w:bCs/>
        </w:rPr>
      </w:pPr>
      <w:r w:rsidRPr="001300C8">
        <w:rPr>
          <w:b/>
          <w:bCs/>
        </w:rPr>
        <w:t>7.</w:t>
      </w:r>
    </w:p>
    <w:p w14:paraId="6469C76B" w14:textId="77777777" w:rsidR="001300C8" w:rsidRPr="001300C8" w:rsidRDefault="001300C8" w:rsidP="001300C8">
      <w:r w:rsidRPr="001300C8">
        <w:rPr>
          <w:b/>
          <w:bCs/>
        </w:rPr>
        <w:t>Describe the expected curricular changes required, including new courses. If proposals for new courses have also been submitted, please reference those related proposals here:</w:t>
      </w:r>
    </w:p>
    <w:p w14:paraId="491432E1" w14:textId="77777777" w:rsidR="001300C8" w:rsidRPr="001300C8" w:rsidRDefault="001300C8" w:rsidP="001300C8">
      <w:r w:rsidRPr="001300C8">
        <w:t>No other curricular changes are required for this sequence.</w:t>
      </w:r>
    </w:p>
    <w:p w14:paraId="26F0C7DE" w14:textId="77777777" w:rsidR="001300C8" w:rsidRPr="001300C8" w:rsidRDefault="001300C8" w:rsidP="001300C8">
      <w:pPr>
        <w:rPr>
          <w:b/>
          <w:bCs/>
        </w:rPr>
      </w:pPr>
      <w:r w:rsidRPr="001300C8">
        <w:rPr>
          <w:b/>
          <w:bCs/>
        </w:rPr>
        <w:t>8.</w:t>
      </w:r>
    </w:p>
    <w:p w14:paraId="7E305939" w14:textId="77777777" w:rsidR="001300C8" w:rsidRPr="001300C8" w:rsidRDefault="001300C8" w:rsidP="001300C8">
      <w:pPr>
        <w:rPr>
          <w:b/>
          <w:bCs/>
        </w:rPr>
      </w:pPr>
      <w:r w:rsidRPr="001300C8">
        <w:rPr>
          <w:b/>
          <w:bCs/>
        </w:rPr>
        <w:t>Anticipated funding needs and source of funds.</w:t>
      </w:r>
    </w:p>
    <w:p w14:paraId="1FDBEE26" w14:textId="77777777" w:rsidR="001300C8" w:rsidRPr="001300C8" w:rsidRDefault="001300C8" w:rsidP="001300C8">
      <w:r w:rsidRPr="001300C8">
        <w:t xml:space="preserve">No additional funding </w:t>
      </w:r>
      <w:proofErr w:type="gramStart"/>
      <w:r w:rsidRPr="001300C8">
        <w:t>needed,</w:t>
      </w:r>
      <w:proofErr w:type="gramEnd"/>
      <w:r w:rsidRPr="001300C8">
        <w:t xml:space="preserve"> the courses are currently being taught.</w:t>
      </w:r>
    </w:p>
    <w:p w14:paraId="534BE6D2" w14:textId="77777777" w:rsidR="001300C8" w:rsidRPr="001300C8" w:rsidRDefault="001300C8" w:rsidP="001300C8">
      <w:pPr>
        <w:rPr>
          <w:b/>
          <w:bCs/>
        </w:rPr>
      </w:pPr>
      <w:r w:rsidRPr="001300C8">
        <w:rPr>
          <w:b/>
          <w:bCs/>
        </w:rPr>
        <w:t>9.</w:t>
      </w:r>
    </w:p>
    <w:p w14:paraId="21E2D6EA" w14:textId="77777777" w:rsidR="001300C8" w:rsidRPr="001300C8" w:rsidRDefault="001300C8" w:rsidP="001300C8">
      <w:pPr>
        <w:rPr>
          <w:b/>
          <w:bCs/>
        </w:rPr>
      </w:pPr>
      <w:r w:rsidRPr="001300C8">
        <w:rPr>
          <w:b/>
          <w:bCs/>
        </w:rPr>
        <w:t>No</w:t>
      </w:r>
    </w:p>
    <w:p w14:paraId="165B9392" w14:textId="77777777" w:rsidR="001300C8" w:rsidRPr="001300C8" w:rsidRDefault="001300C8" w:rsidP="001300C8">
      <w:pPr>
        <w:rPr>
          <w:b/>
          <w:bCs/>
        </w:rPr>
      </w:pPr>
      <w:r w:rsidRPr="001300C8">
        <w:rPr>
          <w:b/>
          <w:bCs/>
        </w:rPr>
        <w:t>Does this program count for teacher education?</w:t>
      </w:r>
    </w:p>
    <w:p w14:paraId="5239033B" w14:textId="77777777" w:rsidR="001300C8" w:rsidRPr="001300C8" w:rsidRDefault="001300C8" w:rsidP="001300C8">
      <w:pPr>
        <w:rPr>
          <w:b/>
          <w:bCs/>
        </w:rPr>
      </w:pPr>
      <w:r w:rsidRPr="001300C8">
        <w:rPr>
          <w:b/>
          <w:bCs/>
        </w:rPr>
        <w:t>10.</w:t>
      </w:r>
    </w:p>
    <w:p w14:paraId="703DDB4D" w14:textId="77777777" w:rsidR="001300C8" w:rsidRPr="001300C8" w:rsidRDefault="001300C8" w:rsidP="001300C8">
      <w:pPr>
        <w:rPr>
          <w:b/>
          <w:bCs/>
        </w:rPr>
      </w:pPr>
      <w:r w:rsidRPr="001300C8">
        <w:rPr>
          <w:b/>
          <w:bCs/>
        </w:rPr>
        <w:t>No</w:t>
      </w:r>
    </w:p>
    <w:p w14:paraId="10131642" w14:textId="77777777" w:rsidR="001300C8" w:rsidRPr="001300C8" w:rsidRDefault="001300C8" w:rsidP="001300C8">
      <w:pPr>
        <w:rPr>
          <w:b/>
          <w:bCs/>
        </w:rPr>
      </w:pPr>
      <w:r w:rsidRPr="001300C8">
        <w:rPr>
          <w:b/>
          <w:bCs/>
        </w:rPr>
        <w:t>Is this an Interdisciplinary Studies program?</w:t>
      </w:r>
    </w:p>
    <w:p w14:paraId="47498A10" w14:textId="77777777" w:rsidR="001300C8" w:rsidRPr="001300C8" w:rsidRDefault="001300C8" w:rsidP="001300C8">
      <w:pPr>
        <w:rPr>
          <w:b/>
          <w:bCs/>
        </w:rPr>
      </w:pPr>
      <w:r w:rsidRPr="001300C8">
        <w:rPr>
          <w:b/>
          <w:bCs/>
        </w:rPr>
        <w:t>11.</w:t>
      </w:r>
    </w:p>
    <w:p w14:paraId="6B426878" w14:textId="77777777" w:rsidR="001300C8" w:rsidRPr="001300C8" w:rsidRDefault="001300C8" w:rsidP="001300C8">
      <w:pPr>
        <w:rPr>
          <w:b/>
          <w:bCs/>
        </w:rPr>
      </w:pPr>
      <w:r w:rsidRPr="001300C8">
        <w:rPr>
          <w:b/>
          <w:bCs/>
        </w:rPr>
        <w:t>The following questions must be answered.</w:t>
      </w:r>
    </w:p>
    <w:p w14:paraId="6DAEA992" w14:textId="77777777" w:rsidR="001300C8" w:rsidRPr="001300C8" w:rsidRDefault="001300C8" w:rsidP="001300C8">
      <w:pPr>
        <w:rPr>
          <w:b/>
          <w:bCs/>
        </w:rPr>
      </w:pPr>
      <w:r w:rsidRPr="001300C8">
        <w:rPr>
          <w:b/>
          <w:bCs/>
        </w:rPr>
        <w:t>No</w:t>
      </w:r>
    </w:p>
    <w:p w14:paraId="60AC281E" w14:textId="77777777" w:rsidR="001300C8" w:rsidRPr="001300C8" w:rsidRDefault="001300C8" w:rsidP="001300C8">
      <w:r w:rsidRPr="001300C8">
        <w:lastRenderedPageBreak/>
        <w:t>Have you confirmed that Milner Library has sufficient resources for the proposed program?</w:t>
      </w:r>
    </w:p>
    <w:p w14:paraId="478BFE42" w14:textId="77777777" w:rsidR="001300C8" w:rsidRPr="001300C8" w:rsidRDefault="001300C8" w:rsidP="001300C8">
      <w:r w:rsidRPr="001300C8">
        <w:rPr>
          <w:u w:val="single"/>
        </w:rPr>
        <w:t>Explain why Milner Library has not been contacted.</w:t>
      </w:r>
    </w:p>
    <w:p w14:paraId="60A61160" w14:textId="77777777" w:rsidR="001300C8" w:rsidRPr="001300C8" w:rsidRDefault="001300C8" w:rsidP="001300C8">
      <w:r w:rsidRPr="001300C8">
        <w:t>This sequence already exists as an "option," so sufficient resources have already been acquired.</w:t>
      </w:r>
    </w:p>
    <w:p w14:paraId="5DF58330" w14:textId="77777777" w:rsidR="001300C8" w:rsidRPr="001300C8" w:rsidRDefault="001300C8" w:rsidP="001300C8">
      <w:pPr>
        <w:rPr>
          <w:b/>
          <w:bCs/>
        </w:rPr>
      </w:pPr>
      <w:r w:rsidRPr="001300C8">
        <w:rPr>
          <w:b/>
          <w:bCs/>
        </w:rPr>
        <w:t>No</w:t>
      </w:r>
    </w:p>
    <w:p w14:paraId="2EB6B72F" w14:textId="77777777" w:rsidR="001300C8" w:rsidRPr="001300C8" w:rsidRDefault="001300C8" w:rsidP="001300C8">
      <w:r w:rsidRPr="001300C8">
        <w:t>Are more than 120 hours required to complete a degree with this major?</w:t>
      </w:r>
    </w:p>
    <w:p w14:paraId="329E4B62" w14:textId="77777777" w:rsidR="001300C8" w:rsidRPr="001300C8" w:rsidRDefault="001300C8" w:rsidP="001300C8">
      <w:pPr>
        <w:rPr>
          <w:b/>
          <w:bCs/>
        </w:rPr>
      </w:pPr>
      <w:r w:rsidRPr="001300C8">
        <w:rPr>
          <w:b/>
          <w:bCs/>
        </w:rPr>
        <w:t>No</w:t>
      </w:r>
    </w:p>
    <w:p w14:paraId="7DBEC91D" w14:textId="77777777" w:rsidR="001300C8" w:rsidRPr="001300C8" w:rsidRDefault="001300C8" w:rsidP="001300C8">
      <w:r w:rsidRPr="001300C8">
        <w:t>Beyond General Education, does the major require more than 66 semester hours?</w:t>
      </w:r>
    </w:p>
    <w:p w14:paraId="1B364790" w14:textId="77777777" w:rsidR="001300C8" w:rsidRPr="001300C8" w:rsidRDefault="001300C8" w:rsidP="001300C8">
      <w:pPr>
        <w:rPr>
          <w:b/>
          <w:bCs/>
        </w:rPr>
      </w:pPr>
      <w:r w:rsidRPr="001300C8">
        <w:rPr>
          <w:b/>
          <w:bCs/>
        </w:rPr>
        <w:t>No</w:t>
      </w:r>
    </w:p>
    <w:p w14:paraId="0C6413B1" w14:textId="77777777" w:rsidR="001300C8" w:rsidRPr="001300C8" w:rsidRDefault="001300C8" w:rsidP="001300C8">
      <w:r w:rsidRPr="001300C8">
        <w:t>Does this sequence (if in a major) require more than 55 semester hours of courses in the major department/school?</w:t>
      </w:r>
    </w:p>
    <w:p w14:paraId="76541F80" w14:textId="77777777" w:rsidR="001300C8" w:rsidRPr="001300C8" w:rsidRDefault="001300C8" w:rsidP="001300C8">
      <w:pPr>
        <w:rPr>
          <w:b/>
          <w:bCs/>
        </w:rPr>
      </w:pPr>
      <w:r w:rsidRPr="001300C8">
        <w:rPr>
          <w:b/>
          <w:bCs/>
        </w:rPr>
        <w:t>No</w:t>
      </w:r>
    </w:p>
    <w:p w14:paraId="1449662B" w14:textId="77777777" w:rsidR="001300C8" w:rsidRPr="001300C8" w:rsidRDefault="001300C8" w:rsidP="001300C8">
      <w:r w:rsidRPr="001300C8">
        <w:t>Does this program stipulate specific general education courses offered in the major department/school as a part of the major requirements only if such courses serve as prerequisites for other courses required by the major?</w:t>
      </w:r>
    </w:p>
    <w:p w14:paraId="5EE12C0D" w14:textId="77777777" w:rsidR="001300C8" w:rsidRPr="001300C8" w:rsidRDefault="001300C8" w:rsidP="001300C8">
      <w:pPr>
        <w:rPr>
          <w:b/>
          <w:bCs/>
        </w:rPr>
      </w:pPr>
      <w:r w:rsidRPr="001300C8">
        <w:rPr>
          <w:b/>
          <w:bCs/>
        </w:rPr>
        <w:t>Yes</w:t>
      </w:r>
    </w:p>
    <w:p w14:paraId="7F63E3E8" w14:textId="77777777" w:rsidR="001300C8" w:rsidRPr="001300C8" w:rsidRDefault="001300C8" w:rsidP="001300C8">
      <w:r w:rsidRPr="001300C8">
        <w:t>Does this program stipulate specific course requirements (majors/sequences only) that also satisfy general education and/or IAI requirements?</w:t>
      </w:r>
    </w:p>
    <w:p w14:paraId="362B3EC8" w14:textId="77777777" w:rsidR="001300C8" w:rsidRPr="001300C8" w:rsidRDefault="001300C8" w:rsidP="001300C8">
      <w:r w:rsidRPr="001300C8">
        <w:rPr>
          <w:u w:val="single"/>
        </w:rPr>
        <w:t>Please specify those courses below.</w:t>
      </w:r>
    </w:p>
    <w:p w14:paraId="3414501B" w14:textId="77777777" w:rsidR="001300C8" w:rsidRPr="001300C8" w:rsidRDefault="001300C8" w:rsidP="001300C8">
      <w:r w:rsidRPr="001300C8">
        <w:t>PSY 110, COM 110, ENG 101</w:t>
      </w:r>
    </w:p>
    <w:p w14:paraId="0A51E04C" w14:textId="77777777" w:rsidR="001300C8" w:rsidRPr="001300C8" w:rsidRDefault="001300C8" w:rsidP="001300C8">
      <w:pPr>
        <w:rPr>
          <w:b/>
          <w:bCs/>
        </w:rPr>
      </w:pPr>
      <w:r w:rsidRPr="001300C8">
        <w:rPr>
          <w:b/>
          <w:bCs/>
        </w:rPr>
        <w:t>No</w:t>
      </w:r>
    </w:p>
    <w:p w14:paraId="021677D7" w14:textId="77777777" w:rsidR="001300C8" w:rsidRPr="001300C8" w:rsidRDefault="001300C8" w:rsidP="001300C8">
      <w:r w:rsidRPr="001300C8">
        <w:t>Is the proposed program intended to be longer than four years (as indicated by the plan of study)?</w:t>
      </w:r>
    </w:p>
    <w:p w14:paraId="3300175F" w14:textId="77777777" w:rsidR="001300C8" w:rsidRPr="001300C8" w:rsidRDefault="001300C8" w:rsidP="001300C8">
      <w:pPr>
        <w:rPr>
          <w:b/>
          <w:bCs/>
        </w:rPr>
      </w:pPr>
      <w:r w:rsidRPr="001300C8">
        <w:rPr>
          <w:b/>
          <w:bCs/>
        </w:rPr>
        <w:t>Yes</w:t>
      </w:r>
    </w:p>
    <w:p w14:paraId="258D6E0F" w14:textId="77777777" w:rsidR="001300C8" w:rsidRPr="001300C8" w:rsidRDefault="001300C8" w:rsidP="001300C8">
      <w:r w:rsidRPr="001300C8">
        <w:t>Have letter(s) of concurrence from affected departments/schools been obtained?</w:t>
      </w:r>
      <w:r w:rsidRPr="001300C8">
        <w:br/>
      </w:r>
      <w:r w:rsidRPr="001300C8">
        <w:rPr>
          <w:i/>
          <w:iCs/>
        </w:rPr>
        <w:t>A departments/school is affected if it has a program with significant overlap or if it teaches a required or elective course in the program.</w:t>
      </w:r>
    </w:p>
    <w:p w14:paraId="3DC3F810" w14:textId="77777777" w:rsidR="001300C8" w:rsidRPr="001300C8" w:rsidRDefault="001300C8" w:rsidP="001300C8">
      <w:r w:rsidRPr="001300C8">
        <w:rPr>
          <w:i/>
          <w:iCs/>
        </w:rPr>
        <w:t>If new window does not appear after clicking the View Support button,</w:t>
      </w:r>
      <w:r w:rsidRPr="001300C8">
        <w:rPr>
          <w:i/>
          <w:iCs/>
        </w:rPr>
        <w:br/>
        <w:t>please disable the "pop-up blocker" feature of your internet browser.</w:t>
      </w:r>
    </w:p>
    <w:p w14:paraId="221043A6" w14:textId="77777777" w:rsidR="001300C8" w:rsidRPr="001300C8" w:rsidRDefault="001300C8" w:rsidP="001300C8">
      <w:pPr>
        <w:rPr>
          <w:b/>
          <w:bCs/>
        </w:rPr>
      </w:pPr>
      <w:r w:rsidRPr="001300C8">
        <w:rPr>
          <w:b/>
          <w:bCs/>
        </w:rPr>
        <w:t>Financial Implications Form</w:t>
      </w:r>
    </w:p>
    <w:p w14:paraId="64FFF5DE" w14:textId="77777777" w:rsidR="001300C8" w:rsidRPr="001300C8" w:rsidRDefault="001300C8" w:rsidP="001300C8">
      <w:r w:rsidRPr="001300C8">
        <w:rPr>
          <w:i/>
          <w:iCs/>
        </w:rPr>
        <w:t>If new window does not appear after clicking the View Financial Implications button,</w:t>
      </w:r>
      <w:r w:rsidRPr="001300C8">
        <w:rPr>
          <w:i/>
          <w:iCs/>
        </w:rPr>
        <w:br/>
        <w:t>please disable the "pop-up blocker" feature of your internet browser.</w:t>
      </w:r>
    </w:p>
    <w:p w14:paraId="4A883930" w14:textId="77777777" w:rsidR="001300C8" w:rsidRPr="001300C8" w:rsidRDefault="001300C8" w:rsidP="001300C8">
      <w:pPr>
        <w:rPr>
          <w:b/>
          <w:bCs/>
        </w:rPr>
      </w:pPr>
      <w:r w:rsidRPr="001300C8">
        <w:rPr>
          <w:b/>
          <w:bCs/>
        </w:rPr>
        <w:t>12.</w:t>
      </w:r>
    </w:p>
    <w:p w14:paraId="6706C3B9" w14:textId="77777777" w:rsidR="001300C8" w:rsidRPr="001300C8" w:rsidRDefault="001300C8" w:rsidP="001300C8">
      <w:pPr>
        <w:rPr>
          <w:b/>
          <w:bCs/>
        </w:rPr>
      </w:pPr>
      <w:r w:rsidRPr="001300C8">
        <w:rPr>
          <w:b/>
          <w:bCs/>
        </w:rPr>
        <w:t>Routing and action summary for New Program:</w:t>
      </w:r>
    </w:p>
    <w:p w14:paraId="098F6F85" w14:textId="77777777" w:rsidR="001300C8" w:rsidRPr="001300C8" w:rsidRDefault="001300C8" w:rsidP="001300C8">
      <w:pPr>
        <w:rPr>
          <w:b/>
          <w:bCs/>
        </w:rPr>
      </w:pPr>
      <w:hyperlink r:id="rId5" w:tgtFrame="_blank" w:history="1">
        <w:r w:rsidRPr="001300C8">
          <w:rPr>
            <w:rStyle w:val="Hyperlink"/>
            <w:b/>
            <w:bCs/>
          </w:rPr>
          <w:t>Proposal Routing</w:t>
        </w:r>
      </w:hyperlink>
    </w:p>
    <w:p w14:paraId="5EB5F697" w14:textId="77777777" w:rsidR="001300C8" w:rsidRPr="001300C8" w:rsidRDefault="001300C8" w:rsidP="001300C8">
      <w:r w:rsidRPr="001300C8">
        <w:br/>
      </w:r>
    </w:p>
    <w:p w14:paraId="05C1DE51" w14:textId="77777777" w:rsidR="001300C8" w:rsidRPr="001300C8" w:rsidRDefault="001300C8" w:rsidP="001300C8">
      <w:r w:rsidRPr="001300C8">
        <w:t> </w:t>
      </w:r>
    </w:p>
    <w:p w14:paraId="797A8CA2" w14:textId="77777777" w:rsidR="001300C8" w:rsidRPr="001300C8" w:rsidRDefault="001300C8" w:rsidP="001300C8">
      <w:pPr>
        <w:rPr>
          <w:b/>
          <w:bCs/>
        </w:rPr>
      </w:pPr>
      <w:r w:rsidRPr="001300C8">
        <w:rPr>
          <w:b/>
          <w:bCs/>
        </w:rPr>
        <w:t>1. Family and Consumer Sciences Department Curriculum Committee Chair</w:t>
      </w:r>
    </w:p>
    <w:p w14:paraId="6D72206E" w14:textId="77777777" w:rsidR="001300C8" w:rsidRPr="001300C8" w:rsidRDefault="001300C8" w:rsidP="001300C8">
      <w:r w:rsidRPr="001300C8">
        <w:rPr>
          <w:i/>
          <w:iCs/>
        </w:rPr>
        <w:t xml:space="preserve">Erol </w:t>
      </w:r>
      <w:proofErr w:type="spellStart"/>
      <w:r w:rsidRPr="001300C8">
        <w:rPr>
          <w:i/>
          <w:iCs/>
        </w:rPr>
        <w:t>Sozen</w:t>
      </w:r>
      <w:proofErr w:type="spellEnd"/>
      <w:r w:rsidRPr="001300C8">
        <w:rPr>
          <w:i/>
          <w:iCs/>
        </w:rPr>
        <w:t> (website)</w:t>
      </w:r>
    </w:p>
    <w:p w14:paraId="4E530649" w14:textId="77777777" w:rsidR="001300C8" w:rsidRPr="001300C8" w:rsidRDefault="001300C8" w:rsidP="001300C8">
      <w:r w:rsidRPr="001300C8">
        <w:t xml:space="preserve">Erol </w:t>
      </w:r>
      <w:proofErr w:type="spellStart"/>
      <w:r w:rsidRPr="001300C8">
        <w:t>Sozen</w:t>
      </w:r>
      <w:proofErr w:type="spellEnd"/>
    </w:p>
    <w:p w14:paraId="6224EEC4" w14:textId="77777777" w:rsidR="001300C8" w:rsidRPr="001300C8" w:rsidRDefault="001300C8" w:rsidP="001300C8">
      <w:r w:rsidRPr="001300C8">
        <w:t>10/9/2024 11:00:23 PM</w:t>
      </w:r>
    </w:p>
    <w:p w14:paraId="3DE8C3A6" w14:textId="77777777" w:rsidR="001300C8" w:rsidRPr="001300C8" w:rsidRDefault="001300C8" w:rsidP="001300C8">
      <w:r w:rsidRPr="001300C8">
        <w:t>Signature</w:t>
      </w:r>
    </w:p>
    <w:p w14:paraId="25A6871B" w14:textId="77777777" w:rsidR="001300C8" w:rsidRPr="001300C8" w:rsidRDefault="001300C8" w:rsidP="001300C8">
      <w:r w:rsidRPr="001300C8">
        <w:t>Print</w:t>
      </w:r>
    </w:p>
    <w:p w14:paraId="0099DB72" w14:textId="77777777" w:rsidR="001300C8" w:rsidRPr="001300C8" w:rsidRDefault="001300C8" w:rsidP="001300C8">
      <w:r w:rsidRPr="001300C8">
        <w:t>Date</w:t>
      </w:r>
    </w:p>
    <w:p w14:paraId="29846694" w14:textId="77777777" w:rsidR="001300C8" w:rsidRPr="001300C8" w:rsidRDefault="001300C8" w:rsidP="001300C8">
      <w:r w:rsidRPr="001300C8">
        <w:t> </w:t>
      </w:r>
    </w:p>
    <w:p w14:paraId="575FFE27" w14:textId="77777777" w:rsidR="001300C8" w:rsidRPr="001300C8" w:rsidRDefault="001300C8" w:rsidP="001300C8">
      <w:pPr>
        <w:rPr>
          <w:b/>
          <w:bCs/>
        </w:rPr>
      </w:pPr>
      <w:r w:rsidRPr="001300C8">
        <w:rPr>
          <w:b/>
          <w:bCs/>
        </w:rPr>
        <w:t>2. Family and Consumer Sciences Department Chair/School Director</w:t>
      </w:r>
    </w:p>
    <w:p w14:paraId="18A600F7" w14:textId="77777777" w:rsidR="001300C8" w:rsidRPr="001300C8" w:rsidRDefault="001300C8" w:rsidP="001300C8">
      <w:r w:rsidRPr="001300C8">
        <w:rPr>
          <w:i/>
          <w:iCs/>
        </w:rPr>
        <w:t>Marla Reese-Weber (website)</w:t>
      </w:r>
    </w:p>
    <w:p w14:paraId="337FB6FC" w14:textId="77777777" w:rsidR="001300C8" w:rsidRPr="001300C8" w:rsidRDefault="001300C8" w:rsidP="001300C8">
      <w:r w:rsidRPr="001300C8">
        <w:t>Marla Reese-Weber</w:t>
      </w:r>
    </w:p>
    <w:p w14:paraId="459B9E50" w14:textId="77777777" w:rsidR="001300C8" w:rsidRPr="001300C8" w:rsidRDefault="001300C8" w:rsidP="001300C8">
      <w:r w:rsidRPr="001300C8">
        <w:t>10/11/2024 7:38:08 AM</w:t>
      </w:r>
    </w:p>
    <w:p w14:paraId="7E1548D0" w14:textId="77777777" w:rsidR="001300C8" w:rsidRPr="001300C8" w:rsidRDefault="001300C8" w:rsidP="001300C8">
      <w:r w:rsidRPr="001300C8">
        <w:t>Signature</w:t>
      </w:r>
    </w:p>
    <w:p w14:paraId="11974708" w14:textId="77777777" w:rsidR="001300C8" w:rsidRPr="001300C8" w:rsidRDefault="001300C8" w:rsidP="001300C8">
      <w:r w:rsidRPr="001300C8">
        <w:t>Print</w:t>
      </w:r>
    </w:p>
    <w:p w14:paraId="738CADEF" w14:textId="77777777" w:rsidR="001300C8" w:rsidRPr="001300C8" w:rsidRDefault="001300C8" w:rsidP="001300C8">
      <w:r w:rsidRPr="001300C8">
        <w:t>Date</w:t>
      </w:r>
    </w:p>
    <w:p w14:paraId="76F99438" w14:textId="77777777" w:rsidR="001300C8" w:rsidRPr="001300C8" w:rsidRDefault="001300C8" w:rsidP="001300C8">
      <w:r w:rsidRPr="001300C8">
        <w:t> </w:t>
      </w:r>
    </w:p>
    <w:p w14:paraId="5FB825D9" w14:textId="77777777" w:rsidR="001300C8" w:rsidRPr="001300C8" w:rsidRDefault="001300C8" w:rsidP="001300C8">
      <w:pPr>
        <w:rPr>
          <w:b/>
          <w:bCs/>
        </w:rPr>
      </w:pPr>
      <w:r w:rsidRPr="001300C8">
        <w:rPr>
          <w:b/>
          <w:bCs/>
        </w:rPr>
        <w:t>3. College of Applied Science and Technology College Curriculum Committee Chair</w:t>
      </w:r>
    </w:p>
    <w:p w14:paraId="3690D943" w14:textId="77777777" w:rsidR="001300C8" w:rsidRPr="001300C8" w:rsidRDefault="001300C8" w:rsidP="001300C8">
      <w:r w:rsidRPr="001300C8">
        <w:rPr>
          <w:i/>
          <w:iCs/>
        </w:rPr>
        <w:t>Micheal Rowley (website)</w:t>
      </w:r>
    </w:p>
    <w:p w14:paraId="6DEBBA9A" w14:textId="77777777" w:rsidR="001300C8" w:rsidRPr="001300C8" w:rsidRDefault="001300C8" w:rsidP="001300C8">
      <w:r w:rsidRPr="001300C8">
        <w:t>Micheal Rowley</w:t>
      </w:r>
    </w:p>
    <w:p w14:paraId="076288EE" w14:textId="77777777" w:rsidR="001300C8" w:rsidRPr="001300C8" w:rsidRDefault="001300C8" w:rsidP="001300C8">
      <w:r w:rsidRPr="001300C8">
        <w:t>11/15/2024 9:59:53 AM</w:t>
      </w:r>
    </w:p>
    <w:p w14:paraId="6A2BC3FC" w14:textId="77777777" w:rsidR="001300C8" w:rsidRPr="001300C8" w:rsidRDefault="001300C8" w:rsidP="001300C8">
      <w:r w:rsidRPr="001300C8">
        <w:t>Signature</w:t>
      </w:r>
    </w:p>
    <w:p w14:paraId="2C0A9D39" w14:textId="77777777" w:rsidR="001300C8" w:rsidRPr="001300C8" w:rsidRDefault="001300C8" w:rsidP="001300C8">
      <w:r w:rsidRPr="001300C8">
        <w:t>Print</w:t>
      </w:r>
    </w:p>
    <w:p w14:paraId="2E3E6528" w14:textId="77777777" w:rsidR="001300C8" w:rsidRPr="001300C8" w:rsidRDefault="001300C8" w:rsidP="001300C8">
      <w:r w:rsidRPr="001300C8">
        <w:t>Date</w:t>
      </w:r>
    </w:p>
    <w:p w14:paraId="2ABB7404" w14:textId="77777777" w:rsidR="001300C8" w:rsidRPr="001300C8" w:rsidRDefault="001300C8" w:rsidP="001300C8">
      <w:r w:rsidRPr="001300C8">
        <w:t> </w:t>
      </w:r>
    </w:p>
    <w:p w14:paraId="745E980A" w14:textId="77777777" w:rsidR="001300C8" w:rsidRPr="001300C8" w:rsidRDefault="001300C8" w:rsidP="001300C8">
      <w:pPr>
        <w:rPr>
          <w:b/>
          <w:bCs/>
        </w:rPr>
      </w:pPr>
      <w:r w:rsidRPr="001300C8">
        <w:rPr>
          <w:b/>
          <w:bCs/>
        </w:rPr>
        <w:t>4. College of Applied Science and Technology College Dean</w:t>
      </w:r>
    </w:p>
    <w:p w14:paraId="6BFBA89F" w14:textId="77777777" w:rsidR="001300C8" w:rsidRPr="001300C8" w:rsidRDefault="001300C8" w:rsidP="001300C8">
      <w:r w:rsidRPr="001300C8">
        <w:rPr>
          <w:i/>
          <w:iCs/>
        </w:rPr>
        <w:lastRenderedPageBreak/>
        <w:t>Cara Rabe-Hemp (website)</w:t>
      </w:r>
    </w:p>
    <w:p w14:paraId="3080D8AB" w14:textId="77777777" w:rsidR="001300C8" w:rsidRPr="001300C8" w:rsidRDefault="001300C8" w:rsidP="001300C8">
      <w:r w:rsidRPr="001300C8">
        <w:t>Cara Rabe-Hemp</w:t>
      </w:r>
    </w:p>
    <w:p w14:paraId="5A04EA2B" w14:textId="77777777" w:rsidR="001300C8" w:rsidRPr="001300C8" w:rsidRDefault="001300C8" w:rsidP="001300C8">
      <w:r w:rsidRPr="001300C8">
        <w:t>11/15/2024 10:05:40 AM</w:t>
      </w:r>
    </w:p>
    <w:p w14:paraId="0998497E" w14:textId="77777777" w:rsidR="001300C8" w:rsidRPr="001300C8" w:rsidRDefault="001300C8" w:rsidP="001300C8">
      <w:r w:rsidRPr="001300C8">
        <w:t>Signature</w:t>
      </w:r>
    </w:p>
    <w:p w14:paraId="32482065" w14:textId="77777777" w:rsidR="001300C8" w:rsidRPr="001300C8" w:rsidRDefault="001300C8" w:rsidP="001300C8">
      <w:r w:rsidRPr="001300C8">
        <w:t>Print</w:t>
      </w:r>
    </w:p>
    <w:p w14:paraId="140F9052" w14:textId="77777777" w:rsidR="001300C8" w:rsidRPr="001300C8" w:rsidRDefault="001300C8" w:rsidP="001300C8">
      <w:r w:rsidRPr="001300C8">
        <w:t>Date</w:t>
      </w:r>
    </w:p>
    <w:p w14:paraId="34205429" w14:textId="77777777" w:rsidR="001300C8" w:rsidRPr="001300C8" w:rsidRDefault="001300C8" w:rsidP="001300C8">
      <w:r w:rsidRPr="001300C8">
        <w:t> </w:t>
      </w:r>
    </w:p>
    <w:p w14:paraId="57496F7A" w14:textId="77777777" w:rsidR="001300C8" w:rsidRPr="001300C8" w:rsidRDefault="001300C8" w:rsidP="001300C8">
      <w:pPr>
        <w:rPr>
          <w:b/>
          <w:bCs/>
        </w:rPr>
      </w:pPr>
      <w:r w:rsidRPr="001300C8">
        <w:rPr>
          <w:b/>
          <w:bCs/>
        </w:rPr>
        <w:t>5. University Curriculum Committee Chair</w:t>
      </w:r>
    </w:p>
    <w:p w14:paraId="37467935" w14:textId="77777777" w:rsidR="001300C8" w:rsidRPr="001300C8" w:rsidRDefault="001300C8" w:rsidP="001300C8">
      <w:r w:rsidRPr="001300C8">
        <w:rPr>
          <w:i/>
          <w:iCs/>
        </w:rPr>
        <w:t>Joshua Newport (website)</w:t>
      </w:r>
    </w:p>
    <w:p w14:paraId="25A4B096" w14:textId="77777777" w:rsidR="001300C8" w:rsidRPr="001300C8" w:rsidRDefault="001300C8" w:rsidP="001300C8">
      <w:r w:rsidRPr="001300C8">
        <w:t>Joshua Newport</w:t>
      </w:r>
    </w:p>
    <w:p w14:paraId="3A172529" w14:textId="77777777" w:rsidR="001300C8" w:rsidRPr="001300C8" w:rsidRDefault="001300C8" w:rsidP="001300C8">
      <w:r w:rsidRPr="001300C8">
        <w:t>2/3/2025 10:01:58 AM</w:t>
      </w:r>
    </w:p>
    <w:p w14:paraId="24F9785A" w14:textId="77777777" w:rsidR="001300C8" w:rsidRPr="001300C8" w:rsidRDefault="001300C8" w:rsidP="001300C8">
      <w:r w:rsidRPr="001300C8">
        <w:t>Signature</w:t>
      </w:r>
    </w:p>
    <w:p w14:paraId="118AE219" w14:textId="77777777" w:rsidR="001300C8" w:rsidRPr="001300C8" w:rsidRDefault="001300C8" w:rsidP="001300C8">
      <w:r w:rsidRPr="001300C8">
        <w:t>Print</w:t>
      </w:r>
    </w:p>
    <w:p w14:paraId="1810A4EA" w14:textId="77777777" w:rsidR="001300C8" w:rsidRPr="001300C8" w:rsidRDefault="001300C8" w:rsidP="001300C8">
      <w:r w:rsidRPr="001300C8">
        <w:t>Date</w:t>
      </w:r>
    </w:p>
    <w:p w14:paraId="51935197" w14:textId="77777777" w:rsidR="001300C8" w:rsidRPr="001300C8" w:rsidRDefault="001300C8" w:rsidP="001300C8">
      <w:r w:rsidRPr="001300C8">
        <w:t> </w:t>
      </w:r>
    </w:p>
    <w:p w14:paraId="1BADEA9F" w14:textId="77777777" w:rsidR="001300C8" w:rsidRPr="001300C8" w:rsidRDefault="001300C8" w:rsidP="001300C8">
      <w:r w:rsidRPr="001300C8">
        <w:t> </w:t>
      </w:r>
    </w:p>
    <w:p w14:paraId="7A0E844A" w14:textId="77777777" w:rsidR="001300C8" w:rsidRPr="001300C8" w:rsidRDefault="001300C8" w:rsidP="001300C8">
      <w:r w:rsidRPr="001300C8">
        <w:t>All new programs (majors, minors, sequences, certificates) are routed by the U.C.C. to the Academic Senate</w:t>
      </w:r>
    </w:p>
    <w:p w14:paraId="19F6035F" w14:textId="77777777" w:rsidR="001300C8" w:rsidRPr="001300C8" w:rsidRDefault="001300C8" w:rsidP="001300C8">
      <w:r w:rsidRPr="001300C8">
        <w:t> </w:t>
      </w:r>
    </w:p>
    <w:p w14:paraId="0DEC09FD" w14:textId="77777777" w:rsidR="001300C8" w:rsidRPr="001300C8" w:rsidRDefault="001300C8" w:rsidP="001300C8">
      <w:pPr>
        <w:rPr>
          <w:b/>
          <w:bCs/>
        </w:rPr>
      </w:pPr>
      <w:r w:rsidRPr="001300C8">
        <w:rPr>
          <w:b/>
          <w:bCs/>
        </w:rPr>
        <w:t>Comments</w:t>
      </w:r>
    </w:p>
    <w:p w14:paraId="3347E469" w14:textId="77777777" w:rsidR="001300C8" w:rsidRPr="001300C8" w:rsidRDefault="001300C8" w:rsidP="001300C8"/>
    <w:p w14:paraId="68125E25" w14:textId="77777777" w:rsidR="001300C8" w:rsidRPr="001300C8" w:rsidRDefault="001300C8" w:rsidP="001300C8">
      <w:r w:rsidRPr="001300C8">
        <w:t> </w:t>
      </w:r>
    </w:p>
    <w:p w14:paraId="23B28EA7" w14:textId="77777777" w:rsidR="001300C8" w:rsidRPr="001300C8" w:rsidRDefault="001300C8" w:rsidP="001300C8">
      <w:r w:rsidRPr="001300C8">
        <w:br/>
      </w:r>
      <w:r w:rsidRPr="001300C8">
        <w:rPr>
          <w:b/>
          <w:bCs/>
        </w:rPr>
        <w:t xml:space="preserve">Comments from Version 1 from Erol </w:t>
      </w:r>
      <w:proofErr w:type="spellStart"/>
      <w:r w:rsidRPr="001300C8">
        <w:rPr>
          <w:b/>
          <w:bCs/>
        </w:rPr>
        <w:t>Sozen</w:t>
      </w:r>
      <w:proofErr w:type="spellEnd"/>
      <w:r w:rsidRPr="001300C8">
        <w:rPr>
          <w:b/>
          <w:bCs/>
        </w:rPr>
        <w:t> </w:t>
      </w:r>
      <w:proofErr w:type="gramStart"/>
      <w:r w:rsidRPr="001300C8">
        <w:rPr>
          <w:b/>
          <w:bCs/>
        </w:rPr>
        <w:t>( Department</w:t>
      </w:r>
      <w:proofErr w:type="gramEnd"/>
      <w:r w:rsidRPr="001300C8">
        <w:rPr>
          <w:b/>
          <w:bCs/>
        </w:rPr>
        <w:t xml:space="preserve"> Curriculum Committee Chair):</w:t>
      </w:r>
      <w:r w:rsidRPr="001300C8">
        <w:br/>
        <w:t>Rational</w:t>
      </w:r>
      <w:r w:rsidRPr="001300C8">
        <w:br/>
      </w:r>
      <w:r w:rsidRPr="001300C8">
        <w:br/>
        <w:t>Missing FCS 261 as an elective option (can be added later) JB</w:t>
      </w:r>
      <w:r w:rsidRPr="001300C8">
        <w:br/>
      </w:r>
      <w:r w:rsidRPr="001300C8">
        <w:br/>
        <w:t>In the yes/no questions at the bottom (11.) for the one asking "Does this program stipulate specific course requirements that also satisfy general education requirements?" The answer should be yes since PSY 110 is listed. (MR)</w:t>
      </w:r>
      <w:r w:rsidRPr="001300C8">
        <w:br/>
      </w:r>
      <w:r w:rsidRPr="001300C8">
        <w:br/>
      </w:r>
      <w:r w:rsidRPr="001300C8">
        <w:br/>
      </w:r>
      <w:r w:rsidRPr="001300C8">
        <w:lastRenderedPageBreak/>
        <w:br/>
        <w:t>Undergraduate Catalog Copy</w:t>
      </w:r>
      <w:r w:rsidRPr="001300C8">
        <w:br/>
      </w:r>
      <w:r w:rsidRPr="001300C8">
        <w:br/>
        <w:t>I would change the Note "Students can then apply to the Family and Consumer Sciences graduate program in the spring of their senior year." to "Students in the Fashion Design and Merchandising Accelerated Sequence must apply to the graduate program in the final semester of their senior year and meet the criteria for graduate admission." (</w:t>
      </w:r>
      <w:proofErr w:type="spellStart"/>
      <w:r w:rsidRPr="001300C8">
        <w:t>ea</w:t>
      </w:r>
      <w:proofErr w:type="spellEnd"/>
      <w:r w:rsidRPr="001300C8">
        <w:t>)</w:t>
      </w:r>
      <w:r w:rsidRPr="001300C8">
        <w:br/>
      </w:r>
      <w:r w:rsidRPr="001300C8">
        <w:br/>
      </w:r>
      <w:r w:rsidRPr="001300C8">
        <w:br/>
      </w:r>
      <w:r w:rsidRPr="001300C8">
        <w:br/>
        <w:t>Bold all the headers for clarity and to match the current catalog copy format (</w:t>
      </w:r>
      <w:proofErr w:type="spellStart"/>
      <w:r w:rsidRPr="001300C8">
        <w:t>ea</w:t>
      </w:r>
      <w:proofErr w:type="spellEnd"/>
      <w:r w:rsidRPr="001300C8">
        <w:t>)</w:t>
      </w:r>
      <w:r w:rsidRPr="001300C8">
        <w:br/>
      </w:r>
      <w:r w:rsidRPr="001300C8">
        <w:br/>
      </w:r>
      <w:r w:rsidRPr="001300C8">
        <w:br/>
      </w:r>
      <w:r w:rsidRPr="001300C8">
        <w:br/>
        <w:t>Sample four-year plan</w:t>
      </w:r>
      <w:r w:rsidRPr="001300C8">
        <w:br/>
      </w:r>
      <w:r w:rsidRPr="001300C8">
        <w:br/>
        <w:t>The credit hours of the Third Year add up to 16 instead of 15 (</w:t>
      </w:r>
      <w:proofErr w:type="spellStart"/>
      <w:r w:rsidRPr="001300C8">
        <w:t>ea</w:t>
      </w:r>
      <w:proofErr w:type="spellEnd"/>
      <w:r w:rsidRPr="001300C8">
        <w:t>)</w:t>
      </w:r>
      <w:r w:rsidRPr="001300C8">
        <w:br/>
      </w:r>
      <w:r w:rsidRPr="001300C8">
        <w:rPr>
          <w:b/>
          <w:bCs/>
        </w:rPr>
        <w:t>Comments from Version 2 from Micheal Rowley ( College Curriculum Committee Chair):</w:t>
      </w:r>
      <w:r w:rsidRPr="001300C8">
        <w:br/>
        <w:t>In the catalog copy: Before listing the courses for the sequence, please add verbiage for total required hours. In the list of courses FCS 398.05 should be a 2 credit hour course.</w:t>
      </w:r>
      <w:r w:rsidRPr="001300C8">
        <w:br/>
        <w:t>In the sample 4 year plan of study: Please check the amount of Gen Ed hours, if more than 39 hours are intended an exception needs to be applied for.</w:t>
      </w:r>
      <w:r w:rsidRPr="001300C8">
        <w:br/>
        <w:t>In the Yes/No questions for #11: "Does this program stipulate specific general education courses offered in the major department/school as a part of the major requirements only if such courses serve as prerequisites for other courses required by the major?" should be No.</w:t>
      </w:r>
      <w:r w:rsidRPr="001300C8">
        <w:br/>
        <w:t>"Does this program stipulate specific course requirements (majors/sequences only) that also satisfy general education and/or IAI requirements?" Should be Yes, and then all required courses that also fulfill General Education should be listed (PSY 110, COM 110, ENG 101).</w:t>
      </w:r>
    </w:p>
    <w:p w14:paraId="7E8555AD" w14:textId="77777777" w:rsidR="009E209E" w:rsidRDefault="009E209E"/>
    <w:sectPr w:rsidR="009E2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42A3A"/>
    <w:multiLevelType w:val="multilevel"/>
    <w:tmpl w:val="3672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34D65"/>
    <w:multiLevelType w:val="multilevel"/>
    <w:tmpl w:val="E76C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73726"/>
    <w:multiLevelType w:val="multilevel"/>
    <w:tmpl w:val="F752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7555F"/>
    <w:multiLevelType w:val="multilevel"/>
    <w:tmpl w:val="D370E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AF26DF"/>
    <w:multiLevelType w:val="multilevel"/>
    <w:tmpl w:val="D27A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A16ABB"/>
    <w:multiLevelType w:val="multilevel"/>
    <w:tmpl w:val="A29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594184">
    <w:abstractNumId w:val="2"/>
  </w:num>
  <w:num w:numId="2" w16cid:durableId="663044301">
    <w:abstractNumId w:val="5"/>
  </w:num>
  <w:num w:numId="3" w16cid:durableId="701368992">
    <w:abstractNumId w:val="0"/>
  </w:num>
  <w:num w:numId="4" w16cid:durableId="2124421156">
    <w:abstractNumId w:val="4"/>
  </w:num>
  <w:num w:numId="5" w16cid:durableId="842744634">
    <w:abstractNumId w:val="3"/>
  </w:num>
  <w:num w:numId="6" w16cid:durableId="553933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C8"/>
    <w:rsid w:val="001300C8"/>
    <w:rsid w:val="009E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8BDA"/>
  <w15:chartTrackingRefBased/>
  <w15:docId w15:val="{53C31A9C-4D51-47E8-8740-85B12012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0C8"/>
    <w:rPr>
      <w:color w:val="0563C1" w:themeColor="hyperlink"/>
      <w:u w:val="single"/>
    </w:rPr>
  </w:style>
  <w:style w:type="character" w:styleId="UnresolvedMention">
    <w:name w:val="Unresolved Mention"/>
    <w:basedOn w:val="DefaultParagraphFont"/>
    <w:uiPriority w:val="99"/>
    <w:semiHidden/>
    <w:unhideWhenUsed/>
    <w:rsid w:val="00130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44151">
      <w:bodyDiv w:val="1"/>
      <w:marLeft w:val="0"/>
      <w:marRight w:val="0"/>
      <w:marTop w:val="0"/>
      <w:marBottom w:val="0"/>
      <w:divBdr>
        <w:top w:val="none" w:sz="0" w:space="0" w:color="auto"/>
        <w:left w:val="none" w:sz="0" w:space="0" w:color="auto"/>
        <w:bottom w:val="none" w:sz="0" w:space="0" w:color="auto"/>
        <w:right w:val="none" w:sz="0" w:space="0" w:color="auto"/>
      </w:divBdr>
      <w:divsChild>
        <w:div w:id="1562522452">
          <w:marLeft w:val="0"/>
          <w:marRight w:val="0"/>
          <w:marTop w:val="0"/>
          <w:marBottom w:val="0"/>
          <w:divBdr>
            <w:top w:val="none" w:sz="0" w:space="0" w:color="auto"/>
            <w:left w:val="none" w:sz="0" w:space="0" w:color="auto"/>
            <w:bottom w:val="none" w:sz="0" w:space="0" w:color="auto"/>
            <w:right w:val="none" w:sz="0" w:space="0" w:color="auto"/>
          </w:divBdr>
        </w:div>
        <w:div w:id="587664905">
          <w:marLeft w:val="0"/>
          <w:marRight w:val="0"/>
          <w:marTop w:val="0"/>
          <w:marBottom w:val="0"/>
          <w:divBdr>
            <w:top w:val="none" w:sz="0" w:space="0" w:color="auto"/>
            <w:left w:val="none" w:sz="0" w:space="0" w:color="auto"/>
            <w:bottom w:val="none" w:sz="0" w:space="0" w:color="auto"/>
            <w:right w:val="none" w:sz="0" w:space="0" w:color="auto"/>
          </w:divBdr>
        </w:div>
        <w:div w:id="2073848682">
          <w:marLeft w:val="0"/>
          <w:marRight w:val="0"/>
          <w:marTop w:val="0"/>
          <w:marBottom w:val="0"/>
          <w:divBdr>
            <w:top w:val="none" w:sz="0" w:space="0" w:color="auto"/>
            <w:left w:val="none" w:sz="0" w:space="0" w:color="auto"/>
            <w:bottom w:val="none" w:sz="0" w:space="0" w:color="auto"/>
            <w:right w:val="none" w:sz="0" w:space="0" w:color="auto"/>
          </w:divBdr>
        </w:div>
        <w:div w:id="1907186449">
          <w:marLeft w:val="0"/>
          <w:marRight w:val="0"/>
          <w:marTop w:val="0"/>
          <w:marBottom w:val="0"/>
          <w:divBdr>
            <w:top w:val="none" w:sz="0" w:space="0" w:color="auto"/>
            <w:left w:val="none" w:sz="0" w:space="0" w:color="auto"/>
            <w:bottom w:val="none" w:sz="0" w:space="0" w:color="auto"/>
            <w:right w:val="none" w:sz="0" w:space="0" w:color="auto"/>
          </w:divBdr>
        </w:div>
        <w:div w:id="1054891855">
          <w:marLeft w:val="0"/>
          <w:marRight w:val="0"/>
          <w:marTop w:val="0"/>
          <w:marBottom w:val="0"/>
          <w:divBdr>
            <w:top w:val="none" w:sz="0" w:space="0" w:color="auto"/>
            <w:left w:val="none" w:sz="0" w:space="0" w:color="auto"/>
            <w:bottom w:val="none" w:sz="0" w:space="0" w:color="auto"/>
            <w:right w:val="none" w:sz="0" w:space="0" w:color="auto"/>
          </w:divBdr>
        </w:div>
        <w:div w:id="287397827">
          <w:marLeft w:val="0"/>
          <w:marRight w:val="0"/>
          <w:marTop w:val="0"/>
          <w:marBottom w:val="0"/>
          <w:divBdr>
            <w:top w:val="none" w:sz="0" w:space="0" w:color="auto"/>
            <w:left w:val="none" w:sz="0" w:space="0" w:color="auto"/>
            <w:bottom w:val="none" w:sz="0" w:space="0" w:color="auto"/>
            <w:right w:val="none" w:sz="0" w:space="0" w:color="auto"/>
          </w:divBdr>
        </w:div>
        <w:div w:id="1969580241">
          <w:marLeft w:val="0"/>
          <w:marRight w:val="0"/>
          <w:marTop w:val="0"/>
          <w:marBottom w:val="0"/>
          <w:divBdr>
            <w:top w:val="none" w:sz="0" w:space="0" w:color="auto"/>
            <w:left w:val="none" w:sz="0" w:space="0" w:color="auto"/>
            <w:bottom w:val="none" w:sz="0" w:space="0" w:color="auto"/>
            <w:right w:val="none" w:sz="0" w:space="0" w:color="auto"/>
          </w:divBdr>
        </w:div>
        <w:div w:id="848713854">
          <w:marLeft w:val="0"/>
          <w:marRight w:val="0"/>
          <w:marTop w:val="0"/>
          <w:marBottom w:val="0"/>
          <w:divBdr>
            <w:top w:val="none" w:sz="0" w:space="0" w:color="auto"/>
            <w:left w:val="none" w:sz="0" w:space="0" w:color="auto"/>
            <w:bottom w:val="none" w:sz="0" w:space="0" w:color="auto"/>
            <w:right w:val="none" w:sz="0" w:space="0" w:color="auto"/>
          </w:divBdr>
        </w:div>
        <w:div w:id="5251890">
          <w:marLeft w:val="0"/>
          <w:marRight w:val="0"/>
          <w:marTop w:val="0"/>
          <w:marBottom w:val="0"/>
          <w:divBdr>
            <w:top w:val="none" w:sz="0" w:space="0" w:color="auto"/>
            <w:left w:val="none" w:sz="0" w:space="0" w:color="auto"/>
            <w:bottom w:val="none" w:sz="0" w:space="0" w:color="auto"/>
            <w:right w:val="none" w:sz="0" w:space="0" w:color="auto"/>
          </w:divBdr>
        </w:div>
        <w:div w:id="1482193801">
          <w:marLeft w:val="0"/>
          <w:marRight w:val="0"/>
          <w:marTop w:val="0"/>
          <w:marBottom w:val="0"/>
          <w:divBdr>
            <w:top w:val="none" w:sz="0" w:space="0" w:color="auto"/>
            <w:left w:val="none" w:sz="0" w:space="0" w:color="auto"/>
            <w:bottom w:val="none" w:sz="0" w:space="0" w:color="auto"/>
            <w:right w:val="none" w:sz="0" w:space="0" w:color="auto"/>
          </w:divBdr>
        </w:div>
        <w:div w:id="1585140958">
          <w:marLeft w:val="0"/>
          <w:marRight w:val="0"/>
          <w:marTop w:val="0"/>
          <w:marBottom w:val="0"/>
          <w:divBdr>
            <w:top w:val="none" w:sz="0" w:space="0" w:color="auto"/>
            <w:left w:val="none" w:sz="0" w:space="0" w:color="auto"/>
            <w:bottom w:val="none" w:sz="0" w:space="0" w:color="auto"/>
            <w:right w:val="none" w:sz="0" w:space="0" w:color="auto"/>
          </w:divBdr>
        </w:div>
        <w:div w:id="925843173">
          <w:marLeft w:val="0"/>
          <w:marRight w:val="0"/>
          <w:marTop w:val="0"/>
          <w:marBottom w:val="0"/>
          <w:divBdr>
            <w:top w:val="none" w:sz="0" w:space="0" w:color="auto"/>
            <w:left w:val="none" w:sz="0" w:space="0" w:color="auto"/>
            <w:bottom w:val="none" w:sz="0" w:space="0" w:color="auto"/>
            <w:right w:val="none" w:sz="0" w:space="0" w:color="auto"/>
          </w:divBdr>
          <w:divsChild>
            <w:div w:id="582885022">
              <w:marLeft w:val="0"/>
              <w:marRight w:val="0"/>
              <w:marTop w:val="0"/>
              <w:marBottom w:val="0"/>
              <w:divBdr>
                <w:top w:val="none" w:sz="0" w:space="0" w:color="auto"/>
                <w:left w:val="none" w:sz="0" w:space="0" w:color="auto"/>
                <w:bottom w:val="none" w:sz="0" w:space="0" w:color="auto"/>
                <w:right w:val="none" w:sz="0" w:space="0" w:color="auto"/>
              </w:divBdr>
              <w:divsChild>
                <w:div w:id="1506433967">
                  <w:marLeft w:val="0"/>
                  <w:marRight w:val="0"/>
                  <w:marTop w:val="0"/>
                  <w:marBottom w:val="0"/>
                  <w:divBdr>
                    <w:top w:val="none" w:sz="0" w:space="0" w:color="auto"/>
                    <w:left w:val="none" w:sz="0" w:space="0" w:color="auto"/>
                    <w:bottom w:val="none" w:sz="0" w:space="0" w:color="auto"/>
                    <w:right w:val="none" w:sz="0" w:space="0" w:color="auto"/>
                  </w:divBdr>
                </w:div>
                <w:div w:id="1696541476">
                  <w:marLeft w:val="0"/>
                  <w:marRight w:val="0"/>
                  <w:marTop w:val="0"/>
                  <w:marBottom w:val="0"/>
                  <w:divBdr>
                    <w:top w:val="none" w:sz="0" w:space="0" w:color="auto"/>
                    <w:left w:val="none" w:sz="0" w:space="0" w:color="auto"/>
                    <w:bottom w:val="none" w:sz="0" w:space="0" w:color="auto"/>
                    <w:right w:val="none" w:sz="0" w:space="0" w:color="auto"/>
                  </w:divBdr>
                  <w:divsChild>
                    <w:div w:id="306937831">
                      <w:marLeft w:val="0"/>
                      <w:marRight w:val="0"/>
                      <w:marTop w:val="0"/>
                      <w:marBottom w:val="0"/>
                      <w:divBdr>
                        <w:top w:val="none" w:sz="0" w:space="0" w:color="auto"/>
                        <w:left w:val="none" w:sz="0" w:space="0" w:color="auto"/>
                        <w:bottom w:val="none" w:sz="0" w:space="0" w:color="auto"/>
                        <w:right w:val="none" w:sz="0" w:space="0" w:color="auto"/>
                      </w:divBdr>
                      <w:divsChild>
                        <w:div w:id="20332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5819">
          <w:marLeft w:val="0"/>
          <w:marRight w:val="0"/>
          <w:marTop w:val="0"/>
          <w:marBottom w:val="0"/>
          <w:divBdr>
            <w:top w:val="none" w:sz="0" w:space="0" w:color="auto"/>
            <w:left w:val="none" w:sz="0" w:space="0" w:color="auto"/>
            <w:bottom w:val="none" w:sz="0" w:space="0" w:color="auto"/>
            <w:right w:val="none" w:sz="0" w:space="0" w:color="auto"/>
          </w:divBdr>
        </w:div>
        <w:div w:id="1483036983">
          <w:marLeft w:val="0"/>
          <w:marRight w:val="0"/>
          <w:marTop w:val="0"/>
          <w:marBottom w:val="0"/>
          <w:divBdr>
            <w:top w:val="none" w:sz="0" w:space="0" w:color="auto"/>
            <w:left w:val="none" w:sz="0" w:space="0" w:color="auto"/>
            <w:bottom w:val="none" w:sz="0" w:space="0" w:color="auto"/>
            <w:right w:val="none" w:sz="0" w:space="0" w:color="auto"/>
          </w:divBdr>
        </w:div>
        <w:div w:id="1190797454">
          <w:marLeft w:val="0"/>
          <w:marRight w:val="0"/>
          <w:marTop w:val="0"/>
          <w:marBottom w:val="0"/>
          <w:divBdr>
            <w:top w:val="none" w:sz="0" w:space="0" w:color="auto"/>
            <w:left w:val="none" w:sz="0" w:space="0" w:color="auto"/>
            <w:bottom w:val="none" w:sz="0" w:space="0" w:color="auto"/>
            <w:right w:val="none" w:sz="0" w:space="0" w:color="auto"/>
          </w:divBdr>
        </w:div>
        <w:div w:id="164132351">
          <w:marLeft w:val="0"/>
          <w:marRight w:val="0"/>
          <w:marTop w:val="0"/>
          <w:marBottom w:val="0"/>
          <w:divBdr>
            <w:top w:val="none" w:sz="0" w:space="0" w:color="auto"/>
            <w:left w:val="none" w:sz="0" w:space="0" w:color="auto"/>
            <w:bottom w:val="none" w:sz="0" w:space="0" w:color="auto"/>
            <w:right w:val="none" w:sz="0" w:space="0" w:color="auto"/>
          </w:divBdr>
        </w:div>
        <w:div w:id="1676609352">
          <w:marLeft w:val="0"/>
          <w:marRight w:val="0"/>
          <w:marTop w:val="0"/>
          <w:marBottom w:val="0"/>
          <w:divBdr>
            <w:top w:val="none" w:sz="0" w:space="0" w:color="auto"/>
            <w:left w:val="none" w:sz="0" w:space="0" w:color="auto"/>
            <w:bottom w:val="none" w:sz="0" w:space="0" w:color="auto"/>
            <w:right w:val="none" w:sz="0" w:space="0" w:color="auto"/>
          </w:divBdr>
        </w:div>
        <w:div w:id="1532305780">
          <w:marLeft w:val="0"/>
          <w:marRight w:val="0"/>
          <w:marTop w:val="0"/>
          <w:marBottom w:val="0"/>
          <w:divBdr>
            <w:top w:val="none" w:sz="0" w:space="0" w:color="auto"/>
            <w:left w:val="none" w:sz="0" w:space="0" w:color="auto"/>
            <w:bottom w:val="none" w:sz="0" w:space="0" w:color="auto"/>
            <w:right w:val="none" w:sz="0" w:space="0" w:color="auto"/>
          </w:divBdr>
        </w:div>
        <w:div w:id="1775710511">
          <w:marLeft w:val="0"/>
          <w:marRight w:val="0"/>
          <w:marTop w:val="0"/>
          <w:marBottom w:val="0"/>
          <w:divBdr>
            <w:top w:val="none" w:sz="0" w:space="0" w:color="auto"/>
            <w:left w:val="none" w:sz="0" w:space="0" w:color="auto"/>
            <w:bottom w:val="none" w:sz="0" w:space="0" w:color="auto"/>
            <w:right w:val="none" w:sz="0" w:space="0" w:color="auto"/>
          </w:divBdr>
        </w:div>
        <w:div w:id="1731030629">
          <w:marLeft w:val="0"/>
          <w:marRight w:val="0"/>
          <w:marTop w:val="0"/>
          <w:marBottom w:val="0"/>
          <w:divBdr>
            <w:top w:val="none" w:sz="0" w:space="0" w:color="auto"/>
            <w:left w:val="none" w:sz="0" w:space="0" w:color="auto"/>
            <w:bottom w:val="none" w:sz="0" w:space="0" w:color="auto"/>
            <w:right w:val="none" w:sz="0" w:space="0" w:color="auto"/>
          </w:divBdr>
        </w:div>
        <w:div w:id="815342083">
          <w:marLeft w:val="0"/>
          <w:marRight w:val="0"/>
          <w:marTop w:val="0"/>
          <w:marBottom w:val="0"/>
          <w:divBdr>
            <w:top w:val="none" w:sz="0" w:space="0" w:color="auto"/>
            <w:left w:val="none" w:sz="0" w:space="0" w:color="auto"/>
            <w:bottom w:val="none" w:sz="0" w:space="0" w:color="auto"/>
            <w:right w:val="none" w:sz="0" w:space="0" w:color="auto"/>
          </w:divBdr>
        </w:div>
        <w:div w:id="1242837967">
          <w:marLeft w:val="0"/>
          <w:marRight w:val="0"/>
          <w:marTop w:val="0"/>
          <w:marBottom w:val="0"/>
          <w:divBdr>
            <w:top w:val="none" w:sz="0" w:space="0" w:color="auto"/>
            <w:left w:val="none" w:sz="0" w:space="0" w:color="auto"/>
            <w:bottom w:val="none" w:sz="0" w:space="0" w:color="auto"/>
            <w:right w:val="none" w:sz="0" w:space="0" w:color="auto"/>
          </w:divBdr>
        </w:div>
        <w:div w:id="605577301">
          <w:marLeft w:val="0"/>
          <w:marRight w:val="0"/>
          <w:marTop w:val="0"/>
          <w:marBottom w:val="0"/>
          <w:divBdr>
            <w:top w:val="none" w:sz="0" w:space="0" w:color="auto"/>
            <w:left w:val="none" w:sz="0" w:space="0" w:color="auto"/>
            <w:bottom w:val="none" w:sz="0" w:space="0" w:color="auto"/>
            <w:right w:val="none" w:sz="0" w:space="0" w:color="auto"/>
          </w:divBdr>
        </w:div>
        <w:div w:id="1161579679">
          <w:marLeft w:val="0"/>
          <w:marRight w:val="0"/>
          <w:marTop w:val="0"/>
          <w:marBottom w:val="0"/>
          <w:divBdr>
            <w:top w:val="none" w:sz="0" w:space="0" w:color="auto"/>
            <w:left w:val="none" w:sz="0" w:space="0" w:color="auto"/>
            <w:bottom w:val="none" w:sz="0" w:space="0" w:color="auto"/>
            <w:right w:val="none" w:sz="0" w:space="0" w:color="auto"/>
          </w:divBdr>
        </w:div>
        <w:div w:id="56780519">
          <w:marLeft w:val="0"/>
          <w:marRight w:val="0"/>
          <w:marTop w:val="0"/>
          <w:marBottom w:val="0"/>
          <w:divBdr>
            <w:top w:val="none" w:sz="0" w:space="0" w:color="auto"/>
            <w:left w:val="none" w:sz="0" w:space="0" w:color="auto"/>
            <w:bottom w:val="none" w:sz="0" w:space="0" w:color="auto"/>
            <w:right w:val="none" w:sz="0" w:space="0" w:color="auto"/>
          </w:divBdr>
        </w:div>
        <w:div w:id="1020469111">
          <w:marLeft w:val="0"/>
          <w:marRight w:val="0"/>
          <w:marTop w:val="0"/>
          <w:marBottom w:val="0"/>
          <w:divBdr>
            <w:top w:val="none" w:sz="0" w:space="0" w:color="auto"/>
            <w:left w:val="none" w:sz="0" w:space="0" w:color="auto"/>
            <w:bottom w:val="none" w:sz="0" w:space="0" w:color="auto"/>
            <w:right w:val="none" w:sz="0" w:space="0" w:color="auto"/>
          </w:divBdr>
        </w:div>
        <w:div w:id="408624348">
          <w:marLeft w:val="0"/>
          <w:marRight w:val="0"/>
          <w:marTop w:val="0"/>
          <w:marBottom w:val="0"/>
          <w:divBdr>
            <w:top w:val="none" w:sz="0" w:space="0" w:color="auto"/>
            <w:left w:val="none" w:sz="0" w:space="0" w:color="auto"/>
            <w:bottom w:val="none" w:sz="0" w:space="0" w:color="auto"/>
            <w:right w:val="none" w:sz="0" w:space="0" w:color="auto"/>
          </w:divBdr>
        </w:div>
        <w:div w:id="673724970">
          <w:marLeft w:val="0"/>
          <w:marRight w:val="0"/>
          <w:marTop w:val="0"/>
          <w:marBottom w:val="0"/>
          <w:divBdr>
            <w:top w:val="none" w:sz="0" w:space="0" w:color="auto"/>
            <w:left w:val="none" w:sz="0" w:space="0" w:color="auto"/>
            <w:bottom w:val="none" w:sz="0" w:space="0" w:color="auto"/>
            <w:right w:val="none" w:sz="0" w:space="0" w:color="auto"/>
          </w:divBdr>
        </w:div>
        <w:div w:id="2047678514">
          <w:marLeft w:val="0"/>
          <w:marRight w:val="0"/>
          <w:marTop w:val="0"/>
          <w:marBottom w:val="0"/>
          <w:divBdr>
            <w:top w:val="none" w:sz="0" w:space="0" w:color="auto"/>
            <w:left w:val="none" w:sz="0" w:space="0" w:color="auto"/>
            <w:bottom w:val="none" w:sz="0" w:space="0" w:color="auto"/>
            <w:right w:val="none" w:sz="0" w:space="0" w:color="auto"/>
          </w:divBdr>
        </w:div>
        <w:div w:id="1382165998">
          <w:marLeft w:val="0"/>
          <w:marRight w:val="0"/>
          <w:marTop w:val="0"/>
          <w:marBottom w:val="0"/>
          <w:divBdr>
            <w:top w:val="none" w:sz="0" w:space="0" w:color="auto"/>
            <w:left w:val="none" w:sz="0" w:space="0" w:color="auto"/>
            <w:bottom w:val="none" w:sz="0" w:space="0" w:color="auto"/>
            <w:right w:val="none" w:sz="0" w:space="0" w:color="auto"/>
          </w:divBdr>
        </w:div>
        <w:div w:id="449476709">
          <w:marLeft w:val="0"/>
          <w:marRight w:val="0"/>
          <w:marTop w:val="0"/>
          <w:marBottom w:val="0"/>
          <w:divBdr>
            <w:top w:val="none" w:sz="0" w:space="0" w:color="auto"/>
            <w:left w:val="none" w:sz="0" w:space="0" w:color="auto"/>
            <w:bottom w:val="none" w:sz="0" w:space="0" w:color="auto"/>
            <w:right w:val="none" w:sz="0" w:space="0" w:color="auto"/>
          </w:divBdr>
        </w:div>
        <w:div w:id="1456829206">
          <w:marLeft w:val="0"/>
          <w:marRight w:val="0"/>
          <w:marTop w:val="0"/>
          <w:marBottom w:val="0"/>
          <w:divBdr>
            <w:top w:val="none" w:sz="0" w:space="0" w:color="auto"/>
            <w:left w:val="none" w:sz="0" w:space="0" w:color="auto"/>
            <w:bottom w:val="none" w:sz="0" w:space="0" w:color="auto"/>
            <w:right w:val="none" w:sz="0" w:space="0" w:color="auto"/>
          </w:divBdr>
        </w:div>
        <w:div w:id="747579187">
          <w:marLeft w:val="0"/>
          <w:marRight w:val="0"/>
          <w:marTop w:val="0"/>
          <w:marBottom w:val="0"/>
          <w:divBdr>
            <w:top w:val="none" w:sz="0" w:space="0" w:color="auto"/>
            <w:left w:val="none" w:sz="0" w:space="0" w:color="auto"/>
            <w:bottom w:val="none" w:sz="0" w:space="0" w:color="auto"/>
            <w:right w:val="none" w:sz="0" w:space="0" w:color="auto"/>
          </w:divBdr>
        </w:div>
        <w:div w:id="1838228486">
          <w:marLeft w:val="0"/>
          <w:marRight w:val="0"/>
          <w:marTop w:val="0"/>
          <w:marBottom w:val="0"/>
          <w:divBdr>
            <w:top w:val="none" w:sz="0" w:space="0" w:color="auto"/>
            <w:left w:val="none" w:sz="0" w:space="0" w:color="auto"/>
            <w:bottom w:val="none" w:sz="0" w:space="0" w:color="auto"/>
            <w:right w:val="none" w:sz="0" w:space="0" w:color="auto"/>
          </w:divBdr>
        </w:div>
        <w:div w:id="4526542">
          <w:marLeft w:val="0"/>
          <w:marRight w:val="0"/>
          <w:marTop w:val="0"/>
          <w:marBottom w:val="0"/>
          <w:divBdr>
            <w:top w:val="none" w:sz="0" w:space="0" w:color="auto"/>
            <w:left w:val="none" w:sz="0" w:space="0" w:color="auto"/>
            <w:bottom w:val="none" w:sz="0" w:space="0" w:color="auto"/>
            <w:right w:val="none" w:sz="0" w:space="0" w:color="auto"/>
          </w:divBdr>
        </w:div>
        <w:div w:id="734818879">
          <w:marLeft w:val="0"/>
          <w:marRight w:val="0"/>
          <w:marTop w:val="0"/>
          <w:marBottom w:val="0"/>
          <w:divBdr>
            <w:top w:val="none" w:sz="0" w:space="0" w:color="auto"/>
            <w:left w:val="none" w:sz="0" w:space="0" w:color="auto"/>
            <w:bottom w:val="none" w:sz="0" w:space="0" w:color="auto"/>
            <w:right w:val="none" w:sz="0" w:space="0" w:color="auto"/>
          </w:divBdr>
        </w:div>
        <w:div w:id="75323954">
          <w:marLeft w:val="0"/>
          <w:marRight w:val="0"/>
          <w:marTop w:val="0"/>
          <w:marBottom w:val="0"/>
          <w:divBdr>
            <w:top w:val="none" w:sz="0" w:space="0" w:color="auto"/>
            <w:left w:val="none" w:sz="0" w:space="0" w:color="auto"/>
            <w:bottom w:val="none" w:sz="0" w:space="0" w:color="auto"/>
            <w:right w:val="none" w:sz="0" w:space="0" w:color="auto"/>
          </w:divBdr>
        </w:div>
        <w:div w:id="1389263865">
          <w:marLeft w:val="0"/>
          <w:marRight w:val="0"/>
          <w:marTop w:val="0"/>
          <w:marBottom w:val="0"/>
          <w:divBdr>
            <w:top w:val="none" w:sz="0" w:space="0" w:color="auto"/>
            <w:left w:val="none" w:sz="0" w:space="0" w:color="auto"/>
            <w:bottom w:val="none" w:sz="0" w:space="0" w:color="auto"/>
            <w:right w:val="none" w:sz="0" w:space="0" w:color="auto"/>
          </w:divBdr>
        </w:div>
        <w:div w:id="1232619394">
          <w:marLeft w:val="0"/>
          <w:marRight w:val="0"/>
          <w:marTop w:val="0"/>
          <w:marBottom w:val="0"/>
          <w:divBdr>
            <w:top w:val="none" w:sz="0" w:space="0" w:color="auto"/>
            <w:left w:val="none" w:sz="0" w:space="0" w:color="auto"/>
            <w:bottom w:val="none" w:sz="0" w:space="0" w:color="auto"/>
            <w:right w:val="none" w:sz="0" w:space="0" w:color="auto"/>
          </w:divBdr>
          <w:divsChild>
            <w:div w:id="374933390">
              <w:marLeft w:val="0"/>
              <w:marRight w:val="0"/>
              <w:marTop w:val="0"/>
              <w:marBottom w:val="0"/>
              <w:divBdr>
                <w:top w:val="none" w:sz="0" w:space="0" w:color="auto"/>
                <w:left w:val="none" w:sz="0" w:space="0" w:color="auto"/>
                <w:bottom w:val="none" w:sz="0" w:space="0" w:color="auto"/>
                <w:right w:val="none" w:sz="0" w:space="0" w:color="auto"/>
              </w:divBdr>
              <w:divsChild>
                <w:div w:id="834419156">
                  <w:marLeft w:val="0"/>
                  <w:marRight w:val="0"/>
                  <w:marTop w:val="0"/>
                  <w:marBottom w:val="0"/>
                  <w:divBdr>
                    <w:top w:val="none" w:sz="0" w:space="0" w:color="auto"/>
                    <w:left w:val="none" w:sz="0" w:space="0" w:color="auto"/>
                    <w:bottom w:val="none" w:sz="0" w:space="0" w:color="auto"/>
                    <w:right w:val="none" w:sz="0" w:space="0" w:color="auto"/>
                  </w:divBdr>
                </w:div>
              </w:divsChild>
            </w:div>
            <w:div w:id="1854690141">
              <w:marLeft w:val="0"/>
              <w:marRight w:val="0"/>
              <w:marTop w:val="0"/>
              <w:marBottom w:val="0"/>
              <w:divBdr>
                <w:top w:val="none" w:sz="0" w:space="0" w:color="auto"/>
                <w:left w:val="none" w:sz="0" w:space="0" w:color="auto"/>
                <w:bottom w:val="none" w:sz="0" w:space="0" w:color="auto"/>
                <w:right w:val="none" w:sz="0" w:space="0" w:color="auto"/>
              </w:divBdr>
            </w:div>
          </w:divsChild>
        </w:div>
        <w:div w:id="1868639505">
          <w:marLeft w:val="0"/>
          <w:marRight w:val="0"/>
          <w:marTop w:val="0"/>
          <w:marBottom w:val="0"/>
          <w:divBdr>
            <w:top w:val="none" w:sz="0" w:space="0" w:color="auto"/>
            <w:left w:val="none" w:sz="0" w:space="0" w:color="auto"/>
            <w:bottom w:val="none" w:sz="0" w:space="0" w:color="auto"/>
            <w:right w:val="none" w:sz="0" w:space="0" w:color="auto"/>
          </w:divBdr>
        </w:div>
        <w:div w:id="1836604077">
          <w:marLeft w:val="0"/>
          <w:marRight w:val="0"/>
          <w:marTop w:val="0"/>
          <w:marBottom w:val="0"/>
          <w:divBdr>
            <w:top w:val="none" w:sz="0" w:space="0" w:color="auto"/>
            <w:left w:val="none" w:sz="0" w:space="0" w:color="auto"/>
            <w:bottom w:val="none" w:sz="0" w:space="0" w:color="auto"/>
            <w:right w:val="none" w:sz="0" w:space="0" w:color="auto"/>
          </w:divBdr>
          <w:divsChild>
            <w:div w:id="68381026">
              <w:marLeft w:val="0"/>
              <w:marRight w:val="0"/>
              <w:marTop w:val="0"/>
              <w:marBottom w:val="0"/>
              <w:divBdr>
                <w:top w:val="none" w:sz="0" w:space="0" w:color="auto"/>
                <w:left w:val="none" w:sz="0" w:space="0" w:color="auto"/>
                <w:bottom w:val="none" w:sz="0" w:space="0" w:color="auto"/>
                <w:right w:val="none" w:sz="0" w:space="0" w:color="auto"/>
              </w:divBdr>
            </w:div>
          </w:divsChild>
        </w:div>
        <w:div w:id="70548160">
          <w:marLeft w:val="0"/>
          <w:marRight w:val="0"/>
          <w:marTop w:val="0"/>
          <w:marBottom w:val="0"/>
          <w:divBdr>
            <w:top w:val="none" w:sz="0" w:space="0" w:color="auto"/>
            <w:left w:val="none" w:sz="0" w:space="0" w:color="auto"/>
            <w:bottom w:val="none" w:sz="0" w:space="0" w:color="auto"/>
            <w:right w:val="none" w:sz="0" w:space="0" w:color="auto"/>
          </w:divBdr>
          <w:divsChild>
            <w:div w:id="815731263">
              <w:marLeft w:val="0"/>
              <w:marRight w:val="0"/>
              <w:marTop w:val="0"/>
              <w:marBottom w:val="0"/>
              <w:divBdr>
                <w:top w:val="none" w:sz="0" w:space="0" w:color="auto"/>
                <w:left w:val="none" w:sz="0" w:space="0" w:color="auto"/>
                <w:bottom w:val="none" w:sz="0" w:space="0" w:color="auto"/>
                <w:right w:val="none" w:sz="0" w:space="0" w:color="auto"/>
              </w:divBdr>
            </w:div>
          </w:divsChild>
        </w:div>
        <w:div w:id="1435007944">
          <w:marLeft w:val="0"/>
          <w:marRight w:val="0"/>
          <w:marTop w:val="0"/>
          <w:marBottom w:val="0"/>
          <w:divBdr>
            <w:top w:val="none" w:sz="0" w:space="0" w:color="auto"/>
            <w:left w:val="none" w:sz="0" w:space="0" w:color="auto"/>
            <w:bottom w:val="none" w:sz="0" w:space="0" w:color="auto"/>
            <w:right w:val="none" w:sz="0" w:space="0" w:color="auto"/>
          </w:divBdr>
        </w:div>
        <w:div w:id="241765919">
          <w:marLeft w:val="0"/>
          <w:marRight w:val="0"/>
          <w:marTop w:val="0"/>
          <w:marBottom w:val="0"/>
          <w:divBdr>
            <w:top w:val="none" w:sz="0" w:space="0" w:color="auto"/>
            <w:left w:val="none" w:sz="0" w:space="0" w:color="auto"/>
            <w:bottom w:val="none" w:sz="0" w:space="0" w:color="auto"/>
            <w:right w:val="none" w:sz="0" w:space="0" w:color="auto"/>
          </w:divBdr>
          <w:divsChild>
            <w:div w:id="1714036510">
              <w:marLeft w:val="0"/>
              <w:marRight w:val="0"/>
              <w:marTop w:val="0"/>
              <w:marBottom w:val="0"/>
              <w:divBdr>
                <w:top w:val="none" w:sz="0" w:space="0" w:color="auto"/>
                <w:left w:val="none" w:sz="0" w:space="0" w:color="auto"/>
                <w:bottom w:val="none" w:sz="0" w:space="0" w:color="auto"/>
                <w:right w:val="none" w:sz="0" w:space="0" w:color="auto"/>
              </w:divBdr>
            </w:div>
            <w:div w:id="444272528">
              <w:marLeft w:val="0"/>
              <w:marRight w:val="0"/>
              <w:marTop w:val="0"/>
              <w:marBottom w:val="0"/>
              <w:divBdr>
                <w:top w:val="none" w:sz="0" w:space="0" w:color="auto"/>
                <w:left w:val="none" w:sz="0" w:space="0" w:color="auto"/>
                <w:bottom w:val="none" w:sz="0" w:space="0" w:color="auto"/>
                <w:right w:val="none" w:sz="0" w:space="0" w:color="auto"/>
              </w:divBdr>
              <w:divsChild>
                <w:div w:id="1208950273">
                  <w:marLeft w:val="0"/>
                  <w:marRight w:val="0"/>
                  <w:marTop w:val="0"/>
                  <w:marBottom w:val="0"/>
                  <w:divBdr>
                    <w:top w:val="none" w:sz="0" w:space="0" w:color="auto"/>
                    <w:left w:val="none" w:sz="0" w:space="0" w:color="auto"/>
                    <w:bottom w:val="none" w:sz="0" w:space="0" w:color="auto"/>
                    <w:right w:val="none" w:sz="0" w:space="0" w:color="auto"/>
                  </w:divBdr>
                  <w:divsChild>
                    <w:div w:id="1207372626">
                      <w:marLeft w:val="0"/>
                      <w:marRight w:val="0"/>
                      <w:marTop w:val="0"/>
                      <w:marBottom w:val="0"/>
                      <w:divBdr>
                        <w:top w:val="none" w:sz="0" w:space="0" w:color="auto"/>
                        <w:left w:val="none" w:sz="0" w:space="0" w:color="auto"/>
                        <w:bottom w:val="none" w:sz="0" w:space="0" w:color="auto"/>
                        <w:right w:val="none" w:sz="0" w:space="0" w:color="auto"/>
                      </w:divBdr>
                    </w:div>
                  </w:divsChild>
                </w:div>
                <w:div w:id="3582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1562">
          <w:marLeft w:val="0"/>
          <w:marRight w:val="0"/>
          <w:marTop w:val="0"/>
          <w:marBottom w:val="0"/>
          <w:divBdr>
            <w:top w:val="none" w:sz="0" w:space="0" w:color="auto"/>
            <w:left w:val="none" w:sz="0" w:space="0" w:color="auto"/>
            <w:bottom w:val="none" w:sz="0" w:space="0" w:color="auto"/>
            <w:right w:val="none" w:sz="0" w:space="0" w:color="auto"/>
          </w:divBdr>
        </w:div>
        <w:div w:id="1675495723">
          <w:marLeft w:val="0"/>
          <w:marRight w:val="0"/>
          <w:marTop w:val="0"/>
          <w:marBottom w:val="0"/>
          <w:divBdr>
            <w:top w:val="none" w:sz="0" w:space="0" w:color="auto"/>
            <w:left w:val="none" w:sz="0" w:space="0" w:color="auto"/>
            <w:bottom w:val="none" w:sz="0" w:space="0" w:color="auto"/>
            <w:right w:val="none" w:sz="0" w:space="0" w:color="auto"/>
          </w:divBdr>
        </w:div>
        <w:div w:id="1570653103">
          <w:marLeft w:val="0"/>
          <w:marRight w:val="0"/>
          <w:marTop w:val="0"/>
          <w:marBottom w:val="0"/>
          <w:divBdr>
            <w:top w:val="none" w:sz="0" w:space="0" w:color="auto"/>
            <w:left w:val="none" w:sz="0" w:space="0" w:color="auto"/>
            <w:bottom w:val="none" w:sz="0" w:space="0" w:color="auto"/>
            <w:right w:val="none" w:sz="0" w:space="0" w:color="auto"/>
          </w:divBdr>
          <w:divsChild>
            <w:div w:id="1185290701">
              <w:marLeft w:val="0"/>
              <w:marRight w:val="0"/>
              <w:marTop w:val="0"/>
              <w:marBottom w:val="0"/>
              <w:divBdr>
                <w:top w:val="none" w:sz="0" w:space="0" w:color="auto"/>
                <w:left w:val="none" w:sz="0" w:space="0" w:color="auto"/>
                <w:bottom w:val="none" w:sz="0" w:space="0" w:color="auto"/>
                <w:right w:val="none" w:sz="0" w:space="0" w:color="auto"/>
              </w:divBdr>
              <w:divsChild>
                <w:div w:id="386606047">
                  <w:marLeft w:val="0"/>
                  <w:marRight w:val="0"/>
                  <w:marTop w:val="0"/>
                  <w:marBottom w:val="0"/>
                  <w:divBdr>
                    <w:top w:val="none" w:sz="0" w:space="0" w:color="auto"/>
                    <w:left w:val="none" w:sz="0" w:space="0" w:color="auto"/>
                    <w:bottom w:val="none" w:sz="0" w:space="0" w:color="auto"/>
                    <w:right w:val="none" w:sz="0" w:space="0" w:color="auto"/>
                  </w:divBdr>
                  <w:divsChild>
                    <w:div w:id="1299409956">
                      <w:marLeft w:val="0"/>
                      <w:marRight w:val="0"/>
                      <w:marTop w:val="0"/>
                      <w:marBottom w:val="0"/>
                      <w:divBdr>
                        <w:top w:val="none" w:sz="0" w:space="0" w:color="auto"/>
                        <w:left w:val="none" w:sz="0" w:space="0" w:color="auto"/>
                        <w:bottom w:val="none" w:sz="0" w:space="0" w:color="auto"/>
                        <w:right w:val="none" w:sz="0" w:space="0" w:color="auto"/>
                      </w:divBdr>
                    </w:div>
                    <w:div w:id="12597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90034">
          <w:marLeft w:val="0"/>
          <w:marRight w:val="0"/>
          <w:marTop w:val="0"/>
          <w:marBottom w:val="0"/>
          <w:divBdr>
            <w:top w:val="none" w:sz="0" w:space="0" w:color="auto"/>
            <w:left w:val="none" w:sz="0" w:space="0" w:color="auto"/>
            <w:bottom w:val="none" w:sz="0" w:space="0" w:color="auto"/>
            <w:right w:val="none" w:sz="0" w:space="0" w:color="auto"/>
          </w:divBdr>
        </w:div>
        <w:div w:id="5912410">
          <w:marLeft w:val="0"/>
          <w:marRight w:val="0"/>
          <w:marTop w:val="0"/>
          <w:marBottom w:val="0"/>
          <w:divBdr>
            <w:top w:val="none" w:sz="0" w:space="0" w:color="auto"/>
            <w:left w:val="none" w:sz="0" w:space="0" w:color="auto"/>
            <w:bottom w:val="none" w:sz="0" w:space="0" w:color="auto"/>
            <w:right w:val="none" w:sz="0" w:space="0" w:color="auto"/>
          </w:divBdr>
          <w:divsChild>
            <w:div w:id="2007512571">
              <w:marLeft w:val="0"/>
              <w:marRight w:val="0"/>
              <w:marTop w:val="0"/>
              <w:marBottom w:val="0"/>
              <w:divBdr>
                <w:top w:val="none" w:sz="0" w:space="0" w:color="auto"/>
                <w:left w:val="none" w:sz="0" w:space="0" w:color="auto"/>
                <w:bottom w:val="none" w:sz="0" w:space="0" w:color="auto"/>
                <w:right w:val="none" w:sz="0" w:space="0" w:color="auto"/>
              </w:divBdr>
            </w:div>
          </w:divsChild>
        </w:div>
        <w:div w:id="768042097">
          <w:marLeft w:val="0"/>
          <w:marRight w:val="0"/>
          <w:marTop w:val="0"/>
          <w:marBottom w:val="0"/>
          <w:divBdr>
            <w:top w:val="none" w:sz="0" w:space="0" w:color="auto"/>
            <w:left w:val="none" w:sz="0" w:space="0" w:color="auto"/>
            <w:bottom w:val="none" w:sz="0" w:space="0" w:color="auto"/>
            <w:right w:val="none" w:sz="0" w:space="0" w:color="auto"/>
          </w:divBdr>
          <w:divsChild>
            <w:div w:id="428698200">
              <w:marLeft w:val="0"/>
              <w:marRight w:val="0"/>
              <w:marTop w:val="0"/>
              <w:marBottom w:val="0"/>
              <w:divBdr>
                <w:top w:val="none" w:sz="0" w:space="0" w:color="auto"/>
                <w:left w:val="none" w:sz="0" w:space="0" w:color="auto"/>
                <w:bottom w:val="single" w:sz="12" w:space="0" w:color="000000"/>
                <w:right w:val="none" w:sz="0" w:space="0" w:color="auto"/>
              </w:divBdr>
            </w:div>
            <w:div w:id="1522016377">
              <w:marLeft w:val="0"/>
              <w:marRight w:val="0"/>
              <w:marTop w:val="0"/>
              <w:marBottom w:val="0"/>
              <w:divBdr>
                <w:top w:val="none" w:sz="0" w:space="0" w:color="auto"/>
                <w:left w:val="none" w:sz="0" w:space="0" w:color="auto"/>
                <w:bottom w:val="single" w:sz="12" w:space="0" w:color="000000"/>
                <w:right w:val="none" w:sz="0" w:space="0" w:color="auto"/>
              </w:divBdr>
            </w:div>
            <w:div w:id="1490755307">
              <w:marLeft w:val="0"/>
              <w:marRight w:val="0"/>
              <w:marTop w:val="0"/>
              <w:marBottom w:val="0"/>
              <w:divBdr>
                <w:top w:val="none" w:sz="0" w:space="0" w:color="auto"/>
                <w:left w:val="none" w:sz="0" w:space="0" w:color="auto"/>
                <w:bottom w:val="single" w:sz="12" w:space="0" w:color="000000"/>
                <w:right w:val="none" w:sz="0" w:space="0" w:color="auto"/>
              </w:divBdr>
            </w:div>
          </w:divsChild>
        </w:div>
        <w:div w:id="1634939387">
          <w:marLeft w:val="0"/>
          <w:marRight w:val="0"/>
          <w:marTop w:val="0"/>
          <w:marBottom w:val="0"/>
          <w:divBdr>
            <w:top w:val="none" w:sz="0" w:space="0" w:color="auto"/>
            <w:left w:val="none" w:sz="0" w:space="0" w:color="auto"/>
            <w:bottom w:val="none" w:sz="0" w:space="0" w:color="auto"/>
            <w:right w:val="none" w:sz="0" w:space="0" w:color="auto"/>
          </w:divBdr>
          <w:divsChild>
            <w:div w:id="1801342326">
              <w:marLeft w:val="0"/>
              <w:marRight w:val="0"/>
              <w:marTop w:val="0"/>
              <w:marBottom w:val="0"/>
              <w:divBdr>
                <w:top w:val="none" w:sz="0" w:space="0" w:color="auto"/>
                <w:left w:val="none" w:sz="0" w:space="0" w:color="auto"/>
                <w:bottom w:val="none" w:sz="0" w:space="0" w:color="auto"/>
                <w:right w:val="none" w:sz="0" w:space="0" w:color="auto"/>
              </w:divBdr>
            </w:div>
            <w:div w:id="1043214983">
              <w:marLeft w:val="0"/>
              <w:marRight w:val="0"/>
              <w:marTop w:val="0"/>
              <w:marBottom w:val="0"/>
              <w:divBdr>
                <w:top w:val="none" w:sz="0" w:space="0" w:color="auto"/>
                <w:left w:val="none" w:sz="0" w:space="0" w:color="auto"/>
                <w:bottom w:val="none" w:sz="0" w:space="0" w:color="auto"/>
                <w:right w:val="none" w:sz="0" w:space="0" w:color="auto"/>
              </w:divBdr>
            </w:div>
            <w:div w:id="150298069">
              <w:marLeft w:val="0"/>
              <w:marRight w:val="0"/>
              <w:marTop w:val="0"/>
              <w:marBottom w:val="0"/>
              <w:divBdr>
                <w:top w:val="none" w:sz="0" w:space="0" w:color="auto"/>
                <w:left w:val="none" w:sz="0" w:space="0" w:color="auto"/>
                <w:bottom w:val="none" w:sz="0" w:space="0" w:color="auto"/>
                <w:right w:val="none" w:sz="0" w:space="0" w:color="auto"/>
              </w:divBdr>
            </w:div>
          </w:divsChild>
        </w:div>
        <w:div w:id="2067871439">
          <w:marLeft w:val="0"/>
          <w:marRight w:val="0"/>
          <w:marTop w:val="0"/>
          <w:marBottom w:val="0"/>
          <w:divBdr>
            <w:top w:val="none" w:sz="0" w:space="0" w:color="auto"/>
            <w:left w:val="none" w:sz="0" w:space="0" w:color="auto"/>
            <w:bottom w:val="none" w:sz="0" w:space="0" w:color="auto"/>
            <w:right w:val="none" w:sz="0" w:space="0" w:color="auto"/>
          </w:divBdr>
        </w:div>
        <w:div w:id="1882741678">
          <w:marLeft w:val="0"/>
          <w:marRight w:val="0"/>
          <w:marTop w:val="0"/>
          <w:marBottom w:val="0"/>
          <w:divBdr>
            <w:top w:val="none" w:sz="0" w:space="0" w:color="auto"/>
            <w:left w:val="none" w:sz="0" w:space="0" w:color="auto"/>
            <w:bottom w:val="none" w:sz="0" w:space="0" w:color="auto"/>
            <w:right w:val="none" w:sz="0" w:space="0" w:color="auto"/>
          </w:divBdr>
          <w:divsChild>
            <w:div w:id="825439328">
              <w:marLeft w:val="0"/>
              <w:marRight w:val="0"/>
              <w:marTop w:val="0"/>
              <w:marBottom w:val="0"/>
              <w:divBdr>
                <w:top w:val="none" w:sz="0" w:space="0" w:color="auto"/>
                <w:left w:val="none" w:sz="0" w:space="0" w:color="auto"/>
                <w:bottom w:val="none" w:sz="0" w:space="0" w:color="auto"/>
                <w:right w:val="none" w:sz="0" w:space="0" w:color="auto"/>
              </w:divBdr>
            </w:div>
          </w:divsChild>
        </w:div>
        <w:div w:id="1493793082">
          <w:marLeft w:val="0"/>
          <w:marRight w:val="0"/>
          <w:marTop w:val="0"/>
          <w:marBottom w:val="0"/>
          <w:divBdr>
            <w:top w:val="none" w:sz="0" w:space="0" w:color="auto"/>
            <w:left w:val="none" w:sz="0" w:space="0" w:color="auto"/>
            <w:bottom w:val="none" w:sz="0" w:space="0" w:color="auto"/>
            <w:right w:val="none" w:sz="0" w:space="0" w:color="auto"/>
          </w:divBdr>
          <w:divsChild>
            <w:div w:id="997853785">
              <w:marLeft w:val="0"/>
              <w:marRight w:val="0"/>
              <w:marTop w:val="0"/>
              <w:marBottom w:val="0"/>
              <w:divBdr>
                <w:top w:val="none" w:sz="0" w:space="0" w:color="auto"/>
                <w:left w:val="none" w:sz="0" w:space="0" w:color="auto"/>
                <w:bottom w:val="single" w:sz="12" w:space="0" w:color="000000"/>
                <w:right w:val="none" w:sz="0" w:space="0" w:color="auto"/>
              </w:divBdr>
            </w:div>
            <w:div w:id="2069955928">
              <w:marLeft w:val="0"/>
              <w:marRight w:val="0"/>
              <w:marTop w:val="0"/>
              <w:marBottom w:val="0"/>
              <w:divBdr>
                <w:top w:val="none" w:sz="0" w:space="0" w:color="auto"/>
                <w:left w:val="none" w:sz="0" w:space="0" w:color="auto"/>
                <w:bottom w:val="single" w:sz="12" w:space="0" w:color="000000"/>
                <w:right w:val="none" w:sz="0" w:space="0" w:color="auto"/>
              </w:divBdr>
            </w:div>
            <w:div w:id="374892854">
              <w:marLeft w:val="0"/>
              <w:marRight w:val="0"/>
              <w:marTop w:val="0"/>
              <w:marBottom w:val="0"/>
              <w:divBdr>
                <w:top w:val="none" w:sz="0" w:space="0" w:color="auto"/>
                <w:left w:val="none" w:sz="0" w:space="0" w:color="auto"/>
                <w:bottom w:val="single" w:sz="12" w:space="0" w:color="000000"/>
                <w:right w:val="none" w:sz="0" w:space="0" w:color="auto"/>
              </w:divBdr>
            </w:div>
          </w:divsChild>
        </w:div>
        <w:div w:id="256015253">
          <w:marLeft w:val="0"/>
          <w:marRight w:val="0"/>
          <w:marTop w:val="0"/>
          <w:marBottom w:val="0"/>
          <w:divBdr>
            <w:top w:val="none" w:sz="0" w:space="0" w:color="auto"/>
            <w:left w:val="none" w:sz="0" w:space="0" w:color="auto"/>
            <w:bottom w:val="none" w:sz="0" w:space="0" w:color="auto"/>
            <w:right w:val="none" w:sz="0" w:space="0" w:color="auto"/>
          </w:divBdr>
          <w:divsChild>
            <w:div w:id="1162742311">
              <w:marLeft w:val="0"/>
              <w:marRight w:val="0"/>
              <w:marTop w:val="0"/>
              <w:marBottom w:val="0"/>
              <w:divBdr>
                <w:top w:val="none" w:sz="0" w:space="0" w:color="auto"/>
                <w:left w:val="none" w:sz="0" w:space="0" w:color="auto"/>
                <w:bottom w:val="none" w:sz="0" w:space="0" w:color="auto"/>
                <w:right w:val="none" w:sz="0" w:space="0" w:color="auto"/>
              </w:divBdr>
            </w:div>
            <w:div w:id="42681367">
              <w:marLeft w:val="0"/>
              <w:marRight w:val="0"/>
              <w:marTop w:val="0"/>
              <w:marBottom w:val="0"/>
              <w:divBdr>
                <w:top w:val="none" w:sz="0" w:space="0" w:color="auto"/>
                <w:left w:val="none" w:sz="0" w:space="0" w:color="auto"/>
                <w:bottom w:val="none" w:sz="0" w:space="0" w:color="auto"/>
                <w:right w:val="none" w:sz="0" w:space="0" w:color="auto"/>
              </w:divBdr>
            </w:div>
            <w:div w:id="1114865153">
              <w:marLeft w:val="0"/>
              <w:marRight w:val="0"/>
              <w:marTop w:val="0"/>
              <w:marBottom w:val="0"/>
              <w:divBdr>
                <w:top w:val="none" w:sz="0" w:space="0" w:color="auto"/>
                <w:left w:val="none" w:sz="0" w:space="0" w:color="auto"/>
                <w:bottom w:val="none" w:sz="0" w:space="0" w:color="auto"/>
                <w:right w:val="none" w:sz="0" w:space="0" w:color="auto"/>
              </w:divBdr>
            </w:div>
          </w:divsChild>
        </w:div>
        <w:div w:id="914776130">
          <w:marLeft w:val="0"/>
          <w:marRight w:val="0"/>
          <w:marTop w:val="0"/>
          <w:marBottom w:val="0"/>
          <w:divBdr>
            <w:top w:val="none" w:sz="0" w:space="0" w:color="auto"/>
            <w:left w:val="none" w:sz="0" w:space="0" w:color="auto"/>
            <w:bottom w:val="none" w:sz="0" w:space="0" w:color="auto"/>
            <w:right w:val="none" w:sz="0" w:space="0" w:color="auto"/>
          </w:divBdr>
        </w:div>
        <w:div w:id="2115518800">
          <w:marLeft w:val="0"/>
          <w:marRight w:val="0"/>
          <w:marTop w:val="0"/>
          <w:marBottom w:val="0"/>
          <w:divBdr>
            <w:top w:val="none" w:sz="0" w:space="0" w:color="auto"/>
            <w:left w:val="none" w:sz="0" w:space="0" w:color="auto"/>
            <w:bottom w:val="none" w:sz="0" w:space="0" w:color="auto"/>
            <w:right w:val="none" w:sz="0" w:space="0" w:color="auto"/>
          </w:divBdr>
          <w:divsChild>
            <w:div w:id="2077820254">
              <w:marLeft w:val="0"/>
              <w:marRight w:val="0"/>
              <w:marTop w:val="0"/>
              <w:marBottom w:val="0"/>
              <w:divBdr>
                <w:top w:val="none" w:sz="0" w:space="0" w:color="auto"/>
                <w:left w:val="none" w:sz="0" w:space="0" w:color="auto"/>
                <w:bottom w:val="none" w:sz="0" w:space="0" w:color="auto"/>
                <w:right w:val="none" w:sz="0" w:space="0" w:color="auto"/>
              </w:divBdr>
            </w:div>
          </w:divsChild>
        </w:div>
        <w:div w:id="1641419705">
          <w:marLeft w:val="0"/>
          <w:marRight w:val="0"/>
          <w:marTop w:val="0"/>
          <w:marBottom w:val="0"/>
          <w:divBdr>
            <w:top w:val="none" w:sz="0" w:space="0" w:color="auto"/>
            <w:left w:val="none" w:sz="0" w:space="0" w:color="auto"/>
            <w:bottom w:val="none" w:sz="0" w:space="0" w:color="auto"/>
            <w:right w:val="none" w:sz="0" w:space="0" w:color="auto"/>
          </w:divBdr>
          <w:divsChild>
            <w:div w:id="997345692">
              <w:marLeft w:val="0"/>
              <w:marRight w:val="0"/>
              <w:marTop w:val="0"/>
              <w:marBottom w:val="0"/>
              <w:divBdr>
                <w:top w:val="none" w:sz="0" w:space="0" w:color="auto"/>
                <w:left w:val="none" w:sz="0" w:space="0" w:color="auto"/>
                <w:bottom w:val="single" w:sz="12" w:space="0" w:color="000000"/>
                <w:right w:val="none" w:sz="0" w:space="0" w:color="auto"/>
              </w:divBdr>
            </w:div>
            <w:div w:id="255596591">
              <w:marLeft w:val="0"/>
              <w:marRight w:val="0"/>
              <w:marTop w:val="0"/>
              <w:marBottom w:val="0"/>
              <w:divBdr>
                <w:top w:val="none" w:sz="0" w:space="0" w:color="auto"/>
                <w:left w:val="none" w:sz="0" w:space="0" w:color="auto"/>
                <w:bottom w:val="single" w:sz="12" w:space="0" w:color="000000"/>
                <w:right w:val="none" w:sz="0" w:space="0" w:color="auto"/>
              </w:divBdr>
            </w:div>
            <w:div w:id="1086999343">
              <w:marLeft w:val="0"/>
              <w:marRight w:val="0"/>
              <w:marTop w:val="0"/>
              <w:marBottom w:val="0"/>
              <w:divBdr>
                <w:top w:val="none" w:sz="0" w:space="0" w:color="auto"/>
                <w:left w:val="none" w:sz="0" w:space="0" w:color="auto"/>
                <w:bottom w:val="single" w:sz="12" w:space="0" w:color="000000"/>
                <w:right w:val="none" w:sz="0" w:space="0" w:color="auto"/>
              </w:divBdr>
            </w:div>
          </w:divsChild>
        </w:div>
        <w:div w:id="1180318973">
          <w:marLeft w:val="0"/>
          <w:marRight w:val="0"/>
          <w:marTop w:val="0"/>
          <w:marBottom w:val="0"/>
          <w:divBdr>
            <w:top w:val="none" w:sz="0" w:space="0" w:color="auto"/>
            <w:left w:val="none" w:sz="0" w:space="0" w:color="auto"/>
            <w:bottom w:val="none" w:sz="0" w:space="0" w:color="auto"/>
            <w:right w:val="none" w:sz="0" w:space="0" w:color="auto"/>
          </w:divBdr>
          <w:divsChild>
            <w:div w:id="842622275">
              <w:marLeft w:val="0"/>
              <w:marRight w:val="0"/>
              <w:marTop w:val="0"/>
              <w:marBottom w:val="0"/>
              <w:divBdr>
                <w:top w:val="none" w:sz="0" w:space="0" w:color="auto"/>
                <w:left w:val="none" w:sz="0" w:space="0" w:color="auto"/>
                <w:bottom w:val="none" w:sz="0" w:space="0" w:color="auto"/>
                <w:right w:val="none" w:sz="0" w:space="0" w:color="auto"/>
              </w:divBdr>
            </w:div>
            <w:div w:id="1689064727">
              <w:marLeft w:val="0"/>
              <w:marRight w:val="0"/>
              <w:marTop w:val="0"/>
              <w:marBottom w:val="0"/>
              <w:divBdr>
                <w:top w:val="none" w:sz="0" w:space="0" w:color="auto"/>
                <w:left w:val="none" w:sz="0" w:space="0" w:color="auto"/>
                <w:bottom w:val="none" w:sz="0" w:space="0" w:color="auto"/>
                <w:right w:val="none" w:sz="0" w:space="0" w:color="auto"/>
              </w:divBdr>
            </w:div>
            <w:div w:id="344133191">
              <w:marLeft w:val="0"/>
              <w:marRight w:val="0"/>
              <w:marTop w:val="0"/>
              <w:marBottom w:val="0"/>
              <w:divBdr>
                <w:top w:val="none" w:sz="0" w:space="0" w:color="auto"/>
                <w:left w:val="none" w:sz="0" w:space="0" w:color="auto"/>
                <w:bottom w:val="none" w:sz="0" w:space="0" w:color="auto"/>
                <w:right w:val="none" w:sz="0" w:space="0" w:color="auto"/>
              </w:divBdr>
            </w:div>
          </w:divsChild>
        </w:div>
        <w:div w:id="1564219374">
          <w:marLeft w:val="0"/>
          <w:marRight w:val="0"/>
          <w:marTop w:val="0"/>
          <w:marBottom w:val="0"/>
          <w:divBdr>
            <w:top w:val="none" w:sz="0" w:space="0" w:color="auto"/>
            <w:left w:val="none" w:sz="0" w:space="0" w:color="auto"/>
            <w:bottom w:val="none" w:sz="0" w:space="0" w:color="auto"/>
            <w:right w:val="none" w:sz="0" w:space="0" w:color="auto"/>
          </w:divBdr>
        </w:div>
        <w:div w:id="520707291">
          <w:marLeft w:val="0"/>
          <w:marRight w:val="0"/>
          <w:marTop w:val="0"/>
          <w:marBottom w:val="0"/>
          <w:divBdr>
            <w:top w:val="none" w:sz="0" w:space="0" w:color="auto"/>
            <w:left w:val="none" w:sz="0" w:space="0" w:color="auto"/>
            <w:bottom w:val="none" w:sz="0" w:space="0" w:color="auto"/>
            <w:right w:val="none" w:sz="0" w:space="0" w:color="auto"/>
          </w:divBdr>
          <w:divsChild>
            <w:div w:id="289559325">
              <w:marLeft w:val="0"/>
              <w:marRight w:val="0"/>
              <w:marTop w:val="0"/>
              <w:marBottom w:val="0"/>
              <w:divBdr>
                <w:top w:val="none" w:sz="0" w:space="0" w:color="auto"/>
                <w:left w:val="none" w:sz="0" w:space="0" w:color="auto"/>
                <w:bottom w:val="none" w:sz="0" w:space="0" w:color="auto"/>
                <w:right w:val="none" w:sz="0" w:space="0" w:color="auto"/>
              </w:divBdr>
            </w:div>
          </w:divsChild>
        </w:div>
        <w:div w:id="212692441">
          <w:marLeft w:val="0"/>
          <w:marRight w:val="0"/>
          <w:marTop w:val="0"/>
          <w:marBottom w:val="0"/>
          <w:divBdr>
            <w:top w:val="none" w:sz="0" w:space="0" w:color="auto"/>
            <w:left w:val="none" w:sz="0" w:space="0" w:color="auto"/>
            <w:bottom w:val="none" w:sz="0" w:space="0" w:color="auto"/>
            <w:right w:val="none" w:sz="0" w:space="0" w:color="auto"/>
          </w:divBdr>
          <w:divsChild>
            <w:div w:id="1496530849">
              <w:marLeft w:val="0"/>
              <w:marRight w:val="0"/>
              <w:marTop w:val="0"/>
              <w:marBottom w:val="0"/>
              <w:divBdr>
                <w:top w:val="none" w:sz="0" w:space="0" w:color="auto"/>
                <w:left w:val="none" w:sz="0" w:space="0" w:color="auto"/>
                <w:bottom w:val="single" w:sz="12" w:space="0" w:color="000000"/>
                <w:right w:val="none" w:sz="0" w:space="0" w:color="auto"/>
              </w:divBdr>
            </w:div>
            <w:div w:id="384069507">
              <w:marLeft w:val="0"/>
              <w:marRight w:val="0"/>
              <w:marTop w:val="0"/>
              <w:marBottom w:val="0"/>
              <w:divBdr>
                <w:top w:val="none" w:sz="0" w:space="0" w:color="auto"/>
                <w:left w:val="none" w:sz="0" w:space="0" w:color="auto"/>
                <w:bottom w:val="single" w:sz="12" w:space="0" w:color="000000"/>
                <w:right w:val="none" w:sz="0" w:space="0" w:color="auto"/>
              </w:divBdr>
            </w:div>
            <w:div w:id="679746302">
              <w:marLeft w:val="0"/>
              <w:marRight w:val="0"/>
              <w:marTop w:val="0"/>
              <w:marBottom w:val="0"/>
              <w:divBdr>
                <w:top w:val="none" w:sz="0" w:space="0" w:color="auto"/>
                <w:left w:val="none" w:sz="0" w:space="0" w:color="auto"/>
                <w:bottom w:val="single" w:sz="12" w:space="0" w:color="000000"/>
                <w:right w:val="none" w:sz="0" w:space="0" w:color="auto"/>
              </w:divBdr>
            </w:div>
          </w:divsChild>
        </w:div>
        <w:div w:id="2055688345">
          <w:marLeft w:val="0"/>
          <w:marRight w:val="0"/>
          <w:marTop w:val="0"/>
          <w:marBottom w:val="0"/>
          <w:divBdr>
            <w:top w:val="none" w:sz="0" w:space="0" w:color="auto"/>
            <w:left w:val="none" w:sz="0" w:space="0" w:color="auto"/>
            <w:bottom w:val="none" w:sz="0" w:space="0" w:color="auto"/>
            <w:right w:val="none" w:sz="0" w:space="0" w:color="auto"/>
          </w:divBdr>
          <w:divsChild>
            <w:div w:id="1425565055">
              <w:marLeft w:val="0"/>
              <w:marRight w:val="0"/>
              <w:marTop w:val="0"/>
              <w:marBottom w:val="0"/>
              <w:divBdr>
                <w:top w:val="none" w:sz="0" w:space="0" w:color="auto"/>
                <w:left w:val="none" w:sz="0" w:space="0" w:color="auto"/>
                <w:bottom w:val="none" w:sz="0" w:space="0" w:color="auto"/>
                <w:right w:val="none" w:sz="0" w:space="0" w:color="auto"/>
              </w:divBdr>
            </w:div>
            <w:div w:id="1770542678">
              <w:marLeft w:val="0"/>
              <w:marRight w:val="0"/>
              <w:marTop w:val="0"/>
              <w:marBottom w:val="0"/>
              <w:divBdr>
                <w:top w:val="none" w:sz="0" w:space="0" w:color="auto"/>
                <w:left w:val="none" w:sz="0" w:space="0" w:color="auto"/>
                <w:bottom w:val="none" w:sz="0" w:space="0" w:color="auto"/>
                <w:right w:val="none" w:sz="0" w:space="0" w:color="auto"/>
              </w:divBdr>
            </w:div>
            <w:div w:id="1024667968">
              <w:marLeft w:val="0"/>
              <w:marRight w:val="0"/>
              <w:marTop w:val="0"/>
              <w:marBottom w:val="0"/>
              <w:divBdr>
                <w:top w:val="none" w:sz="0" w:space="0" w:color="auto"/>
                <w:left w:val="none" w:sz="0" w:space="0" w:color="auto"/>
                <w:bottom w:val="none" w:sz="0" w:space="0" w:color="auto"/>
                <w:right w:val="none" w:sz="0" w:space="0" w:color="auto"/>
              </w:divBdr>
            </w:div>
          </w:divsChild>
        </w:div>
        <w:div w:id="465899838">
          <w:marLeft w:val="0"/>
          <w:marRight w:val="0"/>
          <w:marTop w:val="0"/>
          <w:marBottom w:val="0"/>
          <w:divBdr>
            <w:top w:val="none" w:sz="0" w:space="0" w:color="auto"/>
            <w:left w:val="none" w:sz="0" w:space="0" w:color="auto"/>
            <w:bottom w:val="none" w:sz="0" w:space="0" w:color="auto"/>
            <w:right w:val="none" w:sz="0" w:space="0" w:color="auto"/>
          </w:divBdr>
        </w:div>
        <w:div w:id="691760165">
          <w:marLeft w:val="0"/>
          <w:marRight w:val="0"/>
          <w:marTop w:val="0"/>
          <w:marBottom w:val="0"/>
          <w:divBdr>
            <w:top w:val="none" w:sz="0" w:space="0" w:color="auto"/>
            <w:left w:val="none" w:sz="0" w:space="0" w:color="auto"/>
            <w:bottom w:val="none" w:sz="0" w:space="0" w:color="auto"/>
            <w:right w:val="none" w:sz="0" w:space="0" w:color="auto"/>
          </w:divBdr>
          <w:divsChild>
            <w:div w:id="231700803">
              <w:marLeft w:val="0"/>
              <w:marRight w:val="0"/>
              <w:marTop w:val="0"/>
              <w:marBottom w:val="0"/>
              <w:divBdr>
                <w:top w:val="none" w:sz="0" w:space="0" w:color="auto"/>
                <w:left w:val="none" w:sz="0" w:space="0" w:color="auto"/>
                <w:bottom w:val="none" w:sz="0" w:space="0" w:color="auto"/>
                <w:right w:val="none" w:sz="0" w:space="0" w:color="auto"/>
              </w:divBdr>
            </w:div>
          </w:divsChild>
        </w:div>
        <w:div w:id="978726106">
          <w:marLeft w:val="0"/>
          <w:marRight w:val="0"/>
          <w:marTop w:val="0"/>
          <w:marBottom w:val="0"/>
          <w:divBdr>
            <w:top w:val="none" w:sz="0" w:space="0" w:color="auto"/>
            <w:left w:val="none" w:sz="0" w:space="0" w:color="auto"/>
            <w:bottom w:val="none" w:sz="0" w:space="0" w:color="auto"/>
            <w:right w:val="none" w:sz="0" w:space="0" w:color="auto"/>
          </w:divBdr>
          <w:divsChild>
            <w:div w:id="1573537678">
              <w:marLeft w:val="0"/>
              <w:marRight w:val="0"/>
              <w:marTop w:val="0"/>
              <w:marBottom w:val="0"/>
              <w:divBdr>
                <w:top w:val="none" w:sz="0" w:space="0" w:color="auto"/>
                <w:left w:val="none" w:sz="0" w:space="0" w:color="auto"/>
                <w:bottom w:val="single" w:sz="12" w:space="0" w:color="000000"/>
                <w:right w:val="none" w:sz="0" w:space="0" w:color="auto"/>
              </w:divBdr>
            </w:div>
            <w:div w:id="592587834">
              <w:marLeft w:val="0"/>
              <w:marRight w:val="0"/>
              <w:marTop w:val="0"/>
              <w:marBottom w:val="0"/>
              <w:divBdr>
                <w:top w:val="none" w:sz="0" w:space="0" w:color="auto"/>
                <w:left w:val="none" w:sz="0" w:space="0" w:color="auto"/>
                <w:bottom w:val="single" w:sz="12" w:space="0" w:color="000000"/>
                <w:right w:val="none" w:sz="0" w:space="0" w:color="auto"/>
              </w:divBdr>
            </w:div>
            <w:div w:id="794442527">
              <w:marLeft w:val="0"/>
              <w:marRight w:val="0"/>
              <w:marTop w:val="0"/>
              <w:marBottom w:val="0"/>
              <w:divBdr>
                <w:top w:val="none" w:sz="0" w:space="0" w:color="auto"/>
                <w:left w:val="none" w:sz="0" w:space="0" w:color="auto"/>
                <w:bottom w:val="single" w:sz="12" w:space="0" w:color="000000"/>
                <w:right w:val="none" w:sz="0" w:space="0" w:color="auto"/>
              </w:divBdr>
            </w:div>
          </w:divsChild>
        </w:div>
        <w:div w:id="1175027062">
          <w:marLeft w:val="0"/>
          <w:marRight w:val="0"/>
          <w:marTop w:val="0"/>
          <w:marBottom w:val="0"/>
          <w:divBdr>
            <w:top w:val="none" w:sz="0" w:space="0" w:color="auto"/>
            <w:left w:val="none" w:sz="0" w:space="0" w:color="auto"/>
            <w:bottom w:val="none" w:sz="0" w:space="0" w:color="auto"/>
            <w:right w:val="none" w:sz="0" w:space="0" w:color="auto"/>
          </w:divBdr>
          <w:divsChild>
            <w:div w:id="1236358989">
              <w:marLeft w:val="0"/>
              <w:marRight w:val="0"/>
              <w:marTop w:val="0"/>
              <w:marBottom w:val="0"/>
              <w:divBdr>
                <w:top w:val="none" w:sz="0" w:space="0" w:color="auto"/>
                <w:left w:val="none" w:sz="0" w:space="0" w:color="auto"/>
                <w:bottom w:val="none" w:sz="0" w:space="0" w:color="auto"/>
                <w:right w:val="none" w:sz="0" w:space="0" w:color="auto"/>
              </w:divBdr>
            </w:div>
            <w:div w:id="1098939784">
              <w:marLeft w:val="0"/>
              <w:marRight w:val="0"/>
              <w:marTop w:val="0"/>
              <w:marBottom w:val="0"/>
              <w:divBdr>
                <w:top w:val="none" w:sz="0" w:space="0" w:color="auto"/>
                <w:left w:val="none" w:sz="0" w:space="0" w:color="auto"/>
                <w:bottom w:val="none" w:sz="0" w:space="0" w:color="auto"/>
                <w:right w:val="none" w:sz="0" w:space="0" w:color="auto"/>
              </w:divBdr>
            </w:div>
            <w:div w:id="1880820422">
              <w:marLeft w:val="0"/>
              <w:marRight w:val="0"/>
              <w:marTop w:val="0"/>
              <w:marBottom w:val="0"/>
              <w:divBdr>
                <w:top w:val="none" w:sz="0" w:space="0" w:color="auto"/>
                <w:left w:val="none" w:sz="0" w:space="0" w:color="auto"/>
                <w:bottom w:val="none" w:sz="0" w:space="0" w:color="auto"/>
                <w:right w:val="none" w:sz="0" w:space="0" w:color="auto"/>
              </w:divBdr>
            </w:div>
          </w:divsChild>
        </w:div>
        <w:div w:id="1269854207">
          <w:marLeft w:val="0"/>
          <w:marRight w:val="0"/>
          <w:marTop w:val="0"/>
          <w:marBottom w:val="0"/>
          <w:divBdr>
            <w:top w:val="none" w:sz="0" w:space="0" w:color="auto"/>
            <w:left w:val="none" w:sz="0" w:space="0" w:color="auto"/>
            <w:bottom w:val="none" w:sz="0" w:space="0" w:color="auto"/>
            <w:right w:val="none" w:sz="0" w:space="0" w:color="auto"/>
          </w:divBdr>
        </w:div>
        <w:div w:id="549194497">
          <w:marLeft w:val="0"/>
          <w:marRight w:val="0"/>
          <w:marTop w:val="0"/>
          <w:marBottom w:val="0"/>
          <w:divBdr>
            <w:top w:val="none" w:sz="0" w:space="0" w:color="auto"/>
            <w:left w:val="none" w:sz="0" w:space="0" w:color="auto"/>
            <w:bottom w:val="none" w:sz="0" w:space="0" w:color="auto"/>
            <w:right w:val="none" w:sz="0" w:space="0" w:color="auto"/>
          </w:divBdr>
        </w:div>
        <w:div w:id="495654682">
          <w:marLeft w:val="0"/>
          <w:marRight w:val="0"/>
          <w:marTop w:val="0"/>
          <w:marBottom w:val="0"/>
          <w:divBdr>
            <w:top w:val="none" w:sz="0" w:space="0" w:color="auto"/>
            <w:left w:val="none" w:sz="0" w:space="0" w:color="auto"/>
            <w:bottom w:val="none" w:sz="0" w:space="0" w:color="auto"/>
            <w:right w:val="none" w:sz="0" w:space="0" w:color="auto"/>
          </w:divBdr>
        </w:div>
        <w:div w:id="1099569119">
          <w:marLeft w:val="0"/>
          <w:marRight w:val="0"/>
          <w:marTop w:val="0"/>
          <w:marBottom w:val="0"/>
          <w:divBdr>
            <w:top w:val="none" w:sz="0" w:space="0" w:color="auto"/>
            <w:left w:val="none" w:sz="0" w:space="0" w:color="auto"/>
            <w:bottom w:val="none" w:sz="0" w:space="0" w:color="auto"/>
            <w:right w:val="none" w:sz="0" w:space="0" w:color="auto"/>
          </w:divBdr>
        </w:div>
        <w:div w:id="1301032644">
          <w:marLeft w:val="0"/>
          <w:marRight w:val="0"/>
          <w:marTop w:val="0"/>
          <w:marBottom w:val="0"/>
          <w:divBdr>
            <w:top w:val="none" w:sz="0" w:space="0" w:color="auto"/>
            <w:left w:val="none" w:sz="0" w:space="0" w:color="auto"/>
            <w:bottom w:val="none" w:sz="0" w:space="0" w:color="auto"/>
            <w:right w:val="none" w:sz="0" w:space="0" w:color="auto"/>
          </w:divBdr>
        </w:div>
      </w:divsChild>
    </w:div>
    <w:div w:id="921767177">
      <w:bodyDiv w:val="1"/>
      <w:marLeft w:val="0"/>
      <w:marRight w:val="0"/>
      <w:marTop w:val="0"/>
      <w:marBottom w:val="0"/>
      <w:divBdr>
        <w:top w:val="none" w:sz="0" w:space="0" w:color="auto"/>
        <w:left w:val="none" w:sz="0" w:space="0" w:color="auto"/>
        <w:bottom w:val="none" w:sz="0" w:space="0" w:color="auto"/>
        <w:right w:val="none" w:sz="0" w:space="0" w:color="auto"/>
      </w:divBdr>
      <w:divsChild>
        <w:div w:id="466438489">
          <w:marLeft w:val="0"/>
          <w:marRight w:val="0"/>
          <w:marTop w:val="0"/>
          <w:marBottom w:val="0"/>
          <w:divBdr>
            <w:top w:val="none" w:sz="0" w:space="0" w:color="auto"/>
            <w:left w:val="none" w:sz="0" w:space="0" w:color="auto"/>
            <w:bottom w:val="none" w:sz="0" w:space="0" w:color="auto"/>
            <w:right w:val="none" w:sz="0" w:space="0" w:color="auto"/>
          </w:divBdr>
        </w:div>
        <w:div w:id="1718510798">
          <w:marLeft w:val="0"/>
          <w:marRight w:val="0"/>
          <w:marTop w:val="0"/>
          <w:marBottom w:val="0"/>
          <w:divBdr>
            <w:top w:val="none" w:sz="0" w:space="0" w:color="auto"/>
            <w:left w:val="none" w:sz="0" w:space="0" w:color="auto"/>
            <w:bottom w:val="none" w:sz="0" w:space="0" w:color="auto"/>
            <w:right w:val="none" w:sz="0" w:space="0" w:color="auto"/>
          </w:divBdr>
        </w:div>
        <w:div w:id="1520704627">
          <w:marLeft w:val="0"/>
          <w:marRight w:val="0"/>
          <w:marTop w:val="0"/>
          <w:marBottom w:val="0"/>
          <w:divBdr>
            <w:top w:val="none" w:sz="0" w:space="0" w:color="auto"/>
            <w:left w:val="none" w:sz="0" w:space="0" w:color="auto"/>
            <w:bottom w:val="none" w:sz="0" w:space="0" w:color="auto"/>
            <w:right w:val="none" w:sz="0" w:space="0" w:color="auto"/>
          </w:divBdr>
        </w:div>
        <w:div w:id="2144538805">
          <w:marLeft w:val="0"/>
          <w:marRight w:val="0"/>
          <w:marTop w:val="0"/>
          <w:marBottom w:val="0"/>
          <w:divBdr>
            <w:top w:val="none" w:sz="0" w:space="0" w:color="auto"/>
            <w:left w:val="none" w:sz="0" w:space="0" w:color="auto"/>
            <w:bottom w:val="none" w:sz="0" w:space="0" w:color="auto"/>
            <w:right w:val="none" w:sz="0" w:space="0" w:color="auto"/>
          </w:divBdr>
        </w:div>
        <w:div w:id="2128306586">
          <w:marLeft w:val="0"/>
          <w:marRight w:val="0"/>
          <w:marTop w:val="0"/>
          <w:marBottom w:val="0"/>
          <w:divBdr>
            <w:top w:val="none" w:sz="0" w:space="0" w:color="auto"/>
            <w:left w:val="none" w:sz="0" w:space="0" w:color="auto"/>
            <w:bottom w:val="none" w:sz="0" w:space="0" w:color="auto"/>
            <w:right w:val="none" w:sz="0" w:space="0" w:color="auto"/>
          </w:divBdr>
        </w:div>
        <w:div w:id="1855800336">
          <w:marLeft w:val="0"/>
          <w:marRight w:val="0"/>
          <w:marTop w:val="0"/>
          <w:marBottom w:val="0"/>
          <w:divBdr>
            <w:top w:val="none" w:sz="0" w:space="0" w:color="auto"/>
            <w:left w:val="none" w:sz="0" w:space="0" w:color="auto"/>
            <w:bottom w:val="none" w:sz="0" w:space="0" w:color="auto"/>
            <w:right w:val="none" w:sz="0" w:space="0" w:color="auto"/>
          </w:divBdr>
        </w:div>
        <w:div w:id="705063032">
          <w:marLeft w:val="0"/>
          <w:marRight w:val="0"/>
          <w:marTop w:val="0"/>
          <w:marBottom w:val="0"/>
          <w:divBdr>
            <w:top w:val="none" w:sz="0" w:space="0" w:color="auto"/>
            <w:left w:val="none" w:sz="0" w:space="0" w:color="auto"/>
            <w:bottom w:val="none" w:sz="0" w:space="0" w:color="auto"/>
            <w:right w:val="none" w:sz="0" w:space="0" w:color="auto"/>
          </w:divBdr>
        </w:div>
        <w:div w:id="1957519114">
          <w:marLeft w:val="0"/>
          <w:marRight w:val="0"/>
          <w:marTop w:val="0"/>
          <w:marBottom w:val="0"/>
          <w:divBdr>
            <w:top w:val="none" w:sz="0" w:space="0" w:color="auto"/>
            <w:left w:val="none" w:sz="0" w:space="0" w:color="auto"/>
            <w:bottom w:val="none" w:sz="0" w:space="0" w:color="auto"/>
            <w:right w:val="none" w:sz="0" w:space="0" w:color="auto"/>
          </w:divBdr>
        </w:div>
        <w:div w:id="786579890">
          <w:marLeft w:val="0"/>
          <w:marRight w:val="0"/>
          <w:marTop w:val="0"/>
          <w:marBottom w:val="0"/>
          <w:divBdr>
            <w:top w:val="none" w:sz="0" w:space="0" w:color="auto"/>
            <w:left w:val="none" w:sz="0" w:space="0" w:color="auto"/>
            <w:bottom w:val="none" w:sz="0" w:space="0" w:color="auto"/>
            <w:right w:val="none" w:sz="0" w:space="0" w:color="auto"/>
          </w:divBdr>
        </w:div>
        <w:div w:id="1510289441">
          <w:marLeft w:val="0"/>
          <w:marRight w:val="0"/>
          <w:marTop w:val="0"/>
          <w:marBottom w:val="0"/>
          <w:divBdr>
            <w:top w:val="none" w:sz="0" w:space="0" w:color="auto"/>
            <w:left w:val="none" w:sz="0" w:space="0" w:color="auto"/>
            <w:bottom w:val="none" w:sz="0" w:space="0" w:color="auto"/>
            <w:right w:val="none" w:sz="0" w:space="0" w:color="auto"/>
          </w:divBdr>
        </w:div>
        <w:div w:id="2130933681">
          <w:marLeft w:val="0"/>
          <w:marRight w:val="0"/>
          <w:marTop w:val="0"/>
          <w:marBottom w:val="0"/>
          <w:divBdr>
            <w:top w:val="none" w:sz="0" w:space="0" w:color="auto"/>
            <w:left w:val="none" w:sz="0" w:space="0" w:color="auto"/>
            <w:bottom w:val="none" w:sz="0" w:space="0" w:color="auto"/>
            <w:right w:val="none" w:sz="0" w:space="0" w:color="auto"/>
          </w:divBdr>
        </w:div>
        <w:div w:id="598610397">
          <w:marLeft w:val="0"/>
          <w:marRight w:val="0"/>
          <w:marTop w:val="0"/>
          <w:marBottom w:val="0"/>
          <w:divBdr>
            <w:top w:val="none" w:sz="0" w:space="0" w:color="auto"/>
            <w:left w:val="none" w:sz="0" w:space="0" w:color="auto"/>
            <w:bottom w:val="none" w:sz="0" w:space="0" w:color="auto"/>
            <w:right w:val="none" w:sz="0" w:space="0" w:color="auto"/>
          </w:divBdr>
          <w:divsChild>
            <w:div w:id="553666235">
              <w:marLeft w:val="0"/>
              <w:marRight w:val="0"/>
              <w:marTop w:val="0"/>
              <w:marBottom w:val="0"/>
              <w:divBdr>
                <w:top w:val="none" w:sz="0" w:space="0" w:color="auto"/>
                <w:left w:val="none" w:sz="0" w:space="0" w:color="auto"/>
                <w:bottom w:val="none" w:sz="0" w:space="0" w:color="auto"/>
                <w:right w:val="none" w:sz="0" w:space="0" w:color="auto"/>
              </w:divBdr>
              <w:divsChild>
                <w:div w:id="2071269727">
                  <w:marLeft w:val="0"/>
                  <w:marRight w:val="0"/>
                  <w:marTop w:val="0"/>
                  <w:marBottom w:val="0"/>
                  <w:divBdr>
                    <w:top w:val="none" w:sz="0" w:space="0" w:color="auto"/>
                    <w:left w:val="none" w:sz="0" w:space="0" w:color="auto"/>
                    <w:bottom w:val="none" w:sz="0" w:space="0" w:color="auto"/>
                    <w:right w:val="none" w:sz="0" w:space="0" w:color="auto"/>
                  </w:divBdr>
                </w:div>
                <w:div w:id="1143352553">
                  <w:marLeft w:val="0"/>
                  <w:marRight w:val="0"/>
                  <w:marTop w:val="0"/>
                  <w:marBottom w:val="0"/>
                  <w:divBdr>
                    <w:top w:val="none" w:sz="0" w:space="0" w:color="auto"/>
                    <w:left w:val="none" w:sz="0" w:space="0" w:color="auto"/>
                    <w:bottom w:val="none" w:sz="0" w:space="0" w:color="auto"/>
                    <w:right w:val="none" w:sz="0" w:space="0" w:color="auto"/>
                  </w:divBdr>
                  <w:divsChild>
                    <w:div w:id="117376692">
                      <w:marLeft w:val="0"/>
                      <w:marRight w:val="0"/>
                      <w:marTop w:val="0"/>
                      <w:marBottom w:val="0"/>
                      <w:divBdr>
                        <w:top w:val="none" w:sz="0" w:space="0" w:color="auto"/>
                        <w:left w:val="none" w:sz="0" w:space="0" w:color="auto"/>
                        <w:bottom w:val="none" w:sz="0" w:space="0" w:color="auto"/>
                        <w:right w:val="none" w:sz="0" w:space="0" w:color="auto"/>
                      </w:divBdr>
                      <w:divsChild>
                        <w:div w:id="20135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2707">
          <w:marLeft w:val="0"/>
          <w:marRight w:val="0"/>
          <w:marTop w:val="0"/>
          <w:marBottom w:val="0"/>
          <w:divBdr>
            <w:top w:val="none" w:sz="0" w:space="0" w:color="auto"/>
            <w:left w:val="none" w:sz="0" w:space="0" w:color="auto"/>
            <w:bottom w:val="none" w:sz="0" w:space="0" w:color="auto"/>
            <w:right w:val="none" w:sz="0" w:space="0" w:color="auto"/>
          </w:divBdr>
        </w:div>
        <w:div w:id="1370686931">
          <w:marLeft w:val="0"/>
          <w:marRight w:val="0"/>
          <w:marTop w:val="0"/>
          <w:marBottom w:val="0"/>
          <w:divBdr>
            <w:top w:val="none" w:sz="0" w:space="0" w:color="auto"/>
            <w:left w:val="none" w:sz="0" w:space="0" w:color="auto"/>
            <w:bottom w:val="none" w:sz="0" w:space="0" w:color="auto"/>
            <w:right w:val="none" w:sz="0" w:space="0" w:color="auto"/>
          </w:divBdr>
        </w:div>
        <w:div w:id="1928923602">
          <w:marLeft w:val="0"/>
          <w:marRight w:val="0"/>
          <w:marTop w:val="0"/>
          <w:marBottom w:val="0"/>
          <w:divBdr>
            <w:top w:val="none" w:sz="0" w:space="0" w:color="auto"/>
            <w:left w:val="none" w:sz="0" w:space="0" w:color="auto"/>
            <w:bottom w:val="none" w:sz="0" w:space="0" w:color="auto"/>
            <w:right w:val="none" w:sz="0" w:space="0" w:color="auto"/>
          </w:divBdr>
        </w:div>
        <w:div w:id="1196232870">
          <w:marLeft w:val="0"/>
          <w:marRight w:val="0"/>
          <w:marTop w:val="0"/>
          <w:marBottom w:val="0"/>
          <w:divBdr>
            <w:top w:val="none" w:sz="0" w:space="0" w:color="auto"/>
            <w:left w:val="none" w:sz="0" w:space="0" w:color="auto"/>
            <w:bottom w:val="none" w:sz="0" w:space="0" w:color="auto"/>
            <w:right w:val="none" w:sz="0" w:space="0" w:color="auto"/>
          </w:divBdr>
        </w:div>
        <w:div w:id="901645057">
          <w:marLeft w:val="0"/>
          <w:marRight w:val="0"/>
          <w:marTop w:val="0"/>
          <w:marBottom w:val="0"/>
          <w:divBdr>
            <w:top w:val="none" w:sz="0" w:space="0" w:color="auto"/>
            <w:left w:val="none" w:sz="0" w:space="0" w:color="auto"/>
            <w:bottom w:val="none" w:sz="0" w:space="0" w:color="auto"/>
            <w:right w:val="none" w:sz="0" w:space="0" w:color="auto"/>
          </w:divBdr>
        </w:div>
        <w:div w:id="1308625929">
          <w:marLeft w:val="0"/>
          <w:marRight w:val="0"/>
          <w:marTop w:val="0"/>
          <w:marBottom w:val="0"/>
          <w:divBdr>
            <w:top w:val="none" w:sz="0" w:space="0" w:color="auto"/>
            <w:left w:val="none" w:sz="0" w:space="0" w:color="auto"/>
            <w:bottom w:val="none" w:sz="0" w:space="0" w:color="auto"/>
            <w:right w:val="none" w:sz="0" w:space="0" w:color="auto"/>
          </w:divBdr>
        </w:div>
        <w:div w:id="1284655809">
          <w:marLeft w:val="0"/>
          <w:marRight w:val="0"/>
          <w:marTop w:val="0"/>
          <w:marBottom w:val="0"/>
          <w:divBdr>
            <w:top w:val="none" w:sz="0" w:space="0" w:color="auto"/>
            <w:left w:val="none" w:sz="0" w:space="0" w:color="auto"/>
            <w:bottom w:val="none" w:sz="0" w:space="0" w:color="auto"/>
            <w:right w:val="none" w:sz="0" w:space="0" w:color="auto"/>
          </w:divBdr>
        </w:div>
        <w:div w:id="1548032243">
          <w:marLeft w:val="0"/>
          <w:marRight w:val="0"/>
          <w:marTop w:val="0"/>
          <w:marBottom w:val="0"/>
          <w:divBdr>
            <w:top w:val="none" w:sz="0" w:space="0" w:color="auto"/>
            <w:left w:val="none" w:sz="0" w:space="0" w:color="auto"/>
            <w:bottom w:val="none" w:sz="0" w:space="0" w:color="auto"/>
            <w:right w:val="none" w:sz="0" w:space="0" w:color="auto"/>
          </w:divBdr>
        </w:div>
        <w:div w:id="772408295">
          <w:marLeft w:val="0"/>
          <w:marRight w:val="0"/>
          <w:marTop w:val="0"/>
          <w:marBottom w:val="0"/>
          <w:divBdr>
            <w:top w:val="none" w:sz="0" w:space="0" w:color="auto"/>
            <w:left w:val="none" w:sz="0" w:space="0" w:color="auto"/>
            <w:bottom w:val="none" w:sz="0" w:space="0" w:color="auto"/>
            <w:right w:val="none" w:sz="0" w:space="0" w:color="auto"/>
          </w:divBdr>
        </w:div>
        <w:div w:id="602306024">
          <w:marLeft w:val="0"/>
          <w:marRight w:val="0"/>
          <w:marTop w:val="0"/>
          <w:marBottom w:val="0"/>
          <w:divBdr>
            <w:top w:val="none" w:sz="0" w:space="0" w:color="auto"/>
            <w:left w:val="none" w:sz="0" w:space="0" w:color="auto"/>
            <w:bottom w:val="none" w:sz="0" w:space="0" w:color="auto"/>
            <w:right w:val="none" w:sz="0" w:space="0" w:color="auto"/>
          </w:divBdr>
        </w:div>
        <w:div w:id="8991285">
          <w:marLeft w:val="0"/>
          <w:marRight w:val="0"/>
          <w:marTop w:val="0"/>
          <w:marBottom w:val="0"/>
          <w:divBdr>
            <w:top w:val="none" w:sz="0" w:space="0" w:color="auto"/>
            <w:left w:val="none" w:sz="0" w:space="0" w:color="auto"/>
            <w:bottom w:val="none" w:sz="0" w:space="0" w:color="auto"/>
            <w:right w:val="none" w:sz="0" w:space="0" w:color="auto"/>
          </w:divBdr>
        </w:div>
        <w:div w:id="939534328">
          <w:marLeft w:val="0"/>
          <w:marRight w:val="0"/>
          <w:marTop w:val="0"/>
          <w:marBottom w:val="0"/>
          <w:divBdr>
            <w:top w:val="none" w:sz="0" w:space="0" w:color="auto"/>
            <w:left w:val="none" w:sz="0" w:space="0" w:color="auto"/>
            <w:bottom w:val="none" w:sz="0" w:space="0" w:color="auto"/>
            <w:right w:val="none" w:sz="0" w:space="0" w:color="auto"/>
          </w:divBdr>
        </w:div>
        <w:div w:id="1881933475">
          <w:marLeft w:val="0"/>
          <w:marRight w:val="0"/>
          <w:marTop w:val="0"/>
          <w:marBottom w:val="0"/>
          <w:divBdr>
            <w:top w:val="none" w:sz="0" w:space="0" w:color="auto"/>
            <w:left w:val="none" w:sz="0" w:space="0" w:color="auto"/>
            <w:bottom w:val="none" w:sz="0" w:space="0" w:color="auto"/>
            <w:right w:val="none" w:sz="0" w:space="0" w:color="auto"/>
          </w:divBdr>
        </w:div>
        <w:div w:id="156073039">
          <w:marLeft w:val="0"/>
          <w:marRight w:val="0"/>
          <w:marTop w:val="0"/>
          <w:marBottom w:val="0"/>
          <w:divBdr>
            <w:top w:val="none" w:sz="0" w:space="0" w:color="auto"/>
            <w:left w:val="none" w:sz="0" w:space="0" w:color="auto"/>
            <w:bottom w:val="none" w:sz="0" w:space="0" w:color="auto"/>
            <w:right w:val="none" w:sz="0" w:space="0" w:color="auto"/>
          </w:divBdr>
        </w:div>
        <w:div w:id="191767539">
          <w:marLeft w:val="0"/>
          <w:marRight w:val="0"/>
          <w:marTop w:val="0"/>
          <w:marBottom w:val="0"/>
          <w:divBdr>
            <w:top w:val="none" w:sz="0" w:space="0" w:color="auto"/>
            <w:left w:val="none" w:sz="0" w:space="0" w:color="auto"/>
            <w:bottom w:val="none" w:sz="0" w:space="0" w:color="auto"/>
            <w:right w:val="none" w:sz="0" w:space="0" w:color="auto"/>
          </w:divBdr>
        </w:div>
        <w:div w:id="964000440">
          <w:marLeft w:val="0"/>
          <w:marRight w:val="0"/>
          <w:marTop w:val="0"/>
          <w:marBottom w:val="0"/>
          <w:divBdr>
            <w:top w:val="none" w:sz="0" w:space="0" w:color="auto"/>
            <w:left w:val="none" w:sz="0" w:space="0" w:color="auto"/>
            <w:bottom w:val="none" w:sz="0" w:space="0" w:color="auto"/>
            <w:right w:val="none" w:sz="0" w:space="0" w:color="auto"/>
          </w:divBdr>
        </w:div>
        <w:div w:id="517741583">
          <w:marLeft w:val="0"/>
          <w:marRight w:val="0"/>
          <w:marTop w:val="0"/>
          <w:marBottom w:val="0"/>
          <w:divBdr>
            <w:top w:val="none" w:sz="0" w:space="0" w:color="auto"/>
            <w:left w:val="none" w:sz="0" w:space="0" w:color="auto"/>
            <w:bottom w:val="none" w:sz="0" w:space="0" w:color="auto"/>
            <w:right w:val="none" w:sz="0" w:space="0" w:color="auto"/>
          </w:divBdr>
        </w:div>
        <w:div w:id="73286812">
          <w:marLeft w:val="0"/>
          <w:marRight w:val="0"/>
          <w:marTop w:val="0"/>
          <w:marBottom w:val="0"/>
          <w:divBdr>
            <w:top w:val="none" w:sz="0" w:space="0" w:color="auto"/>
            <w:left w:val="none" w:sz="0" w:space="0" w:color="auto"/>
            <w:bottom w:val="none" w:sz="0" w:space="0" w:color="auto"/>
            <w:right w:val="none" w:sz="0" w:space="0" w:color="auto"/>
          </w:divBdr>
        </w:div>
        <w:div w:id="940994382">
          <w:marLeft w:val="0"/>
          <w:marRight w:val="0"/>
          <w:marTop w:val="0"/>
          <w:marBottom w:val="0"/>
          <w:divBdr>
            <w:top w:val="none" w:sz="0" w:space="0" w:color="auto"/>
            <w:left w:val="none" w:sz="0" w:space="0" w:color="auto"/>
            <w:bottom w:val="none" w:sz="0" w:space="0" w:color="auto"/>
            <w:right w:val="none" w:sz="0" w:space="0" w:color="auto"/>
          </w:divBdr>
        </w:div>
        <w:div w:id="806164110">
          <w:marLeft w:val="0"/>
          <w:marRight w:val="0"/>
          <w:marTop w:val="0"/>
          <w:marBottom w:val="0"/>
          <w:divBdr>
            <w:top w:val="none" w:sz="0" w:space="0" w:color="auto"/>
            <w:left w:val="none" w:sz="0" w:space="0" w:color="auto"/>
            <w:bottom w:val="none" w:sz="0" w:space="0" w:color="auto"/>
            <w:right w:val="none" w:sz="0" w:space="0" w:color="auto"/>
          </w:divBdr>
        </w:div>
        <w:div w:id="1410618997">
          <w:marLeft w:val="0"/>
          <w:marRight w:val="0"/>
          <w:marTop w:val="0"/>
          <w:marBottom w:val="0"/>
          <w:divBdr>
            <w:top w:val="none" w:sz="0" w:space="0" w:color="auto"/>
            <w:left w:val="none" w:sz="0" w:space="0" w:color="auto"/>
            <w:bottom w:val="none" w:sz="0" w:space="0" w:color="auto"/>
            <w:right w:val="none" w:sz="0" w:space="0" w:color="auto"/>
          </w:divBdr>
        </w:div>
        <w:div w:id="1499609983">
          <w:marLeft w:val="0"/>
          <w:marRight w:val="0"/>
          <w:marTop w:val="0"/>
          <w:marBottom w:val="0"/>
          <w:divBdr>
            <w:top w:val="none" w:sz="0" w:space="0" w:color="auto"/>
            <w:left w:val="none" w:sz="0" w:space="0" w:color="auto"/>
            <w:bottom w:val="none" w:sz="0" w:space="0" w:color="auto"/>
            <w:right w:val="none" w:sz="0" w:space="0" w:color="auto"/>
          </w:divBdr>
        </w:div>
        <w:div w:id="2141990108">
          <w:marLeft w:val="0"/>
          <w:marRight w:val="0"/>
          <w:marTop w:val="0"/>
          <w:marBottom w:val="0"/>
          <w:divBdr>
            <w:top w:val="none" w:sz="0" w:space="0" w:color="auto"/>
            <w:left w:val="none" w:sz="0" w:space="0" w:color="auto"/>
            <w:bottom w:val="none" w:sz="0" w:space="0" w:color="auto"/>
            <w:right w:val="none" w:sz="0" w:space="0" w:color="auto"/>
          </w:divBdr>
        </w:div>
        <w:div w:id="342240923">
          <w:marLeft w:val="0"/>
          <w:marRight w:val="0"/>
          <w:marTop w:val="0"/>
          <w:marBottom w:val="0"/>
          <w:divBdr>
            <w:top w:val="none" w:sz="0" w:space="0" w:color="auto"/>
            <w:left w:val="none" w:sz="0" w:space="0" w:color="auto"/>
            <w:bottom w:val="none" w:sz="0" w:space="0" w:color="auto"/>
            <w:right w:val="none" w:sz="0" w:space="0" w:color="auto"/>
          </w:divBdr>
        </w:div>
        <w:div w:id="2121101492">
          <w:marLeft w:val="0"/>
          <w:marRight w:val="0"/>
          <w:marTop w:val="0"/>
          <w:marBottom w:val="0"/>
          <w:divBdr>
            <w:top w:val="none" w:sz="0" w:space="0" w:color="auto"/>
            <w:left w:val="none" w:sz="0" w:space="0" w:color="auto"/>
            <w:bottom w:val="none" w:sz="0" w:space="0" w:color="auto"/>
            <w:right w:val="none" w:sz="0" w:space="0" w:color="auto"/>
          </w:divBdr>
        </w:div>
        <w:div w:id="1322856573">
          <w:marLeft w:val="0"/>
          <w:marRight w:val="0"/>
          <w:marTop w:val="0"/>
          <w:marBottom w:val="0"/>
          <w:divBdr>
            <w:top w:val="none" w:sz="0" w:space="0" w:color="auto"/>
            <w:left w:val="none" w:sz="0" w:space="0" w:color="auto"/>
            <w:bottom w:val="none" w:sz="0" w:space="0" w:color="auto"/>
            <w:right w:val="none" w:sz="0" w:space="0" w:color="auto"/>
          </w:divBdr>
        </w:div>
        <w:div w:id="1110272392">
          <w:marLeft w:val="0"/>
          <w:marRight w:val="0"/>
          <w:marTop w:val="0"/>
          <w:marBottom w:val="0"/>
          <w:divBdr>
            <w:top w:val="none" w:sz="0" w:space="0" w:color="auto"/>
            <w:left w:val="none" w:sz="0" w:space="0" w:color="auto"/>
            <w:bottom w:val="none" w:sz="0" w:space="0" w:color="auto"/>
            <w:right w:val="none" w:sz="0" w:space="0" w:color="auto"/>
          </w:divBdr>
          <w:divsChild>
            <w:div w:id="531042259">
              <w:marLeft w:val="0"/>
              <w:marRight w:val="0"/>
              <w:marTop w:val="0"/>
              <w:marBottom w:val="0"/>
              <w:divBdr>
                <w:top w:val="none" w:sz="0" w:space="0" w:color="auto"/>
                <w:left w:val="none" w:sz="0" w:space="0" w:color="auto"/>
                <w:bottom w:val="none" w:sz="0" w:space="0" w:color="auto"/>
                <w:right w:val="none" w:sz="0" w:space="0" w:color="auto"/>
              </w:divBdr>
              <w:divsChild>
                <w:div w:id="1133792088">
                  <w:marLeft w:val="0"/>
                  <w:marRight w:val="0"/>
                  <w:marTop w:val="0"/>
                  <w:marBottom w:val="0"/>
                  <w:divBdr>
                    <w:top w:val="none" w:sz="0" w:space="0" w:color="auto"/>
                    <w:left w:val="none" w:sz="0" w:space="0" w:color="auto"/>
                    <w:bottom w:val="none" w:sz="0" w:space="0" w:color="auto"/>
                    <w:right w:val="none" w:sz="0" w:space="0" w:color="auto"/>
                  </w:divBdr>
                </w:div>
              </w:divsChild>
            </w:div>
            <w:div w:id="741223625">
              <w:marLeft w:val="0"/>
              <w:marRight w:val="0"/>
              <w:marTop w:val="0"/>
              <w:marBottom w:val="0"/>
              <w:divBdr>
                <w:top w:val="none" w:sz="0" w:space="0" w:color="auto"/>
                <w:left w:val="none" w:sz="0" w:space="0" w:color="auto"/>
                <w:bottom w:val="none" w:sz="0" w:space="0" w:color="auto"/>
                <w:right w:val="none" w:sz="0" w:space="0" w:color="auto"/>
              </w:divBdr>
            </w:div>
          </w:divsChild>
        </w:div>
        <w:div w:id="646663343">
          <w:marLeft w:val="0"/>
          <w:marRight w:val="0"/>
          <w:marTop w:val="0"/>
          <w:marBottom w:val="0"/>
          <w:divBdr>
            <w:top w:val="none" w:sz="0" w:space="0" w:color="auto"/>
            <w:left w:val="none" w:sz="0" w:space="0" w:color="auto"/>
            <w:bottom w:val="none" w:sz="0" w:space="0" w:color="auto"/>
            <w:right w:val="none" w:sz="0" w:space="0" w:color="auto"/>
          </w:divBdr>
        </w:div>
        <w:div w:id="149563349">
          <w:marLeft w:val="0"/>
          <w:marRight w:val="0"/>
          <w:marTop w:val="0"/>
          <w:marBottom w:val="0"/>
          <w:divBdr>
            <w:top w:val="none" w:sz="0" w:space="0" w:color="auto"/>
            <w:left w:val="none" w:sz="0" w:space="0" w:color="auto"/>
            <w:bottom w:val="none" w:sz="0" w:space="0" w:color="auto"/>
            <w:right w:val="none" w:sz="0" w:space="0" w:color="auto"/>
          </w:divBdr>
          <w:divsChild>
            <w:div w:id="1767842121">
              <w:marLeft w:val="0"/>
              <w:marRight w:val="0"/>
              <w:marTop w:val="0"/>
              <w:marBottom w:val="0"/>
              <w:divBdr>
                <w:top w:val="none" w:sz="0" w:space="0" w:color="auto"/>
                <w:left w:val="none" w:sz="0" w:space="0" w:color="auto"/>
                <w:bottom w:val="none" w:sz="0" w:space="0" w:color="auto"/>
                <w:right w:val="none" w:sz="0" w:space="0" w:color="auto"/>
              </w:divBdr>
            </w:div>
          </w:divsChild>
        </w:div>
        <w:div w:id="97458133">
          <w:marLeft w:val="0"/>
          <w:marRight w:val="0"/>
          <w:marTop w:val="0"/>
          <w:marBottom w:val="0"/>
          <w:divBdr>
            <w:top w:val="none" w:sz="0" w:space="0" w:color="auto"/>
            <w:left w:val="none" w:sz="0" w:space="0" w:color="auto"/>
            <w:bottom w:val="none" w:sz="0" w:space="0" w:color="auto"/>
            <w:right w:val="none" w:sz="0" w:space="0" w:color="auto"/>
          </w:divBdr>
          <w:divsChild>
            <w:div w:id="482233289">
              <w:marLeft w:val="0"/>
              <w:marRight w:val="0"/>
              <w:marTop w:val="0"/>
              <w:marBottom w:val="0"/>
              <w:divBdr>
                <w:top w:val="none" w:sz="0" w:space="0" w:color="auto"/>
                <w:left w:val="none" w:sz="0" w:space="0" w:color="auto"/>
                <w:bottom w:val="none" w:sz="0" w:space="0" w:color="auto"/>
                <w:right w:val="none" w:sz="0" w:space="0" w:color="auto"/>
              </w:divBdr>
            </w:div>
          </w:divsChild>
        </w:div>
        <w:div w:id="1332949198">
          <w:marLeft w:val="0"/>
          <w:marRight w:val="0"/>
          <w:marTop w:val="0"/>
          <w:marBottom w:val="0"/>
          <w:divBdr>
            <w:top w:val="none" w:sz="0" w:space="0" w:color="auto"/>
            <w:left w:val="none" w:sz="0" w:space="0" w:color="auto"/>
            <w:bottom w:val="none" w:sz="0" w:space="0" w:color="auto"/>
            <w:right w:val="none" w:sz="0" w:space="0" w:color="auto"/>
          </w:divBdr>
        </w:div>
        <w:div w:id="1688943144">
          <w:marLeft w:val="0"/>
          <w:marRight w:val="0"/>
          <w:marTop w:val="0"/>
          <w:marBottom w:val="0"/>
          <w:divBdr>
            <w:top w:val="none" w:sz="0" w:space="0" w:color="auto"/>
            <w:left w:val="none" w:sz="0" w:space="0" w:color="auto"/>
            <w:bottom w:val="none" w:sz="0" w:space="0" w:color="auto"/>
            <w:right w:val="none" w:sz="0" w:space="0" w:color="auto"/>
          </w:divBdr>
          <w:divsChild>
            <w:div w:id="1448700244">
              <w:marLeft w:val="0"/>
              <w:marRight w:val="0"/>
              <w:marTop w:val="0"/>
              <w:marBottom w:val="0"/>
              <w:divBdr>
                <w:top w:val="none" w:sz="0" w:space="0" w:color="auto"/>
                <w:left w:val="none" w:sz="0" w:space="0" w:color="auto"/>
                <w:bottom w:val="none" w:sz="0" w:space="0" w:color="auto"/>
                <w:right w:val="none" w:sz="0" w:space="0" w:color="auto"/>
              </w:divBdr>
            </w:div>
            <w:div w:id="1407848458">
              <w:marLeft w:val="0"/>
              <w:marRight w:val="0"/>
              <w:marTop w:val="0"/>
              <w:marBottom w:val="0"/>
              <w:divBdr>
                <w:top w:val="none" w:sz="0" w:space="0" w:color="auto"/>
                <w:left w:val="none" w:sz="0" w:space="0" w:color="auto"/>
                <w:bottom w:val="none" w:sz="0" w:space="0" w:color="auto"/>
                <w:right w:val="none" w:sz="0" w:space="0" w:color="auto"/>
              </w:divBdr>
              <w:divsChild>
                <w:div w:id="1446927891">
                  <w:marLeft w:val="0"/>
                  <w:marRight w:val="0"/>
                  <w:marTop w:val="0"/>
                  <w:marBottom w:val="0"/>
                  <w:divBdr>
                    <w:top w:val="none" w:sz="0" w:space="0" w:color="auto"/>
                    <w:left w:val="none" w:sz="0" w:space="0" w:color="auto"/>
                    <w:bottom w:val="none" w:sz="0" w:space="0" w:color="auto"/>
                    <w:right w:val="none" w:sz="0" w:space="0" w:color="auto"/>
                  </w:divBdr>
                  <w:divsChild>
                    <w:div w:id="1490555384">
                      <w:marLeft w:val="0"/>
                      <w:marRight w:val="0"/>
                      <w:marTop w:val="0"/>
                      <w:marBottom w:val="0"/>
                      <w:divBdr>
                        <w:top w:val="none" w:sz="0" w:space="0" w:color="auto"/>
                        <w:left w:val="none" w:sz="0" w:space="0" w:color="auto"/>
                        <w:bottom w:val="none" w:sz="0" w:space="0" w:color="auto"/>
                        <w:right w:val="none" w:sz="0" w:space="0" w:color="auto"/>
                      </w:divBdr>
                    </w:div>
                  </w:divsChild>
                </w:div>
                <w:div w:id="3649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2657">
          <w:marLeft w:val="0"/>
          <w:marRight w:val="0"/>
          <w:marTop w:val="0"/>
          <w:marBottom w:val="0"/>
          <w:divBdr>
            <w:top w:val="none" w:sz="0" w:space="0" w:color="auto"/>
            <w:left w:val="none" w:sz="0" w:space="0" w:color="auto"/>
            <w:bottom w:val="none" w:sz="0" w:space="0" w:color="auto"/>
            <w:right w:val="none" w:sz="0" w:space="0" w:color="auto"/>
          </w:divBdr>
        </w:div>
        <w:div w:id="462310604">
          <w:marLeft w:val="0"/>
          <w:marRight w:val="0"/>
          <w:marTop w:val="0"/>
          <w:marBottom w:val="0"/>
          <w:divBdr>
            <w:top w:val="none" w:sz="0" w:space="0" w:color="auto"/>
            <w:left w:val="none" w:sz="0" w:space="0" w:color="auto"/>
            <w:bottom w:val="none" w:sz="0" w:space="0" w:color="auto"/>
            <w:right w:val="none" w:sz="0" w:space="0" w:color="auto"/>
          </w:divBdr>
        </w:div>
        <w:div w:id="201552221">
          <w:marLeft w:val="0"/>
          <w:marRight w:val="0"/>
          <w:marTop w:val="0"/>
          <w:marBottom w:val="0"/>
          <w:divBdr>
            <w:top w:val="none" w:sz="0" w:space="0" w:color="auto"/>
            <w:left w:val="none" w:sz="0" w:space="0" w:color="auto"/>
            <w:bottom w:val="none" w:sz="0" w:space="0" w:color="auto"/>
            <w:right w:val="none" w:sz="0" w:space="0" w:color="auto"/>
          </w:divBdr>
          <w:divsChild>
            <w:div w:id="1058433468">
              <w:marLeft w:val="0"/>
              <w:marRight w:val="0"/>
              <w:marTop w:val="0"/>
              <w:marBottom w:val="0"/>
              <w:divBdr>
                <w:top w:val="none" w:sz="0" w:space="0" w:color="auto"/>
                <w:left w:val="none" w:sz="0" w:space="0" w:color="auto"/>
                <w:bottom w:val="none" w:sz="0" w:space="0" w:color="auto"/>
                <w:right w:val="none" w:sz="0" w:space="0" w:color="auto"/>
              </w:divBdr>
              <w:divsChild>
                <w:div w:id="1688025627">
                  <w:marLeft w:val="0"/>
                  <w:marRight w:val="0"/>
                  <w:marTop w:val="0"/>
                  <w:marBottom w:val="0"/>
                  <w:divBdr>
                    <w:top w:val="none" w:sz="0" w:space="0" w:color="auto"/>
                    <w:left w:val="none" w:sz="0" w:space="0" w:color="auto"/>
                    <w:bottom w:val="none" w:sz="0" w:space="0" w:color="auto"/>
                    <w:right w:val="none" w:sz="0" w:space="0" w:color="auto"/>
                  </w:divBdr>
                  <w:divsChild>
                    <w:div w:id="1213151400">
                      <w:marLeft w:val="0"/>
                      <w:marRight w:val="0"/>
                      <w:marTop w:val="0"/>
                      <w:marBottom w:val="0"/>
                      <w:divBdr>
                        <w:top w:val="none" w:sz="0" w:space="0" w:color="auto"/>
                        <w:left w:val="none" w:sz="0" w:space="0" w:color="auto"/>
                        <w:bottom w:val="none" w:sz="0" w:space="0" w:color="auto"/>
                        <w:right w:val="none" w:sz="0" w:space="0" w:color="auto"/>
                      </w:divBdr>
                    </w:div>
                    <w:div w:id="6117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0864">
          <w:marLeft w:val="0"/>
          <w:marRight w:val="0"/>
          <w:marTop w:val="0"/>
          <w:marBottom w:val="0"/>
          <w:divBdr>
            <w:top w:val="none" w:sz="0" w:space="0" w:color="auto"/>
            <w:left w:val="none" w:sz="0" w:space="0" w:color="auto"/>
            <w:bottom w:val="none" w:sz="0" w:space="0" w:color="auto"/>
            <w:right w:val="none" w:sz="0" w:space="0" w:color="auto"/>
          </w:divBdr>
        </w:div>
        <w:div w:id="409619988">
          <w:marLeft w:val="0"/>
          <w:marRight w:val="0"/>
          <w:marTop w:val="0"/>
          <w:marBottom w:val="0"/>
          <w:divBdr>
            <w:top w:val="none" w:sz="0" w:space="0" w:color="auto"/>
            <w:left w:val="none" w:sz="0" w:space="0" w:color="auto"/>
            <w:bottom w:val="none" w:sz="0" w:space="0" w:color="auto"/>
            <w:right w:val="none" w:sz="0" w:space="0" w:color="auto"/>
          </w:divBdr>
          <w:divsChild>
            <w:div w:id="1437335763">
              <w:marLeft w:val="0"/>
              <w:marRight w:val="0"/>
              <w:marTop w:val="0"/>
              <w:marBottom w:val="0"/>
              <w:divBdr>
                <w:top w:val="none" w:sz="0" w:space="0" w:color="auto"/>
                <w:left w:val="none" w:sz="0" w:space="0" w:color="auto"/>
                <w:bottom w:val="none" w:sz="0" w:space="0" w:color="auto"/>
                <w:right w:val="none" w:sz="0" w:space="0" w:color="auto"/>
              </w:divBdr>
            </w:div>
          </w:divsChild>
        </w:div>
        <w:div w:id="361054921">
          <w:marLeft w:val="0"/>
          <w:marRight w:val="0"/>
          <w:marTop w:val="0"/>
          <w:marBottom w:val="0"/>
          <w:divBdr>
            <w:top w:val="none" w:sz="0" w:space="0" w:color="auto"/>
            <w:left w:val="none" w:sz="0" w:space="0" w:color="auto"/>
            <w:bottom w:val="none" w:sz="0" w:space="0" w:color="auto"/>
            <w:right w:val="none" w:sz="0" w:space="0" w:color="auto"/>
          </w:divBdr>
          <w:divsChild>
            <w:div w:id="2088182815">
              <w:marLeft w:val="0"/>
              <w:marRight w:val="0"/>
              <w:marTop w:val="0"/>
              <w:marBottom w:val="0"/>
              <w:divBdr>
                <w:top w:val="none" w:sz="0" w:space="0" w:color="auto"/>
                <w:left w:val="none" w:sz="0" w:space="0" w:color="auto"/>
                <w:bottom w:val="single" w:sz="12" w:space="0" w:color="000000"/>
                <w:right w:val="none" w:sz="0" w:space="0" w:color="auto"/>
              </w:divBdr>
            </w:div>
            <w:div w:id="1358114989">
              <w:marLeft w:val="0"/>
              <w:marRight w:val="0"/>
              <w:marTop w:val="0"/>
              <w:marBottom w:val="0"/>
              <w:divBdr>
                <w:top w:val="none" w:sz="0" w:space="0" w:color="auto"/>
                <w:left w:val="none" w:sz="0" w:space="0" w:color="auto"/>
                <w:bottom w:val="single" w:sz="12" w:space="0" w:color="000000"/>
                <w:right w:val="none" w:sz="0" w:space="0" w:color="auto"/>
              </w:divBdr>
            </w:div>
            <w:div w:id="1988625636">
              <w:marLeft w:val="0"/>
              <w:marRight w:val="0"/>
              <w:marTop w:val="0"/>
              <w:marBottom w:val="0"/>
              <w:divBdr>
                <w:top w:val="none" w:sz="0" w:space="0" w:color="auto"/>
                <w:left w:val="none" w:sz="0" w:space="0" w:color="auto"/>
                <w:bottom w:val="single" w:sz="12" w:space="0" w:color="000000"/>
                <w:right w:val="none" w:sz="0" w:space="0" w:color="auto"/>
              </w:divBdr>
            </w:div>
          </w:divsChild>
        </w:div>
        <w:div w:id="1117065755">
          <w:marLeft w:val="0"/>
          <w:marRight w:val="0"/>
          <w:marTop w:val="0"/>
          <w:marBottom w:val="0"/>
          <w:divBdr>
            <w:top w:val="none" w:sz="0" w:space="0" w:color="auto"/>
            <w:left w:val="none" w:sz="0" w:space="0" w:color="auto"/>
            <w:bottom w:val="none" w:sz="0" w:space="0" w:color="auto"/>
            <w:right w:val="none" w:sz="0" w:space="0" w:color="auto"/>
          </w:divBdr>
          <w:divsChild>
            <w:div w:id="924189895">
              <w:marLeft w:val="0"/>
              <w:marRight w:val="0"/>
              <w:marTop w:val="0"/>
              <w:marBottom w:val="0"/>
              <w:divBdr>
                <w:top w:val="none" w:sz="0" w:space="0" w:color="auto"/>
                <w:left w:val="none" w:sz="0" w:space="0" w:color="auto"/>
                <w:bottom w:val="none" w:sz="0" w:space="0" w:color="auto"/>
                <w:right w:val="none" w:sz="0" w:space="0" w:color="auto"/>
              </w:divBdr>
            </w:div>
            <w:div w:id="1203126996">
              <w:marLeft w:val="0"/>
              <w:marRight w:val="0"/>
              <w:marTop w:val="0"/>
              <w:marBottom w:val="0"/>
              <w:divBdr>
                <w:top w:val="none" w:sz="0" w:space="0" w:color="auto"/>
                <w:left w:val="none" w:sz="0" w:space="0" w:color="auto"/>
                <w:bottom w:val="none" w:sz="0" w:space="0" w:color="auto"/>
                <w:right w:val="none" w:sz="0" w:space="0" w:color="auto"/>
              </w:divBdr>
            </w:div>
            <w:div w:id="1559049662">
              <w:marLeft w:val="0"/>
              <w:marRight w:val="0"/>
              <w:marTop w:val="0"/>
              <w:marBottom w:val="0"/>
              <w:divBdr>
                <w:top w:val="none" w:sz="0" w:space="0" w:color="auto"/>
                <w:left w:val="none" w:sz="0" w:space="0" w:color="auto"/>
                <w:bottom w:val="none" w:sz="0" w:space="0" w:color="auto"/>
                <w:right w:val="none" w:sz="0" w:space="0" w:color="auto"/>
              </w:divBdr>
            </w:div>
          </w:divsChild>
        </w:div>
        <w:div w:id="583802586">
          <w:marLeft w:val="0"/>
          <w:marRight w:val="0"/>
          <w:marTop w:val="0"/>
          <w:marBottom w:val="0"/>
          <w:divBdr>
            <w:top w:val="none" w:sz="0" w:space="0" w:color="auto"/>
            <w:left w:val="none" w:sz="0" w:space="0" w:color="auto"/>
            <w:bottom w:val="none" w:sz="0" w:space="0" w:color="auto"/>
            <w:right w:val="none" w:sz="0" w:space="0" w:color="auto"/>
          </w:divBdr>
        </w:div>
        <w:div w:id="1432043314">
          <w:marLeft w:val="0"/>
          <w:marRight w:val="0"/>
          <w:marTop w:val="0"/>
          <w:marBottom w:val="0"/>
          <w:divBdr>
            <w:top w:val="none" w:sz="0" w:space="0" w:color="auto"/>
            <w:left w:val="none" w:sz="0" w:space="0" w:color="auto"/>
            <w:bottom w:val="none" w:sz="0" w:space="0" w:color="auto"/>
            <w:right w:val="none" w:sz="0" w:space="0" w:color="auto"/>
          </w:divBdr>
          <w:divsChild>
            <w:div w:id="665135009">
              <w:marLeft w:val="0"/>
              <w:marRight w:val="0"/>
              <w:marTop w:val="0"/>
              <w:marBottom w:val="0"/>
              <w:divBdr>
                <w:top w:val="none" w:sz="0" w:space="0" w:color="auto"/>
                <w:left w:val="none" w:sz="0" w:space="0" w:color="auto"/>
                <w:bottom w:val="none" w:sz="0" w:space="0" w:color="auto"/>
                <w:right w:val="none" w:sz="0" w:space="0" w:color="auto"/>
              </w:divBdr>
            </w:div>
          </w:divsChild>
        </w:div>
        <w:div w:id="242421575">
          <w:marLeft w:val="0"/>
          <w:marRight w:val="0"/>
          <w:marTop w:val="0"/>
          <w:marBottom w:val="0"/>
          <w:divBdr>
            <w:top w:val="none" w:sz="0" w:space="0" w:color="auto"/>
            <w:left w:val="none" w:sz="0" w:space="0" w:color="auto"/>
            <w:bottom w:val="none" w:sz="0" w:space="0" w:color="auto"/>
            <w:right w:val="none" w:sz="0" w:space="0" w:color="auto"/>
          </w:divBdr>
          <w:divsChild>
            <w:div w:id="2130732500">
              <w:marLeft w:val="0"/>
              <w:marRight w:val="0"/>
              <w:marTop w:val="0"/>
              <w:marBottom w:val="0"/>
              <w:divBdr>
                <w:top w:val="none" w:sz="0" w:space="0" w:color="auto"/>
                <w:left w:val="none" w:sz="0" w:space="0" w:color="auto"/>
                <w:bottom w:val="single" w:sz="12" w:space="0" w:color="000000"/>
                <w:right w:val="none" w:sz="0" w:space="0" w:color="auto"/>
              </w:divBdr>
            </w:div>
            <w:div w:id="407658742">
              <w:marLeft w:val="0"/>
              <w:marRight w:val="0"/>
              <w:marTop w:val="0"/>
              <w:marBottom w:val="0"/>
              <w:divBdr>
                <w:top w:val="none" w:sz="0" w:space="0" w:color="auto"/>
                <w:left w:val="none" w:sz="0" w:space="0" w:color="auto"/>
                <w:bottom w:val="single" w:sz="12" w:space="0" w:color="000000"/>
                <w:right w:val="none" w:sz="0" w:space="0" w:color="auto"/>
              </w:divBdr>
            </w:div>
            <w:div w:id="1735854982">
              <w:marLeft w:val="0"/>
              <w:marRight w:val="0"/>
              <w:marTop w:val="0"/>
              <w:marBottom w:val="0"/>
              <w:divBdr>
                <w:top w:val="none" w:sz="0" w:space="0" w:color="auto"/>
                <w:left w:val="none" w:sz="0" w:space="0" w:color="auto"/>
                <w:bottom w:val="single" w:sz="12" w:space="0" w:color="000000"/>
                <w:right w:val="none" w:sz="0" w:space="0" w:color="auto"/>
              </w:divBdr>
            </w:div>
          </w:divsChild>
        </w:div>
        <w:div w:id="415858244">
          <w:marLeft w:val="0"/>
          <w:marRight w:val="0"/>
          <w:marTop w:val="0"/>
          <w:marBottom w:val="0"/>
          <w:divBdr>
            <w:top w:val="none" w:sz="0" w:space="0" w:color="auto"/>
            <w:left w:val="none" w:sz="0" w:space="0" w:color="auto"/>
            <w:bottom w:val="none" w:sz="0" w:space="0" w:color="auto"/>
            <w:right w:val="none" w:sz="0" w:space="0" w:color="auto"/>
          </w:divBdr>
          <w:divsChild>
            <w:div w:id="635574548">
              <w:marLeft w:val="0"/>
              <w:marRight w:val="0"/>
              <w:marTop w:val="0"/>
              <w:marBottom w:val="0"/>
              <w:divBdr>
                <w:top w:val="none" w:sz="0" w:space="0" w:color="auto"/>
                <w:left w:val="none" w:sz="0" w:space="0" w:color="auto"/>
                <w:bottom w:val="none" w:sz="0" w:space="0" w:color="auto"/>
                <w:right w:val="none" w:sz="0" w:space="0" w:color="auto"/>
              </w:divBdr>
            </w:div>
            <w:div w:id="310719989">
              <w:marLeft w:val="0"/>
              <w:marRight w:val="0"/>
              <w:marTop w:val="0"/>
              <w:marBottom w:val="0"/>
              <w:divBdr>
                <w:top w:val="none" w:sz="0" w:space="0" w:color="auto"/>
                <w:left w:val="none" w:sz="0" w:space="0" w:color="auto"/>
                <w:bottom w:val="none" w:sz="0" w:space="0" w:color="auto"/>
                <w:right w:val="none" w:sz="0" w:space="0" w:color="auto"/>
              </w:divBdr>
            </w:div>
            <w:div w:id="58483676">
              <w:marLeft w:val="0"/>
              <w:marRight w:val="0"/>
              <w:marTop w:val="0"/>
              <w:marBottom w:val="0"/>
              <w:divBdr>
                <w:top w:val="none" w:sz="0" w:space="0" w:color="auto"/>
                <w:left w:val="none" w:sz="0" w:space="0" w:color="auto"/>
                <w:bottom w:val="none" w:sz="0" w:space="0" w:color="auto"/>
                <w:right w:val="none" w:sz="0" w:space="0" w:color="auto"/>
              </w:divBdr>
            </w:div>
          </w:divsChild>
        </w:div>
        <w:div w:id="355736344">
          <w:marLeft w:val="0"/>
          <w:marRight w:val="0"/>
          <w:marTop w:val="0"/>
          <w:marBottom w:val="0"/>
          <w:divBdr>
            <w:top w:val="none" w:sz="0" w:space="0" w:color="auto"/>
            <w:left w:val="none" w:sz="0" w:space="0" w:color="auto"/>
            <w:bottom w:val="none" w:sz="0" w:space="0" w:color="auto"/>
            <w:right w:val="none" w:sz="0" w:space="0" w:color="auto"/>
          </w:divBdr>
        </w:div>
        <w:div w:id="1713338445">
          <w:marLeft w:val="0"/>
          <w:marRight w:val="0"/>
          <w:marTop w:val="0"/>
          <w:marBottom w:val="0"/>
          <w:divBdr>
            <w:top w:val="none" w:sz="0" w:space="0" w:color="auto"/>
            <w:left w:val="none" w:sz="0" w:space="0" w:color="auto"/>
            <w:bottom w:val="none" w:sz="0" w:space="0" w:color="auto"/>
            <w:right w:val="none" w:sz="0" w:space="0" w:color="auto"/>
          </w:divBdr>
          <w:divsChild>
            <w:div w:id="1809473068">
              <w:marLeft w:val="0"/>
              <w:marRight w:val="0"/>
              <w:marTop w:val="0"/>
              <w:marBottom w:val="0"/>
              <w:divBdr>
                <w:top w:val="none" w:sz="0" w:space="0" w:color="auto"/>
                <w:left w:val="none" w:sz="0" w:space="0" w:color="auto"/>
                <w:bottom w:val="none" w:sz="0" w:space="0" w:color="auto"/>
                <w:right w:val="none" w:sz="0" w:space="0" w:color="auto"/>
              </w:divBdr>
            </w:div>
          </w:divsChild>
        </w:div>
        <w:div w:id="255020512">
          <w:marLeft w:val="0"/>
          <w:marRight w:val="0"/>
          <w:marTop w:val="0"/>
          <w:marBottom w:val="0"/>
          <w:divBdr>
            <w:top w:val="none" w:sz="0" w:space="0" w:color="auto"/>
            <w:left w:val="none" w:sz="0" w:space="0" w:color="auto"/>
            <w:bottom w:val="none" w:sz="0" w:space="0" w:color="auto"/>
            <w:right w:val="none" w:sz="0" w:space="0" w:color="auto"/>
          </w:divBdr>
          <w:divsChild>
            <w:div w:id="1113550652">
              <w:marLeft w:val="0"/>
              <w:marRight w:val="0"/>
              <w:marTop w:val="0"/>
              <w:marBottom w:val="0"/>
              <w:divBdr>
                <w:top w:val="none" w:sz="0" w:space="0" w:color="auto"/>
                <w:left w:val="none" w:sz="0" w:space="0" w:color="auto"/>
                <w:bottom w:val="single" w:sz="12" w:space="0" w:color="000000"/>
                <w:right w:val="none" w:sz="0" w:space="0" w:color="auto"/>
              </w:divBdr>
            </w:div>
            <w:div w:id="74133203">
              <w:marLeft w:val="0"/>
              <w:marRight w:val="0"/>
              <w:marTop w:val="0"/>
              <w:marBottom w:val="0"/>
              <w:divBdr>
                <w:top w:val="none" w:sz="0" w:space="0" w:color="auto"/>
                <w:left w:val="none" w:sz="0" w:space="0" w:color="auto"/>
                <w:bottom w:val="single" w:sz="12" w:space="0" w:color="000000"/>
                <w:right w:val="none" w:sz="0" w:space="0" w:color="auto"/>
              </w:divBdr>
            </w:div>
            <w:div w:id="1518083538">
              <w:marLeft w:val="0"/>
              <w:marRight w:val="0"/>
              <w:marTop w:val="0"/>
              <w:marBottom w:val="0"/>
              <w:divBdr>
                <w:top w:val="none" w:sz="0" w:space="0" w:color="auto"/>
                <w:left w:val="none" w:sz="0" w:space="0" w:color="auto"/>
                <w:bottom w:val="single" w:sz="12" w:space="0" w:color="000000"/>
                <w:right w:val="none" w:sz="0" w:space="0" w:color="auto"/>
              </w:divBdr>
            </w:div>
          </w:divsChild>
        </w:div>
        <w:div w:id="1258178754">
          <w:marLeft w:val="0"/>
          <w:marRight w:val="0"/>
          <w:marTop w:val="0"/>
          <w:marBottom w:val="0"/>
          <w:divBdr>
            <w:top w:val="none" w:sz="0" w:space="0" w:color="auto"/>
            <w:left w:val="none" w:sz="0" w:space="0" w:color="auto"/>
            <w:bottom w:val="none" w:sz="0" w:space="0" w:color="auto"/>
            <w:right w:val="none" w:sz="0" w:space="0" w:color="auto"/>
          </w:divBdr>
          <w:divsChild>
            <w:div w:id="954822693">
              <w:marLeft w:val="0"/>
              <w:marRight w:val="0"/>
              <w:marTop w:val="0"/>
              <w:marBottom w:val="0"/>
              <w:divBdr>
                <w:top w:val="none" w:sz="0" w:space="0" w:color="auto"/>
                <w:left w:val="none" w:sz="0" w:space="0" w:color="auto"/>
                <w:bottom w:val="none" w:sz="0" w:space="0" w:color="auto"/>
                <w:right w:val="none" w:sz="0" w:space="0" w:color="auto"/>
              </w:divBdr>
            </w:div>
            <w:div w:id="1543206604">
              <w:marLeft w:val="0"/>
              <w:marRight w:val="0"/>
              <w:marTop w:val="0"/>
              <w:marBottom w:val="0"/>
              <w:divBdr>
                <w:top w:val="none" w:sz="0" w:space="0" w:color="auto"/>
                <w:left w:val="none" w:sz="0" w:space="0" w:color="auto"/>
                <w:bottom w:val="none" w:sz="0" w:space="0" w:color="auto"/>
                <w:right w:val="none" w:sz="0" w:space="0" w:color="auto"/>
              </w:divBdr>
            </w:div>
            <w:div w:id="717824338">
              <w:marLeft w:val="0"/>
              <w:marRight w:val="0"/>
              <w:marTop w:val="0"/>
              <w:marBottom w:val="0"/>
              <w:divBdr>
                <w:top w:val="none" w:sz="0" w:space="0" w:color="auto"/>
                <w:left w:val="none" w:sz="0" w:space="0" w:color="auto"/>
                <w:bottom w:val="none" w:sz="0" w:space="0" w:color="auto"/>
                <w:right w:val="none" w:sz="0" w:space="0" w:color="auto"/>
              </w:divBdr>
            </w:div>
          </w:divsChild>
        </w:div>
        <w:div w:id="1377243366">
          <w:marLeft w:val="0"/>
          <w:marRight w:val="0"/>
          <w:marTop w:val="0"/>
          <w:marBottom w:val="0"/>
          <w:divBdr>
            <w:top w:val="none" w:sz="0" w:space="0" w:color="auto"/>
            <w:left w:val="none" w:sz="0" w:space="0" w:color="auto"/>
            <w:bottom w:val="none" w:sz="0" w:space="0" w:color="auto"/>
            <w:right w:val="none" w:sz="0" w:space="0" w:color="auto"/>
          </w:divBdr>
        </w:div>
        <w:div w:id="1871262722">
          <w:marLeft w:val="0"/>
          <w:marRight w:val="0"/>
          <w:marTop w:val="0"/>
          <w:marBottom w:val="0"/>
          <w:divBdr>
            <w:top w:val="none" w:sz="0" w:space="0" w:color="auto"/>
            <w:left w:val="none" w:sz="0" w:space="0" w:color="auto"/>
            <w:bottom w:val="none" w:sz="0" w:space="0" w:color="auto"/>
            <w:right w:val="none" w:sz="0" w:space="0" w:color="auto"/>
          </w:divBdr>
          <w:divsChild>
            <w:div w:id="1189103354">
              <w:marLeft w:val="0"/>
              <w:marRight w:val="0"/>
              <w:marTop w:val="0"/>
              <w:marBottom w:val="0"/>
              <w:divBdr>
                <w:top w:val="none" w:sz="0" w:space="0" w:color="auto"/>
                <w:left w:val="none" w:sz="0" w:space="0" w:color="auto"/>
                <w:bottom w:val="none" w:sz="0" w:space="0" w:color="auto"/>
                <w:right w:val="none" w:sz="0" w:space="0" w:color="auto"/>
              </w:divBdr>
            </w:div>
          </w:divsChild>
        </w:div>
        <w:div w:id="794954609">
          <w:marLeft w:val="0"/>
          <w:marRight w:val="0"/>
          <w:marTop w:val="0"/>
          <w:marBottom w:val="0"/>
          <w:divBdr>
            <w:top w:val="none" w:sz="0" w:space="0" w:color="auto"/>
            <w:left w:val="none" w:sz="0" w:space="0" w:color="auto"/>
            <w:bottom w:val="none" w:sz="0" w:space="0" w:color="auto"/>
            <w:right w:val="none" w:sz="0" w:space="0" w:color="auto"/>
          </w:divBdr>
          <w:divsChild>
            <w:div w:id="1144158143">
              <w:marLeft w:val="0"/>
              <w:marRight w:val="0"/>
              <w:marTop w:val="0"/>
              <w:marBottom w:val="0"/>
              <w:divBdr>
                <w:top w:val="none" w:sz="0" w:space="0" w:color="auto"/>
                <w:left w:val="none" w:sz="0" w:space="0" w:color="auto"/>
                <w:bottom w:val="single" w:sz="12" w:space="0" w:color="000000"/>
                <w:right w:val="none" w:sz="0" w:space="0" w:color="auto"/>
              </w:divBdr>
            </w:div>
            <w:div w:id="52046373">
              <w:marLeft w:val="0"/>
              <w:marRight w:val="0"/>
              <w:marTop w:val="0"/>
              <w:marBottom w:val="0"/>
              <w:divBdr>
                <w:top w:val="none" w:sz="0" w:space="0" w:color="auto"/>
                <w:left w:val="none" w:sz="0" w:space="0" w:color="auto"/>
                <w:bottom w:val="single" w:sz="12" w:space="0" w:color="000000"/>
                <w:right w:val="none" w:sz="0" w:space="0" w:color="auto"/>
              </w:divBdr>
            </w:div>
            <w:div w:id="1426462085">
              <w:marLeft w:val="0"/>
              <w:marRight w:val="0"/>
              <w:marTop w:val="0"/>
              <w:marBottom w:val="0"/>
              <w:divBdr>
                <w:top w:val="none" w:sz="0" w:space="0" w:color="auto"/>
                <w:left w:val="none" w:sz="0" w:space="0" w:color="auto"/>
                <w:bottom w:val="single" w:sz="12" w:space="0" w:color="000000"/>
                <w:right w:val="none" w:sz="0" w:space="0" w:color="auto"/>
              </w:divBdr>
            </w:div>
          </w:divsChild>
        </w:div>
        <w:div w:id="1006203799">
          <w:marLeft w:val="0"/>
          <w:marRight w:val="0"/>
          <w:marTop w:val="0"/>
          <w:marBottom w:val="0"/>
          <w:divBdr>
            <w:top w:val="none" w:sz="0" w:space="0" w:color="auto"/>
            <w:left w:val="none" w:sz="0" w:space="0" w:color="auto"/>
            <w:bottom w:val="none" w:sz="0" w:space="0" w:color="auto"/>
            <w:right w:val="none" w:sz="0" w:space="0" w:color="auto"/>
          </w:divBdr>
          <w:divsChild>
            <w:div w:id="2058695646">
              <w:marLeft w:val="0"/>
              <w:marRight w:val="0"/>
              <w:marTop w:val="0"/>
              <w:marBottom w:val="0"/>
              <w:divBdr>
                <w:top w:val="none" w:sz="0" w:space="0" w:color="auto"/>
                <w:left w:val="none" w:sz="0" w:space="0" w:color="auto"/>
                <w:bottom w:val="none" w:sz="0" w:space="0" w:color="auto"/>
                <w:right w:val="none" w:sz="0" w:space="0" w:color="auto"/>
              </w:divBdr>
            </w:div>
            <w:div w:id="1818298314">
              <w:marLeft w:val="0"/>
              <w:marRight w:val="0"/>
              <w:marTop w:val="0"/>
              <w:marBottom w:val="0"/>
              <w:divBdr>
                <w:top w:val="none" w:sz="0" w:space="0" w:color="auto"/>
                <w:left w:val="none" w:sz="0" w:space="0" w:color="auto"/>
                <w:bottom w:val="none" w:sz="0" w:space="0" w:color="auto"/>
                <w:right w:val="none" w:sz="0" w:space="0" w:color="auto"/>
              </w:divBdr>
            </w:div>
            <w:div w:id="1634167540">
              <w:marLeft w:val="0"/>
              <w:marRight w:val="0"/>
              <w:marTop w:val="0"/>
              <w:marBottom w:val="0"/>
              <w:divBdr>
                <w:top w:val="none" w:sz="0" w:space="0" w:color="auto"/>
                <w:left w:val="none" w:sz="0" w:space="0" w:color="auto"/>
                <w:bottom w:val="none" w:sz="0" w:space="0" w:color="auto"/>
                <w:right w:val="none" w:sz="0" w:space="0" w:color="auto"/>
              </w:divBdr>
            </w:div>
          </w:divsChild>
        </w:div>
        <w:div w:id="46104111">
          <w:marLeft w:val="0"/>
          <w:marRight w:val="0"/>
          <w:marTop w:val="0"/>
          <w:marBottom w:val="0"/>
          <w:divBdr>
            <w:top w:val="none" w:sz="0" w:space="0" w:color="auto"/>
            <w:left w:val="none" w:sz="0" w:space="0" w:color="auto"/>
            <w:bottom w:val="none" w:sz="0" w:space="0" w:color="auto"/>
            <w:right w:val="none" w:sz="0" w:space="0" w:color="auto"/>
          </w:divBdr>
        </w:div>
        <w:div w:id="1457946559">
          <w:marLeft w:val="0"/>
          <w:marRight w:val="0"/>
          <w:marTop w:val="0"/>
          <w:marBottom w:val="0"/>
          <w:divBdr>
            <w:top w:val="none" w:sz="0" w:space="0" w:color="auto"/>
            <w:left w:val="none" w:sz="0" w:space="0" w:color="auto"/>
            <w:bottom w:val="none" w:sz="0" w:space="0" w:color="auto"/>
            <w:right w:val="none" w:sz="0" w:space="0" w:color="auto"/>
          </w:divBdr>
          <w:divsChild>
            <w:div w:id="191117031">
              <w:marLeft w:val="0"/>
              <w:marRight w:val="0"/>
              <w:marTop w:val="0"/>
              <w:marBottom w:val="0"/>
              <w:divBdr>
                <w:top w:val="none" w:sz="0" w:space="0" w:color="auto"/>
                <w:left w:val="none" w:sz="0" w:space="0" w:color="auto"/>
                <w:bottom w:val="none" w:sz="0" w:space="0" w:color="auto"/>
                <w:right w:val="none" w:sz="0" w:space="0" w:color="auto"/>
              </w:divBdr>
            </w:div>
          </w:divsChild>
        </w:div>
        <w:div w:id="1937591402">
          <w:marLeft w:val="0"/>
          <w:marRight w:val="0"/>
          <w:marTop w:val="0"/>
          <w:marBottom w:val="0"/>
          <w:divBdr>
            <w:top w:val="none" w:sz="0" w:space="0" w:color="auto"/>
            <w:left w:val="none" w:sz="0" w:space="0" w:color="auto"/>
            <w:bottom w:val="none" w:sz="0" w:space="0" w:color="auto"/>
            <w:right w:val="none" w:sz="0" w:space="0" w:color="auto"/>
          </w:divBdr>
          <w:divsChild>
            <w:div w:id="1847403797">
              <w:marLeft w:val="0"/>
              <w:marRight w:val="0"/>
              <w:marTop w:val="0"/>
              <w:marBottom w:val="0"/>
              <w:divBdr>
                <w:top w:val="none" w:sz="0" w:space="0" w:color="auto"/>
                <w:left w:val="none" w:sz="0" w:space="0" w:color="auto"/>
                <w:bottom w:val="single" w:sz="12" w:space="0" w:color="000000"/>
                <w:right w:val="none" w:sz="0" w:space="0" w:color="auto"/>
              </w:divBdr>
            </w:div>
            <w:div w:id="1018581720">
              <w:marLeft w:val="0"/>
              <w:marRight w:val="0"/>
              <w:marTop w:val="0"/>
              <w:marBottom w:val="0"/>
              <w:divBdr>
                <w:top w:val="none" w:sz="0" w:space="0" w:color="auto"/>
                <w:left w:val="none" w:sz="0" w:space="0" w:color="auto"/>
                <w:bottom w:val="single" w:sz="12" w:space="0" w:color="000000"/>
                <w:right w:val="none" w:sz="0" w:space="0" w:color="auto"/>
              </w:divBdr>
            </w:div>
            <w:div w:id="944263450">
              <w:marLeft w:val="0"/>
              <w:marRight w:val="0"/>
              <w:marTop w:val="0"/>
              <w:marBottom w:val="0"/>
              <w:divBdr>
                <w:top w:val="none" w:sz="0" w:space="0" w:color="auto"/>
                <w:left w:val="none" w:sz="0" w:space="0" w:color="auto"/>
                <w:bottom w:val="single" w:sz="12" w:space="0" w:color="000000"/>
                <w:right w:val="none" w:sz="0" w:space="0" w:color="auto"/>
              </w:divBdr>
            </w:div>
          </w:divsChild>
        </w:div>
        <w:div w:id="285239384">
          <w:marLeft w:val="0"/>
          <w:marRight w:val="0"/>
          <w:marTop w:val="0"/>
          <w:marBottom w:val="0"/>
          <w:divBdr>
            <w:top w:val="none" w:sz="0" w:space="0" w:color="auto"/>
            <w:left w:val="none" w:sz="0" w:space="0" w:color="auto"/>
            <w:bottom w:val="none" w:sz="0" w:space="0" w:color="auto"/>
            <w:right w:val="none" w:sz="0" w:space="0" w:color="auto"/>
          </w:divBdr>
          <w:divsChild>
            <w:div w:id="637030816">
              <w:marLeft w:val="0"/>
              <w:marRight w:val="0"/>
              <w:marTop w:val="0"/>
              <w:marBottom w:val="0"/>
              <w:divBdr>
                <w:top w:val="none" w:sz="0" w:space="0" w:color="auto"/>
                <w:left w:val="none" w:sz="0" w:space="0" w:color="auto"/>
                <w:bottom w:val="none" w:sz="0" w:space="0" w:color="auto"/>
                <w:right w:val="none" w:sz="0" w:space="0" w:color="auto"/>
              </w:divBdr>
            </w:div>
            <w:div w:id="2112771804">
              <w:marLeft w:val="0"/>
              <w:marRight w:val="0"/>
              <w:marTop w:val="0"/>
              <w:marBottom w:val="0"/>
              <w:divBdr>
                <w:top w:val="none" w:sz="0" w:space="0" w:color="auto"/>
                <w:left w:val="none" w:sz="0" w:space="0" w:color="auto"/>
                <w:bottom w:val="none" w:sz="0" w:space="0" w:color="auto"/>
                <w:right w:val="none" w:sz="0" w:space="0" w:color="auto"/>
              </w:divBdr>
            </w:div>
            <w:div w:id="1168323538">
              <w:marLeft w:val="0"/>
              <w:marRight w:val="0"/>
              <w:marTop w:val="0"/>
              <w:marBottom w:val="0"/>
              <w:divBdr>
                <w:top w:val="none" w:sz="0" w:space="0" w:color="auto"/>
                <w:left w:val="none" w:sz="0" w:space="0" w:color="auto"/>
                <w:bottom w:val="none" w:sz="0" w:space="0" w:color="auto"/>
                <w:right w:val="none" w:sz="0" w:space="0" w:color="auto"/>
              </w:divBdr>
            </w:div>
          </w:divsChild>
        </w:div>
        <w:div w:id="489450273">
          <w:marLeft w:val="0"/>
          <w:marRight w:val="0"/>
          <w:marTop w:val="0"/>
          <w:marBottom w:val="0"/>
          <w:divBdr>
            <w:top w:val="none" w:sz="0" w:space="0" w:color="auto"/>
            <w:left w:val="none" w:sz="0" w:space="0" w:color="auto"/>
            <w:bottom w:val="none" w:sz="0" w:space="0" w:color="auto"/>
            <w:right w:val="none" w:sz="0" w:space="0" w:color="auto"/>
          </w:divBdr>
        </w:div>
        <w:div w:id="71973613">
          <w:marLeft w:val="0"/>
          <w:marRight w:val="0"/>
          <w:marTop w:val="0"/>
          <w:marBottom w:val="0"/>
          <w:divBdr>
            <w:top w:val="none" w:sz="0" w:space="0" w:color="auto"/>
            <w:left w:val="none" w:sz="0" w:space="0" w:color="auto"/>
            <w:bottom w:val="none" w:sz="0" w:space="0" w:color="auto"/>
            <w:right w:val="none" w:sz="0" w:space="0" w:color="auto"/>
          </w:divBdr>
        </w:div>
        <w:div w:id="1107576248">
          <w:marLeft w:val="0"/>
          <w:marRight w:val="0"/>
          <w:marTop w:val="0"/>
          <w:marBottom w:val="0"/>
          <w:divBdr>
            <w:top w:val="none" w:sz="0" w:space="0" w:color="auto"/>
            <w:left w:val="none" w:sz="0" w:space="0" w:color="auto"/>
            <w:bottom w:val="none" w:sz="0" w:space="0" w:color="auto"/>
            <w:right w:val="none" w:sz="0" w:space="0" w:color="auto"/>
          </w:divBdr>
        </w:div>
        <w:div w:id="794982730">
          <w:marLeft w:val="0"/>
          <w:marRight w:val="0"/>
          <w:marTop w:val="0"/>
          <w:marBottom w:val="0"/>
          <w:divBdr>
            <w:top w:val="none" w:sz="0" w:space="0" w:color="auto"/>
            <w:left w:val="none" w:sz="0" w:space="0" w:color="auto"/>
            <w:bottom w:val="none" w:sz="0" w:space="0" w:color="auto"/>
            <w:right w:val="none" w:sz="0" w:space="0" w:color="auto"/>
          </w:divBdr>
        </w:div>
        <w:div w:id="1246382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1745</Words>
  <Characters>9949</Characters>
  <Application>Microsoft Office Word</Application>
  <DocSecurity>0</DocSecurity>
  <Lines>82</Lines>
  <Paragraphs>23</Paragraphs>
  <ScaleCrop>false</ScaleCrop>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2025-02-03T16:43:00Z</dcterms:created>
  <dcterms:modified xsi:type="dcterms:W3CDTF">2025-02-03T16:44:00Z</dcterms:modified>
</cp:coreProperties>
</file>