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D" w:rsidRPr="001377E5" w:rsidRDefault="008630CD" w:rsidP="008630CD">
      <w:pPr>
        <w:ind w:left="720" w:hanging="720"/>
        <w:rPr>
          <w:rFonts w:cs="Arial"/>
        </w:rPr>
      </w:pPr>
      <w:r w:rsidRPr="001377E5">
        <w:rPr>
          <w:rFonts w:cs="Arial"/>
        </w:rPr>
        <w:t>Faculty Affairs Committee</w:t>
      </w:r>
    </w:p>
    <w:p w:rsidR="008630CD" w:rsidRPr="001377E5" w:rsidRDefault="008630CD" w:rsidP="008630CD">
      <w:pPr>
        <w:rPr>
          <w:rFonts w:cs="Arial"/>
        </w:rPr>
      </w:pPr>
      <w:r w:rsidRPr="001377E5">
        <w:rPr>
          <w:rFonts w:cs="Arial"/>
        </w:rPr>
        <w:t xml:space="preserve">Date:  </w:t>
      </w:r>
      <w:r w:rsidRPr="001377E5">
        <w:rPr>
          <w:rFonts w:cs="Arial"/>
        </w:rPr>
        <w:tab/>
      </w:r>
      <w:r w:rsidRPr="001377E5">
        <w:rPr>
          <w:rFonts w:cs="Arial"/>
        </w:rPr>
        <w:tab/>
      </w:r>
      <w:r>
        <w:rPr>
          <w:rFonts w:cs="Arial"/>
        </w:rPr>
        <w:t>10</w:t>
      </w:r>
      <w:r w:rsidRPr="001377E5">
        <w:rPr>
          <w:rFonts w:cs="Arial"/>
        </w:rPr>
        <w:t xml:space="preserve"> </w:t>
      </w:r>
      <w:r>
        <w:rPr>
          <w:rFonts w:cs="Arial"/>
        </w:rPr>
        <w:t xml:space="preserve">December </w:t>
      </w:r>
      <w:r w:rsidRPr="001377E5">
        <w:rPr>
          <w:rFonts w:cs="Arial"/>
        </w:rPr>
        <w:t>2014</w:t>
      </w:r>
    </w:p>
    <w:p w:rsidR="008630CD" w:rsidRPr="001377E5" w:rsidRDefault="008630CD" w:rsidP="008630CD">
      <w:pPr>
        <w:ind w:left="720" w:firstLine="720"/>
        <w:rPr>
          <w:rFonts w:cs="Arial"/>
        </w:rPr>
      </w:pPr>
      <w:r w:rsidRPr="001377E5">
        <w:rPr>
          <w:rFonts w:cs="Arial"/>
        </w:rPr>
        <w:t>Meeting opened at 6:00 p.m. in the conference room off of McAllister’s</w:t>
      </w:r>
    </w:p>
    <w:p w:rsidR="008630CD" w:rsidRPr="001377E5" w:rsidRDefault="008630CD" w:rsidP="008630CD">
      <w:pPr>
        <w:ind w:left="1440" w:hanging="1440"/>
        <w:rPr>
          <w:rFonts w:cs="Arial"/>
        </w:rPr>
      </w:pPr>
      <w:r w:rsidRPr="001377E5">
        <w:rPr>
          <w:rFonts w:cs="Arial"/>
        </w:rPr>
        <w:t>Attendance:</w:t>
      </w:r>
      <w:r w:rsidRPr="001377E5">
        <w:rPr>
          <w:rFonts w:cs="Arial"/>
        </w:rPr>
        <w:tab/>
      </w:r>
      <w:r>
        <w:rPr>
          <w:rFonts w:cs="Arial"/>
        </w:rPr>
        <w:t xml:space="preserve">Sam </w:t>
      </w:r>
      <w:proofErr w:type="spellStart"/>
      <w:r>
        <w:rPr>
          <w:rFonts w:cs="Arial"/>
        </w:rPr>
        <w:t>Cantanzaro</w:t>
      </w:r>
      <w:proofErr w:type="spellEnd"/>
      <w:r>
        <w:rPr>
          <w:rFonts w:cs="Arial"/>
        </w:rPr>
        <w:t xml:space="preserve">(Guest), </w:t>
      </w:r>
      <w:r w:rsidRPr="001377E5">
        <w:rPr>
          <w:rFonts w:cs="Arial"/>
        </w:rPr>
        <w:t>John Baur, Martha Horst, Emily Montgomery,  Frank Cassata, Dan Holland</w:t>
      </w:r>
      <w:r>
        <w:rPr>
          <w:rFonts w:cs="Arial"/>
        </w:rPr>
        <w:t xml:space="preserve">, Sunil Chebolu, </w:t>
      </w:r>
      <w:r w:rsidRPr="001377E5">
        <w:rPr>
          <w:rFonts w:cs="Arial"/>
        </w:rPr>
        <w:t xml:space="preserve">Sherri </w:t>
      </w:r>
      <w:proofErr w:type="spellStart"/>
      <w:r w:rsidRPr="001377E5">
        <w:rPr>
          <w:rFonts w:cs="Arial"/>
        </w:rPr>
        <w:t>Replogle</w:t>
      </w:r>
      <w:proofErr w:type="spellEnd"/>
      <w:r w:rsidRPr="001377E5">
        <w:rPr>
          <w:rFonts w:cs="Arial"/>
        </w:rPr>
        <w:t xml:space="preserve">, John </w:t>
      </w:r>
      <w:proofErr w:type="spellStart"/>
      <w:r w:rsidRPr="001377E5">
        <w:rPr>
          <w:rFonts w:cs="Arial"/>
        </w:rPr>
        <w:t>Huxford</w:t>
      </w:r>
      <w:proofErr w:type="spellEnd"/>
      <w:r w:rsidRPr="001377E5">
        <w:rPr>
          <w:rFonts w:cs="Arial"/>
        </w:rPr>
        <w:t>,</w:t>
      </w:r>
    </w:p>
    <w:p w:rsidR="008630CD" w:rsidRDefault="008630CD" w:rsidP="008630CD">
      <w:pPr>
        <w:ind w:left="1440" w:hanging="1440"/>
        <w:rPr>
          <w:rFonts w:cs="Arial"/>
        </w:rPr>
      </w:pPr>
      <w:r w:rsidRPr="001377E5">
        <w:rPr>
          <w:rFonts w:cs="Arial"/>
        </w:rPr>
        <w:t>Absent:</w:t>
      </w:r>
      <w:r w:rsidRPr="001377E5">
        <w:rPr>
          <w:rFonts w:cs="Arial"/>
        </w:rPr>
        <w:tab/>
      </w:r>
      <w:r>
        <w:rPr>
          <w:rFonts w:cs="Arial"/>
        </w:rPr>
        <w:t xml:space="preserve">Susan </w:t>
      </w:r>
      <w:proofErr w:type="spellStart"/>
      <w:r>
        <w:rPr>
          <w:rFonts w:cs="Arial"/>
        </w:rPr>
        <w:t>Thetard</w:t>
      </w:r>
      <w:proofErr w:type="spellEnd"/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Call to Order: </w:t>
      </w:r>
      <w:r w:rsidRPr="006E57F8">
        <w:rPr>
          <w:rFonts w:cs="Arial"/>
        </w:rPr>
        <w:t>Senator Horst, chair, welcomed everyone.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E57F8">
        <w:rPr>
          <w:rFonts w:cs="Arial"/>
        </w:rPr>
        <w:t>Minutes of the meeting on November 19, 2014 were approved.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E57F8">
        <w:rPr>
          <w:rFonts w:cs="Arial"/>
        </w:rPr>
        <w:t xml:space="preserve">Senator Horst distributed </w:t>
      </w:r>
      <w:r>
        <w:rPr>
          <w:rFonts w:cs="Arial"/>
        </w:rPr>
        <w:t xml:space="preserve">copies of </w:t>
      </w:r>
      <w:r w:rsidRPr="006E57F8">
        <w:rPr>
          <w:rFonts w:cs="Arial"/>
        </w:rPr>
        <w:t>the document “Response to the 10.30.2014 Draft of the Re-assignment, Suspension, and Dismissal for Cause of T/TT Faculty Policy”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c</w:t>
      </w:r>
      <w:r w:rsidRPr="006E57F8">
        <w:rPr>
          <w:rFonts w:cs="Arial"/>
        </w:rPr>
        <w:t xml:space="preserve">ommittee welcomed Sam </w:t>
      </w:r>
      <w:proofErr w:type="spellStart"/>
      <w:r w:rsidRPr="006E57F8">
        <w:rPr>
          <w:rFonts w:cs="Arial"/>
        </w:rPr>
        <w:t>Cantanzaro</w:t>
      </w:r>
      <w:proofErr w:type="spellEnd"/>
      <w:r w:rsidRPr="006E57F8">
        <w:rPr>
          <w:rFonts w:cs="Arial"/>
        </w:rPr>
        <w:t xml:space="preserve"> to discuss </w:t>
      </w:r>
      <w:r>
        <w:rPr>
          <w:rFonts w:cs="Arial"/>
        </w:rPr>
        <w:t xml:space="preserve">changes to </w:t>
      </w:r>
      <w:r w:rsidRPr="006E57F8">
        <w:rPr>
          <w:rFonts w:cs="Arial"/>
        </w:rPr>
        <w:t xml:space="preserve">the above-mentioned draft.  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E57F8">
        <w:rPr>
          <w:rFonts w:cs="Arial"/>
        </w:rPr>
        <w:t xml:space="preserve">Senator Horst mentioned that the </w:t>
      </w:r>
      <w:r>
        <w:rPr>
          <w:rFonts w:cs="Arial"/>
        </w:rPr>
        <w:t xml:space="preserve">organization of the </w:t>
      </w:r>
      <w:r w:rsidRPr="006E57F8">
        <w:rPr>
          <w:rFonts w:cs="Arial"/>
        </w:rPr>
        <w:t xml:space="preserve">first section of the draft </w:t>
      </w:r>
      <w:r>
        <w:rPr>
          <w:rFonts w:cs="Arial"/>
        </w:rPr>
        <w:t>was a bit</w:t>
      </w:r>
      <w:r w:rsidRPr="006E57F8">
        <w:rPr>
          <w:rFonts w:cs="Arial"/>
        </w:rPr>
        <w:t xml:space="preserve"> </w:t>
      </w:r>
      <w:r>
        <w:rPr>
          <w:rFonts w:cs="Arial"/>
        </w:rPr>
        <w:t xml:space="preserve">confusing, </w:t>
      </w:r>
      <w:r w:rsidRPr="006E57F8">
        <w:rPr>
          <w:rFonts w:cs="Arial"/>
        </w:rPr>
        <w:t>and asked Sam for clarification</w:t>
      </w:r>
      <w:r>
        <w:rPr>
          <w:rFonts w:cs="Arial"/>
        </w:rPr>
        <w:t xml:space="preserve">s.  She suggested </w:t>
      </w:r>
      <w:r w:rsidRPr="006E57F8">
        <w:rPr>
          <w:rFonts w:cs="Arial"/>
        </w:rPr>
        <w:t>that some specific sus</w:t>
      </w:r>
      <w:r>
        <w:rPr>
          <w:rFonts w:cs="Arial"/>
        </w:rPr>
        <w:t>pension and dismissal items (such as (e) and (f)</w:t>
      </w:r>
      <w:r w:rsidRPr="006E57F8">
        <w:rPr>
          <w:rFonts w:cs="Arial"/>
        </w:rPr>
        <w:t xml:space="preserve">) be moved from the first section to the section on procedures. She </w:t>
      </w:r>
      <w:r>
        <w:rPr>
          <w:rFonts w:cs="Arial"/>
        </w:rPr>
        <w:t>also said that the</w:t>
      </w:r>
      <w:r w:rsidRPr="006E57F8">
        <w:rPr>
          <w:rFonts w:cs="Arial"/>
        </w:rPr>
        <w:t xml:space="preserve"> section was</w:t>
      </w:r>
      <w:r>
        <w:rPr>
          <w:rFonts w:cs="Arial"/>
        </w:rPr>
        <w:t xml:space="preserve"> trying to</w:t>
      </w:r>
      <w:r w:rsidRPr="006E57F8">
        <w:rPr>
          <w:rFonts w:cs="Arial"/>
        </w:rPr>
        <w:t xml:space="preserve"> </w:t>
      </w:r>
      <w:r>
        <w:rPr>
          <w:rFonts w:cs="Arial"/>
        </w:rPr>
        <w:t>address</w:t>
      </w:r>
      <w:r w:rsidRPr="006E57F8">
        <w:rPr>
          <w:rFonts w:cs="Arial"/>
        </w:rPr>
        <w:t xml:space="preserve"> differen</w:t>
      </w:r>
      <w:r>
        <w:rPr>
          <w:rFonts w:cs="Arial"/>
        </w:rPr>
        <w:t>t components at the same time, and that i</w:t>
      </w:r>
      <w:r w:rsidRPr="006E57F8">
        <w:rPr>
          <w:rFonts w:cs="Arial"/>
        </w:rPr>
        <w:t>t would be better if we move some of these things into procedures.  She gave some specific suggestions to improve the organization of the paper. Sam agreed to these suggesti</w:t>
      </w:r>
      <w:r>
        <w:rPr>
          <w:rFonts w:cs="Arial"/>
        </w:rPr>
        <w:t xml:space="preserve">ons and </w:t>
      </w:r>
      <w:r w:rsidRPr="006E57F8">
        <w:rPr>
          <w:rFonts w:cs="Arial"/>
        </w:rPr>
        <w:t xml:space="preserve">said that the document will be revised. 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Senator </w:t>
      </w:r>
      <w:r w:rsidRPr="006E57F8">
        <w:rPr>
          <w:rFonts w:cs="Arial"/>
        </w:rPr>
        <w:t>Holland suggested that there should be some</w:t>
      </w:r>
      <w:r>
        <w:rPr>
          <w:rFonts w:cs="Arial"/>
        </w:rPr>
        <w:t xml:space="preserve"> sort of</w:t>
      </w:r>
      <w:r w:rsidRPr="006E57F8">
        <w:rPr>
          <w:rFonts w:cs="Arial"/>
        </w:rPr>
        <w:t xml:space="preserve"> s</w:t>
      </w:r>
      <w:r>
        <w:rPr>
          <w:rFonts w:cs="Arial"/>
        </w:rPr>
        <w:t xml:space="preserve">tanding committee which could hold a </w:t>
      </w:r>
      <w:r w:rsidRPr="006E57F8">
        <w:rPr>
          <w:rFonts w:cs="Arial"/>
        </w:rPr>
        <w:t xml:space="preserve">hearing before somebody can be removed </w:t>
      </w:r>
      <w:r>
        <w:rPr>
          <w:rFonts w:cs="Arial"/>
        </w:rPr>
        <w:t xml:space="preserve">from classes due to accusations. </w:t>
      </w:r>
      <w:r w:rsidRPr="006E57F8">
        <w:rPr>
          <w:rFonts w:cs="Arial"/>
        </w:rPr>
        <w:t xml:space="preserve"> </w:t>
      </w:r>
      <w:r>
        <w:rPr>
          <w:rFonts w:cs="Arial"/>
        </w:rPr>
        <w:t>Dr. Catanzaro</w:t>
      </w:r>
      <w:r w:rsidRPr="006E57F8">
        <w:rPr>
          <w:rFonts w:cs="Arial"/>
        </w:rPr>
        <w:t xml:space="preserve"> said he wi</w:t>
      </w:r>
      <w:r>
        <w:rPr>
          <w:rFonts w:cs="Arial"/>
        </w:rPr>
        <w:t xml:space="preserve">ll think how that could work. He </w:t>
      </w:r>
      <w:r w:rsidRPr="006E57F8">
        <w:rPr>
          <w:rFonts w:cs="Arial"/>
        </w:rPr>
        <w:t xml:space="preserve">said </w:t>
      </w:r>
      <w:r>
        <w:rPr>
          <w:rFonts w:cs="Arial"/>
        </w:rPr>
        <w:t xml:space="preserve">that </w:t>
      </w:r>
      <w:r w:rsidRPr="006E57F8">
        <w:rPr>
          <w:rFonts w:cs="Arial"/>
        </w:rPr>
        <w:t>even if</w:t>
      </w:r>
      <w:r>
        <w:rPr>
          <w:rFonts w:cs="Arial"/>
        </w:rPr>
        <w:t xml:space="preserve"> there</w:t>
      </w:r>
      <w:r w:rsidRPr="006E57F8">
        <w:rPr>
          <w:rFonts w:cs="Arial"/>
        </w:rPr>
        <w:t xml:space="preserve"> is a standing committee </w:t>
      </w:r>
      <w:r>
        <w:rPr>
          <w:rFonts w:cs="Arial"/>
        </w:rPr>
        <w:t xml:space="preserve">to deal with these issues, </w:t>
      </w:r>
      <w:r w:rsidRPr="006E57F8">
        <w:rPr>
          <w:rFonts w:cs="Arial"/>
        </w:rPr>
        <w:t>the</w:t>
      </w:r>
      <w:r>
        <w:rPr>
          <w:rFonts w:cs="Arial"/>
        </w:rPr>
        <w:t>y may not be on call. Senator Holland</w:t>
      </w:r>
      <w:r w:rsidRPr="006E57F8">
        <w:rPr>
          <w:rFonts w:cs="Arial"/>
        </w:rPr>
        <w:t xml:space="preserve"> suggested that there </w:t>
      </w:r>
      <w:r>
        <w:rPr>
          <w:rFonts w:cs="Arial"/>
        </w:rPr>
        <w:t>should be a hearing within a day</w:t>
      </w:r>
      <w:r w:rsidRPr="006E57F8">
        <w:rPr>
          <w:rFonts w:cs="Arial"/>
        </w:rPr>
        <w:t>.</w:t>
      </w:r>
      <w:r>
        <w:rPr>
          <w:rFonts w:cs="Arial"/>
        </w:rPr>
        <w:t xml:space="preserve"> He repeatedly stressed his point: “</w:t>
      </w:r>
      <w:r w:rsidRPr="006E57F8">
        <w:rPr>
          <w:rFonts w:cs="Arial"/>
        </w:rPr>
        <w:t>I don’t want anyone to be punished without any due process of hearing.</w:t>
      </w:r>
      <w:r>
        <w:rPr>
          <w:rFonts w:cs="Arial"/>
        </w:rPr>
        <w:t>”</w:t>
      </w:r>
      <w:r w:rsidRPr="006E57F8">
        <w:rPr>
          <w:rFonts w:cs="Arial"/>
        </w:rPr>
        <w:t xml:space="preserve">  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Senator</w:t>
      </w:r>
      <w:r w:rsidRPr="006E57F8">
        <w:rPr>
          <w:rFonts w:cs="Arial"/>
        </w:rPr>
        <w:t xml:space="preserve"> Horst asked the fo</w:t>
      </w:r>
      <w:r>
        <w:rPr>
          <w:rFonts w:cs="Arial"/>
        </w:rPr>
        <w:t>llowing question:</w:t>
      </w:r>
      <w:r w:rsidRPr="006E57F8">
        <w:rPr>
          <w:rFonts w:cs="Arial"/>
        </w:rPr>
        <w:t xml:space="preserve">  </w:t>
      </w:r>
      <w:r>
        <w:rPr>
          <w:rFonts w:cs="Arial"/>
        </w:rPr>
        <w:t>“</w:t>
      </w:r>
      <w:r w:rsidRPr="006E57F8">
        <w:rPr>
          <w:rFonts w:cs="Arial"/>
        </w:rPr>
        <w:t>When a faculty member i</w:t>
      </w:r>
      <w:r>
        <w:rPr>
          <w:rFonts w:cs="Arial"/>
        </w:rPr>
        <w:t xml:space="preserve">s cleared of an accusation case, </w:t>
      </w:r>
      <w:r w:rsidRPr="006E57F8">
        <w:rPr>
          <w:rFonts w:cs="Arial"/>
        </w:rPr>
        <w:t xml:space="preserve">why </w:t>
      </w:r>
      <w:proofErr w:type="gramStart"/>
      <w:r w:rsidRPr="006E57F8">
        <w:rPr>
          <w:rFonts w:cs="Arial"/>
        </w:rPr>
        <w:t>should that</w:t>
      </w:r>
      <w:proofErr w:type="gramEnd"/>
      <w:r w:rsidRPr="006E57F8">
        <w:rPr>
          <w:rFonts w:cs="Arial"/>
        </w:rPr>
        <w:t xml:space="preserve"> be mentioned in their personnel file?</w:t>
      </w:r>
      <w:r>
        <w:rPr>
          <w:rFonts w:cs="Arial"/>
        </w:rPr>
        <w:t>”</w:t>
      </w:r>
      <w:r w:rsidRPr="006E57F8">
        <w:rPr>
          <w:rFonts w:cs="Arial"/>
        </w:rPr>
        <w:t xml:space="preserve"> </w:t>
      </w:r>
      <w:r>
        <w:rPr>
          <w:rFonts w:cs="Arial"/>
        </w:rPr>
        <w:t>After some discussion on this topic, the committee finally decided not to make any changes to this item.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6E57F8">
        <w:rPr>
          <w:rFonts w:cs="Arial"/>
        </w:rPr>
        <w:t xml:space="preserve">Senator Horst quickly went through other points </w:t>
      </w:r>
      <w:r>
        <w:rPr>
          <w:rFonts w:cs="Arial"/>
        </w:rPr>
        <w:t>and changes in this</w:t>
      </w:r>
      <w:r w:rsidRPr="006E57F8">
        <w:rPr>
          <w:rFonts w:cs="Arial"/>
        </w:rPr>
        <w:t xml:space="preserve"> document</w:t>
      </w:r>
      <w:r>
        <w:rPr>
          <w:rFonts w:cs="Arial"/>
        </w:rPr>
        <w:t>s that</w:t>
      </w:r>
      <w:r w:rsidRPr="006E57F8">
        <w:rPr>
          <w:rFonts w:cs="Arial"/>
        </w:rPr>
        <w:t xml:space="preserve"> the committee thought were fine.</w:t>
      </w:r>
    </w:p>
    <w:p w:rsidR="008630CD" w:rsidRPr="006E57F8" w:rsidRDefault="008630CD" w:rsidP="008630C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</w:t>
      </w:r>
      <w:r w:rsidRPr="006E57F8">
        <w:rPr>
          <w:rFonts w:cs="Arial"/>
        </w:rPr>
        <w:t xml:space="preserve"> committee decided to forward the document to the URC</w:t>
      </w:r>
      <w:r>
        <w:rPr>
          <w:rFonts w:cs="Arial"/>
        </w:rPr>
        <w:t>.</w:t>
      </w:r>
    </w:p>
    <w:p w:rsidR="008630CD" w:rsidRPr="001377E5" w:rsidRDefault="008630CD" w:rsidP="008630C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E57F8">
        <w:rPr>
          <w:rFonts w:cs="Arial"/>
        </w:rPr>
        <w:t xml:space="preserve">Meeting adjourned at 6:55 </w:t>
      </w:r>
      <w:proofErr w:type="spellStart"/>
      <w:r w:rsidRPr="006E57F8">
        <w:rPr>
          <w:rFonts w:cs="Arial"/>
        </w:rPr>
        <w:t>p.m</w:t>
      </w:r>
      <w:proofErr w:type="spellEnd"/>
    </w:p>
    <w:p w:rsidR="008630CD" w:rsidRDefault="008630CD" w:rsidP="008630CD">
      <w:pPr>
        <w:jc w:val="both"/>
        <w:rPr>
          <w:rFonts w:cs="Arial"/>
        </w:rPr>
      </w:pPr>
    </w:p>
    <w:p w:rsidR="008630CD" w:rsidRDefault="008630CD" w:rsidP="008630CD">
      <w:pPr>
        <w:pStyle w:val="NoSpacing"/>
      </w:pPr>
      <w:r>
        <w:t>Respectfully Submitted,</w:t>
      </w:r>
    </w:p>
    <w:p w:rsidR="008630CD" w:rsidRDefault="008630CD" w:rsidP="008630CD">
      <w:pPr>
        <w:pStyle w:val="NoSpacing"/>
      </w:pPr>
      <w:r>
        <w:t>Sunil Chebolu</w:t>
      </w:r>
    </w:p>
    <w:p w:rsidR="00E82599" w:rsidRDefault="008630CD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877"/>
    <w:multiLevelType w:val="hybridMultilevel"/>
    <w:tmpl w:val="B39C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D"/>
    <w:rsid w:val="00731BDA"/>
    <w:rsid w:val="008630CD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D"/>
    <w:pPr>
      <w:ind w:left="720"/>
      <w:contextualSpacing/>
    </w:pPr>
  </w:style>
  <w:style w:type="paragraph" w:styleId="NoSpacing">
    <w:name w:val="No Spacing"/>
    <w:uiPriority w:val="1"/>
    <w:qFormat/>
    <w:rsid w:val="008630CD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D"/>
    <w:pPr>
      <w:ind w:left="720"/>
      <w:contextualSpacing/>
    </w:pPr>
  </w:style>
  <w:style w:type="paragraph" w:styleId="NoSpacing">
    <w:name w:val="No Spacing"/>
    <w:uiPriority w:val="1"/>
    <w:qFormat/>
    <w:rsid w:val="008630CD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2016-12-15T19:38:00Z</dcterms:created>
  <dcterms:modified xsi:type="dcterms:W3CDTF">2016-12-15T19:38:00Z</dcterms:modified>
</cp:coreProperties>
</file>