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32" w:rsidRPr="007C4265" w:rsidRDefault="00777832" w:rsidP="00777832">
      <w:pPr>
        <w:jc w:val="center"/>
        <w:rPr>
          <w:rFonts w:ascii="Times New Roman" w:hAnsi="Times New Roman"/>
        </w:rPr>
      </w:pPr>
      <w:r w:rsidRPr="007C4265">
        <w:rPr>
          <w:rFonts w:ascii="Times New Roman" w:hAnsi="Times New Roman"/>
        </w:rPr>
        <w:t>Minutes</w:t>
      </w:r>
    </w:p>
    <w:p w:rsidR="00777832" w:rsidRDefault="00777832" w:rsidP="007778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Rules Committee</w:t>
      </w:r>
    </w:p>
    <w:p w:rsidR="00777832" w:rsidRPr="00604EFD" w:rsidRDefault="00777832" w:rsidP="0077783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10</w:t>
      </w:r>
      <w:r w:rsidRPr="00604EFD">
        <w:rPr>
          <w:rFonts w:ascii="Times New Roman" w:hAnsi="Times New Roman"/>
          <w:b/>
        </w:rPr>
        <w:t>, 2014</w:t>
      </w:r>
    </w:p>
    <w:p w:rsidR="00777832" w:rsidRPr="007C4265" w:rsidRDefault="00777832" w:rsidP="00777832">
      <w:pPr>
        <w:jc w:val="center"/>
        <w:rPr>
          <w:rFonts w:ascii="Times New Roman" w:hAnsi="Times New Roman"/>
        </w:rPr>
      </w:pPr>
      <w:r w:rsidRPr="007C4265">
        <w:rPr>
          <w:rFonts w:ascii="Times New Roman" w:hAnsi="Times New Roman"/>
        </w:rPr>
        <w:t>6:00 p.m.</w:t>
      </w:r>
    </w:p>
    <w:p w:rsidR="00777832" w:rsidRPr="007C4265" w:rsidRDefault="00777832" w:rsidP="00777832">
      <w:pPr>
        <w:jc w:val="center"/>
        <w:rPr>
          <w:rFonts w:ascii="Times New Roman" w:hAnsi="Times New Roman"/>
        </w:rPr>
      </w:pPr>
      <w:r w:rsidRPr="007C4265">
        <w:rPr>
          <w:rFonts w:ascii="Times New Roman" w:hAnsi="Times New Roman"/>
        </w:rPr>
        <w:t>Faculty Staff Commons, Bone Student Center</w:t>
      </w:r>
    </w:p>
    <w:p w:rsidR="00777832" w:rsidRPr="007C4265" w:rsidRDefault="00777832" w:rsidP="00777832">
      <w:pPr>
        <w:jc w:val="center"/>
        <w:rPr>
          <w:rFonts w:ascii="Times New Roman" w:hAnsi="Times New Roman"/>
        </w:rPr>
      </w:pPr>
    </w:p>
    <w:p w:rsidR="00777832" w:rsidRDefault="00777832" w:rsidP="00777832">
      <w:pPr>
        <w:rPr>
          <w:rFonts w:ascii="Times New Roman" w:hAnsi="Times New Roman"/>
        </w:rPr>
      </w:pPr>
      <w:r w:rsidRPr="007C4265">
        <w:rPr>
          <w:rFonts w:ascii="Times New Roman" w:hAnsi="Times New Roman"/>
        </w:rPr>
        <w:t>Members Attending: Se</w:t>
      </w:r>
      <w:r>
        <w:rPr>
          <w:rFonts w:ascii="Times New Roman" w:hAnsi="Times New Roman"/>
        </w:rPr>
        <w:t xml:space="preserve">nators Peter </w:t>
      </w:r>
      <w:proofErr w:type="spellStart"/>
      <w:r>
        <w:rPr>
          <w:rFonts w:ascii="Times New Roman" w:hAnsi="Times New Roman"/>
        </w:rPr>
        <w:t>Bushell</w:t>
      </w:r>
      <w:proofErr w:type="spellEnd"/>
      <w:r>
        <w:rPr>
          <w:rFonts w:ascii="Times New Roman" w:hAnsi="Times New Roman"/>
        </w:rPr>
        <w:t>,</w:t>
      </w:r>
      <w:r w:rsidRPr="007C4265">
        <w:rPr>
          <w:rFonts w:ascii="Times New Roman" w:hAnsi="Times New Roman"/>
        </w:rPr>
        <w:t xml:space="preserve"> Edwar</w:t>
      </w:r>
      <w:r>
        <w:rPr>
          <w:rFonts w:ascii="Times New Roman" w:hAnsi="Times New Roman"/>
        </w:rPr>
        <w:t xml:space="preserve">d Stewart, </w:t>
      </w:r>
      <w:r w:rsidRPr="00A5616D">
        <w:rPr>
          <w:rFonts w:ascii="Times New Roman" w:hAnsi="Times New Roman"/>
        </w:rPr>
        <w:t>Anne Wortham</w:t>
      </w:r>
      <w:r>
        <w:rPr>
          <w:rFonts w:ascii="Times New Roman" w:hAnsi="Times New Roman"/>
        </w:rPr>
        <w:t>, Sam Ca</w:t>
      </w:r>
      <w:r w:rsidRPr="007C4265">
        <w:rPr>
          <w:rFonts w:ascii="Times New Roman" w:hAnsi="Times New Roman"/>
        </w:rPr>
        <w:t xml:space="preserve">tanzaro, </w:t>
      </w:r>
      <w:proofErr w:type="spellStart"/>
      <w:r>
        <w:rPr>
          <w:rFonts w:ascii="Times New Roman" w:hAnsi="Times New Roman"/>
        </w:rPr>
        <w:t>Farzaneh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Fazel</w:t>
      </w:r>
      <w:proofErr w:type="spellEnd"/>
      <w:r>
        <w:rPr>
          <w:rFonts w:ascii="Times New Roman" w:hAnsi="Times New Roman"/>
        </w:rPr>
        <w:t xml:space="preserve">, </w:t>
      </w:r>
      <w:r w:rsidRPr="007C4265">
        <w:rPr>
          <w:rFonts w:ascii="Times New Roman" w:hAnsi="Times New Roman"/>
        </w:rPr>
        <w:t>Matt Porte</w:t>
      </w:r>
      <w:r>
        <w:rPr>
          <w:rFonts w:ascii="Times New Roman" w:hAnsi="Times New Roman"/>
        </w:rPr>
        <w:t>r, Ryan Fernandez, Kenneth Lin,</w:t>
      </w:r>
      <w:r w:rsidRPr="007C4265">
        <w:rPr>
          <w:rFonts w:ascii="Times New Roman" w:hAnsi="Times New Roman"/>
        </w:rPr>
        <w:t xml:space="preserve"> Mary Dyck</w:t>
      </w:r>
      <w:r>
        <w:rPr>
          <w:rFonts w:ascii="Times New Roman" w:hAnsi="Times New Roman"/>
        </w:rPr>
        <w:t xml:space="preserve">, and </w:t>
      </w:r>
      <w:proofErr w:type="spellStart"/>
      <w:r w:rsidRPr="007C4265">
        <w:rPr>
          <w:rFonts w:ascii="Times New Roman" w:hAnsi="Times New Roman"/>
        </w:rPr>
        <w:t>Eshawn</w:t>
      </w:r>
      <w:proofErr w:type="spellEnd"/>
      <w:r w:rsidRPr="007C4265">
        <w:rPr>
          <w:rFonts w:ascii="Times New Roman" w:hAnsi="Times New Roman"/>
        </w:rPr>
        <w:t xml:space="preserve"> </w:t>
      </w:r>
      <w:proofErr w:type="spellStart"/>
      <w:r w:rsidRPr="007C4265">
        <w:rPr>
          <w:rFonts w:ascii="Times New Roman" w:hAnsi="Times New Roman"/>
        </w:rPr>
        <w:t>Feiz</w:t>
      </w:r>
      <w:proofErr w:type="spellEnd"/>
    </w:p>
    <w:p w:rsidR="00777832" w:rsidRDefault="00777832" w:rsidP="00777832">
      <w:pPr>
        <w:rPr>
          <w:rFonts w:ascii="Times New Roman" w:hAnsi="Times New Roman"/>
        </w:rPr>
      </w:pPr>
      <w:r>
        <w:rPr>
          <w:rFonts w:ascii="Times New Roman" w:hAnsi="Times New Roman"/>
        </w:rPr>
        <w:t>Guests:  Kim McCord, Betsy Lugg, Klaus Schmidt</w:t>
      </w:r>
    </w:p>
    <w:p w:rsidR="00777832" w:rsidRDefault="00777832" w:rsidP="007778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 </w:t>
      </w:r>
      <w:r w:rsidRPr="008A7F2E">
        <w:rPr>
          <w:rFonts w:ascii="Times New Roman" w:hAnsi="Times New Roman"/>
        </w:rPr>
        <w:t>Jacqueline Schneider</w:t>
      </w:r>
    </w:p>
    <w:p w:rsidR="00777832" w:rsidRDefault="00777832" w:rsidP="00777832">
      <w:pPr>
        <w:rPr>
          <w:rFonts w:ascii="Times New Roman" w:hAnsi="Times New Roman"/>
        </w:rPr>
      </w:pPr>
    </w:p>
    <w:p w:rsidR="00777832" w:rsidRDefault="00777832" w:rsidP="00777832">
      <w:pPr>
        <w:rPr>
          <w:rFonts w:ascii="Times New Roman" w:hAnsi="Times New Roman"/>
        </w:rPr>
      </w:pPr>
      <w:r w:rsidRPr="007C4265">
        <w:rPr>
          <w:rFonts w:ascii="Times New Roman" w:hAnsi="Times New Roman"/>
        </w:rPr>
        <w:t>Call</w:t>
      </w:r>
      <w:r>
        <w:rPr>
          <w:rFonts w:ascii="Times New Roman" w:hAnsi="Times New Roman"/>
        </w:rPr>
        <w:t xml:space="preserve"> to order at 6:05</w:t>
      </w:r>
      <w:r w:rsidRPr="007C4265">
        <w:rPr>
          <w:rFonts w:ascii="Times New Roman" w:hAnsi="Times New Roman"/>
        </w:rPr>
        <w:t xml:space="preserve"> pm</w:t>
      </w:r>
    </w:p>
    <w:p w:rsidR="00777832" w:rsidRPr="007C4265" w:rsidRDefault="00777832" w:rsidP="00777832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Introductions, Visitors – Chairs of AFEGC</w:t>
      </w:r>
    </w:p>
    <w:p w:rsidR="00777832" w:rsidRDefault="00777832" w:rsidP="00777832">
      <w:pPr>
        <w:rPr>
          <w:rFonts w:ascii="Times New Roman" w:hAnsi="Times New Roman"/>
        </w:rPr>
      </w:pPr>
      <w:r w:rsidRPr="007C4265">
        <w:rPr>
          <w:rFonts w:ascii="Times New Roman" w:hAnsi="Times New Roman"/>
        </w:rPr>
        <w:t>Approval of last week</w:t>
      </w:r>
      <w:r>
        <w:rPr>
          <w:rFonts w:ascii="Times New Roman" w:hAnsi="Times New Roman"/>
        </w:rPr>
        <w:t>’</w:t>
      </w:r>
      <w:r w:rsidRPr="007C4265">
        <w:rPr>
          <w:rFonts w:ascii="Times New Roman" w:hAnsi="Times New Roman"/>
        </w:rPr>
        <w:t xml:space="preserve">s minutes – motion </w:t>
      </w:r>
      <w:r>
        <w:rPr>
          <w:rFonts w:ascii="Times New Roman" w:hAnsi="Times New Roman"/>
        </w:rPr>
        <w:t>by Sen. Stewart</w:t>
      </w:r>
      <w:r w:rsidRPr="007C4265">
        <w:rPr>
          <w:rFonts w:ascii="Times New Roman" w:hAnsi="Times New Roman"/>
        </w:rPr>
        <w:t>, 2</w:t>
      </w:r>
      <w:r w:rsidRPr="007C426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by Sen. Wortham</w:t>
      </w:r>
    </w:p>
    <w:p w:rsidR="00777832" w:rsidRDefault="00777832" w:rsidP="00777832">
      <w:pPr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</w:p>
    <w:p w:rsidR="00777832" w:rsidRDefault="00777832" w:rsidP="00777832">
      <w:pPr>
        <w:rPr>
          <w:rFonts w:ascii="Times New Roman" w:hAnsi="Times New Roman"/>
        </w:rPr>
      </w:pPr>
      <w:r>
        <w:rPr>
          <w:rFonts w:ascii="Times New Roman" w:hAnsi="Times New Roman"/>
        </w:rPr>
        <w:t>INFORMAL CONCILIATION EFFORT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 xml:space="preserve">like currently stated in the </w:t>
      </w:r>
      <w:proofErr w:type="gramStart"/>
      <w:r w:rsidRPr="00401BFD">
        <w:rPr>
          <w:rFonts w:ascii="Times New Roman" w:hAnsi="Times New Roman"/>
        </w:rPr>
        <w:t>policy,</w:t>
      </w:r>
      <w:proofErr w:type="gramEnd"/>
      <w:r w:rsidRPr="00401BFD">
        <w:rPr>
          <w:rFonts w:ascii="Times New Roman" w:hAnsi="Times New Roman"/>
        </w:rPr>
        <w:t xml:space="preserve"> strongly suggested but not required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keep structure of electing from the AFEGC a member (not the chair) that will be the informal conciliation facilitator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there was conversation/questions about the effectiveness of the ombudsperson role in the informal conciliation process. Some suggested losing this option (?) I would suggest keeping it.</w:t>
      </w:r>
      <w:r w:rsidRPr="00401BFD">
        <w:rPr>
          <w:rFonts w:ascii="Times New Roman" w:hAnsi="Times New Roman"/>
        </w:rPr>
        <w:br/>
      </w:r>
      <w:r w:rsidRPr="00401BFD">
        <w:rPr>
          <w:rFonts w:ascii="Times New Roman" w:hAnsi="Times New Roman"/>
        </w:rPr>
        <w:br/>
        <w:t>HEARING / PRELIMINARY / FORMAL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 xml:space="preserve">we acknowledged the confusion in the language. Will </w:t>
      </w:r>
      <w:proofErr w:type="gramStart"/>
      <w:r w:rsidRPr="00401BFD">
        <w:rPr>
          <w:rFonts w:ascii="Times New Roman" w:hAnsi="Times New Roman"/>
        </w:rPr>
        <w:t>drop ?</w:t>
      </w:r>
      <w:proofErr w:type="gramEnd"/>
      <w:r w:rsidRPr="00401BFD">
        <w:rPr>
          <w:rFonts w:ascii="Times New Roman" w:hAnsi="Times New Roman"/>
        </w:rPr>
        <w:t>preliminary?, could drop or keep ?formal'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we understand there will be one hearing that will render a case subst</w:t>
      </w:r>
      <w:r>
        <w:rPr>
          <w:rFonts w:ascii="Times New Roman" w:hAnsi="Times New Roman"/>
        </w:rPr>
        <w:t>antiated or not. Could call it hearing</w:t>
      </w:r>
      <w:r w:rsidRPr="00401BFD">
        <w:rPr>
          <w:rFonts w:ascii="Times New Roman" w:hAnsi="Times New Roman"/>
        </w:rPr>
        <w:t xml:space="preserve"> or 'formal hearing'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>-</w:t>
      </w:r>
      <w:r w:rsidRPr="00401BFD">
        <w:rPr>
          <w:rFonts w:ascii="Times New Roman" w:hAnsi="Times New Roman"/>
        </w:rPr>
        <w:t xml:space="preserve"> If substantiated, there was some discussion about what is expected of AFEGC in report of substantiated case. Do we propose to the provost some kind of sanctions or reprimand? </w:t>
      </w:r>
      <w:proofErr w:type="gramStart"/>
      <w:r w:rsidRPr="00401BFD">
        <w:rPr>
          <w:rFonts w:ascii="Times New Roman" w:hAnsi="Times New Roman"/>
        </w:rPr>
        <w:t>or</w:t>
      </w:r>
      <w:proofErr w:type="gramEnd"/>
      <w:r w:rsidRPr="00401BFD">
        <w:rPr>
          <w:rFonts w:ascii="Times New Roman" w:hAnsi="Times New Roman"/>
        </w:rPr>
        <w:t xml:space="preserve"> let the Provost do that?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 </w:t>
      </w:r>
      <w:proofErr w:type="gramStart"/>
      <w:r w:rsidRPr="00401BFD">
        <w:rPr>
          <w:rFonts w:ascii="Times New Roman" w:hAnsi="Times New Roman"/>
        </w:rPr>
        <w:t>if</w:t>
      </w:r>
      <w:proofErr w:type="gramEnd"/>
      <w:r w:rsidRPr="00401BFD">
        <w:rPr>
          <w:rFonts w:ascii="Times New Roman" w:hAnsi="Times New Roman"/>
        </w:rPr>
        <w:t xml:space="preserve"> not substantiated, then appeal is possible</w:t>
      </w:r>
      <w:r w:rsidRPr="00401BFD">
        <w:rPr>
          <w:rFonts w:ascii="Times New Roman" w:hAnsi="Times New Roman"/>
        </w:rPr>
        <w:br/>
      </w:r>
      <w:r w:rsidRPr="00401BFD">
        <w:rPr>
          <w:rFonts w:ascii="Times New Roman" w:hAnsi="Times New Roman"/>
        </w:rPr>
        <w:br/>
        <w:t>APPEAL RESULTS</w:t>
      </w:r>
      <w:r w:rsidRPr="00401BFD">
        <w:rPr>
          <w:rFonts w:ascii="Times New Roman" w:hAnsi="Times New Roman"/>
        </w:rPr>
        <w:br/>
        <w:t>Current language states various options: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for grievance cases - Appeals Hearing Committee (AHC) will report and recommend to Provost.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proofErr w:type="gramStart"/>
      <w:r w:rsidRPr="00401BFD">
        <w:rPr>
          <w:rFonts w:ascii="Times New Roman" w:hAnsi="Times New Roman"/>
        </w:rPr>
        <w:t>for</w:t>
      </w:r>
      <w:proofErr w:type="gramEnd"/>
      <w:r w:rsidRPr="00401BFD">
        <w:rPr>
          <w:rFonts w:ascii="Times New Roman" w:hAnsi="Times New Roman"/>
        </w:rPr>
        <w:t xml:space="preserve"> referral cases from FRC or CFSC - AHC will report and recommend back to either FRC or CFSC.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proofErr w:type="gramStart"/>
      <w:r w:rsidRPr="00401BFD">
        <w:rPr>
          <w:rFonts w:ascii="Times New Roman" w:hAnsi="Times New Roman"/>
        </w:rPr>
        <w:t>for</w:t>
      </w:r>
      <w:proofErr w:type="gramEnd"/>
      <w:r w:rsidRPr="00401BFD">
        <w:rPr>
          <w:rFonts w:ascii="Times New Roman" w:hAnsi="Times New Roman"/>
        </w:rPr>
        <w:t xml:space="preserve"> ethics and academic freedom cases - AHC report and recommend to Senate Chair</w:t>
      </w:r>
      <w:r w:rsidRPr="00401BFD">
        <w:rPr>
          <w:rFonts w:ascii="Times New Roman" w:hAnsi="Times New Roman"/>
        </w:rPr>
        <w:br/>
      </w:r>
      <w:r w:rsidRPr="00401BFD">
        <w:rPr>
          <w:rFonts w:ascii="Times New Roman" w:hAnsi="Times New Roman"/>
        </w:rPr>
        <w:br/>
        <w:t>We can discuss more about what happens after Exec sees an AHC report on an ethics or academic freedom case: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Exec can send to Provost WITHOUT comment.  (</w:t>
      </w:r>
      <w:proofErr w:type="gramStart"/>
      <w:r w:rsidRPr="00401BFD">
        <w:rPr>
          <w:rFonts w:ascii="Times New Roman" w:hAnsi="Times New Roman"/>
        </w:rPr>
        <w:t>current</w:t>
      </w:r>
      <w:proofErr w:type="gramEnd"/>
      <w:r w:rsidRPr="00401BFD">
        <w:rPr>
          <w:rFonts w:ascii="Times New Roman" w:hAnsi="Times New Roman"/>
        </w:rPr>
        <w:t xml:space="preserve"> assumed language)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 xml:space="preserve">- </w:t>
      </w:r>
      <w:r w:rsidRPr="00401BFD">
        <w:rPr>
          <w:rFonts w:ascii="Times New Roman" w:hAnsi="Times New Roman"/>
        </w:rPr>
        <w:t xml:space="preserve">Exec could send to faculty caucus. Caucus decides whether AHC report is rejected, or accepted then sent to Provost.  </w:t>
      </w:r>
      <w:proofErr w:type="gramStart"/>
      <w:r w:rsidRPr="00401BFD">
        <w:rPr>
          <w:rFonts w:ascii="Times New Roman" w:hAnsi="Times New Roman"/>
        </w:rPr>
        <w:t>( we</w:t>
      </w:r>
      <w:proofErr w:type="gramEnd"/>
      <w:r w:rsidRPr="00401BFD">
        <w:rPr>
          <w:rFonts w:ascii="Times New Roman" w:hAnsi="Times New Roman"/>
        </w:rPr>
        <w:t xml:space="preserve"> can continue to discuss whether this is a worthwhile option or problematic.)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Exec could send to Provost WITH commentary.  (Dan Holland and Exec are proposing this new third option)</w:t>
      </w:r>
      <w:r w:rsidRPr="00401BFD">
        <w:rPr>
          <w:rFonts w:ascii="Times New Roman" w:hAnsi="Times New Roman"/>
        </w:rPr>
        <w:br/>
      </w:r>
      <w:r w:rsidRPr="00401BFD">
        <w:rPr>
          <w:rFonts w:ascii="Times New Roman" w:hAnsi="Times New Roman"/>
        </w:rPr>
        <w:br/>
        <w:t>NUMBER OF NTT FACULTY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>- o</w:t>
      </w:r>
      <w:r w:rsidRPr="00401BFD">
        <w:rPr>
          <w:rFonts w:ascii="Times New Roman" w:hAnsi="Times New Roman"/>
        </w:rPr>
        <w:t>ur original task list suggests looking at number of NTT faculty on committee - wondering if too high.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proofErr w:type="gramStart"/>
      <w:r w:rsidRPr="00401BFD">
        <w:rPr>
          <w:rFonts w:ascii="Times New Roman" w:hAnsi="Times New Roman"/>
        </w:rPr>
        <w:t>conversation</w:t>
      </w:r>
      <w:proofErr w:type="gramEnd"/>
      <w:r w:rsidRPr="00401BFD">
        <w:rPr>
          <w:rFonts w:ascii="Times New Roman" w:hAnsi="Times New Roman"/>
        </w:rPr>
        <w:t xml:space="preserve"> last night and prior suggests number of NTT is OK.</w:t>
      </w:r>
      <w:r w:rsidRPr="00401BF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 </w:t>
      </w:r>
      <w:r w:rsidRPr="00401BFD">
        <w:rPr>
          <w:rFonts w:ascii="Times New Roman" w:hAnsi="Times New Roman"/>
        </w:rPr>
        <w:t>If indeed several cases go to hearing and then appeal, new members are needed on each part of each case. </w:t>
      </w:r>
    </w:p>
    <w:p w:rsidR="00777832" w:rsidRDefault="00777832" w:rsidP="00777832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adjourn by Sen. Stewart, seconded by Sen. Dyck</w:t>
      </w:r>
    </w:p>
    <w:p w:rsidR="00777832" w:rsidRDefault="00777832" w:rsidP="00777832">
      <w:pPr>
        <w:rPr>
          <w:rFonts w:ascii="Times New Roman" w:hAnsi="Times New Roman"/>
        </w:rPr>
      </w:pPr>
      <w:r>
        <w:rPr>
          <w:rFonts w:ascii="Times New Roman" w:hAnsi="Times New Roman"/>
        </w:rPr>
        <w:t>Meeting adjourned at 6:55 pm</w:t>
      </w:r>
    </w:p>
    <w:p w:rsidR="00E82599" w:rsidRDefault="00777832" w:rsidP="00777832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32"/>
    <w:rsid w:val="00731BDA"/>
    <w:rsid w:val="00777832"/>
    <w:rsid w:val="009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2016-12-15T19:47:00Z</dcterms:created>
  <dcterms:modified xsi:type="dcterms:W3CDTF">2016-12-15T19:47:00Z</dcterms:modified>
</cp:coreProperties>
</file>