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435" w:rsidRPr="00BD201F" w:rsidRDefault="00963435" w:rsidP="0096343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BD201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Rules Committee of Academic Senate</w:t>
      </w:r>
    </w:p>
    <w:p w:rsidR="00963435" w:rsidRPr="00BD201F" w:rsidRDefault="00963435" w:rsidP="0096343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BD201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Meeting Minutes</w:t>
      </w:r>
    </w:p>
    <w:p w:rsidR="00963435" w:rsidRPr="00BD201F" w:rsidRDefault="00963435" w:rsidP="0096343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BD201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Wednesday, 6:00 p.m., March 23, 2016</w:t>
      </w:r>
    </w:p>
    <w:p w:rsidR="00963435" w:rsidRPr="00BD201F" w:rsidRDefault="00963435" w:rsidP="0096343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BD201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Faculty Commons, Bone Student Center</w:t>
      </w:r>
    </w:p>
    <w:p w:rsidR="00963435" w:rsidRPr="00BD201F" w:rsidRDefault="00963435" w:rsidP="0096343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D201F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963435" w:rsidRPr="00BD201F" w:rsidRDefault="00963435" w:rsidP="00963435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D201F">
        <w:rPr>
          <w:rFonts w:ascii="Times New Roman" w:eastAsia="Times New Roman" w:hAnsi="Times New Roman"/>
          <w:b/>
          <w:color w:val="000000"/>
          <w:sz w:val="24"/>
          <w:szCs w:val="24"/>
        </w:rPr>
        <w:t>Call to Order at 6:00</w:t>
      </w:r>
    </w:p>
    <w:p w:rsidR="00963435" w:rsidRPr="00BD201F" w:rsidRDefault="00963435" w:rsidP="00963435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D201F">
        <w:rPr>
          <w:rFonts w:ascii="Times New Roman" w:eastAsia="Times New Roman" w:hAnsi="Times New Roman"/>
          <w:b/>
          <w:color w:val="000000"/>
          <w:sz w:val="24"/>
          <w:szCs w:val="24"/>
        </w:rPr>
        <w:t>Roll Call and Welcome</w:t>
      </w:r>
    </w:p>
    <w:p w:rsidR="00963435" w:rsidRPr="00BD201F" w:rsidRDefault="00963435" w:rsidP="0096343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 xml:space="preserve">Present: Dana </w:t>
      </w:r>
      <w:proofErr w:type="spellStart"/>
      <w:r w:rsidRPr="00BD201F">
        <w:rPr>
          <w:rFonts w:ascii="Times New Roman" w:hAnsi="Times New Roman"/>
          <w:sz w:val="24"/>
          <w:szCs w:val="24"/>
        </w:rPr>
        <w:t>Cichon</w:t>
      </w:r>
      <w:proofErr w:type="spellEnd"/>
      <w:r w:rsidRPr="00BD201F">
        <w:rPr>
          <w:rFonts w:ascii="Times New Roman" w:hAnsi="Times New Roman"/>
          <w:sz w:val="24"/>
          <w:szCs w:val="24"/>
        </w:rPr>
        <w:t xml:space="preserve">, Michael Shurhay, Sunil Chebolu, E. Paula Crowley (Chair), Michaelene Cox, Sam Catanzaro, Wendy </w:t>
      </w:r>
      <w:proofErr w:type="spellStart"/>
      <w:r w:rsidRPr="00BD201F">
        <w:rPr>
          <w:rFonts w:ascii="Times New Roman" w:hAnsi="Times New Roman"/>
          <w:sz w:val="24"/>
          <w:szCs w:val="24"/>
        </w:rPr>
        <w:t>Troxel</w:t>
      </w:r>
      <w:proofErr w:type="spellEnd"/>
      <w:r w:rsidRPr="00BD201F">
        <w:rPr>
          <w:rFonts w:ascii="Times New Roman" w:hAnsi="Times New Roman"/>
          <w:sz w:val="24"/>
          <w:szCs w:val="24"/>
        </w:rPr>
        <w:t xml:space="preserve">, Anne Wortham, Paul </w:t>
      </w:r>
      <w:proofErr w:type="spellStart"/>
      <w:r w:rsidRPr="00BD201F">
        <w:rPr>
          <w:rFonts w:ascii="Times New Roman" w:hAnsi="Times New Roman"/>
          <w:sz w:val="24"/>
          <w:szCs w:val="24"/>
        </w:rPr>
        <w:t>Dennhardt</w:t>
      </w:r>
      <w:proofErr w:type="spellEnd"/>
    </w:p>
    <w:p w:rsidR="00963435" w:rsidRPr="00BD201F" w:rsidRDefault="00963435" w:rsidP="00963435">
      <w:pPr>
        <w:spacing w:after="0" w:line="240" w:lineRule="auto"/>
        <w:ind w:left="108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63435" w:rsidRPr="00BD201F" w:rsidRDefault="00963435" w:rsidP="0096343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BD201F">
        <w:rPr>
          <w:rFonts w:ascii="Times New Roman" w:eastAsia="Times New Roman" w:hAnsi="Times New Roman"/>
          <w:color w:val="000000"/>
          <w:sz w:val="24"/>
          <w:szCs w:val="24"/>
        </w:rPr>
        <w:t xml:space="preserve">Absent: Wendy </w:t>
      </w:r>
      <w:proofErr w:type="spellStart"/>
      <w:r w:rsidRPr="00BD201F">
        <w:rPr>
          <w:rFonts w:ascii="Times New Roman" w:eastAsia="Times New Roman" w:hAnsi="Times New Roman"/>
          <w:color w:val="000000"/>
          <w:sz w:val="24"/>
          <w:szCs w:val="24"/>
        </w:rPr>
        <w:t>Troxel</w:t>
      </w:r>
      <w:proofErr w:type="spellEnd"/>
      <w:r w:rsidRPr="00BD201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D201F">
        <w:rPr>
          <w:rFonts w:ascii="Times New Roman" w:eastAsia="Times New Roman" w:hAnsi="Times New Roman"/>
          <w:color w:val="000000"/>
          <w:sz w:val="24"/>
          <w:szCs w:val="24"/>
        </w:rPr>
        <w:t>Obinna</w:t>
      </w:r>
      <w:proofErr w:type="spellEnd"/>
      <w:r w:rsidRPr="00BD201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201F">
        <w:rPr>
          <w:rFonts w:ascii="Times New Roman" w:eastAsia="Times New Roman" w:hAnsi="Times New Roman"/>
          <w:color w:val="000000"/>
          <w:sz w:val="24"/>
          <w:szCs w:val="24"/>
        </w:rPr>
        <w:t>Mogbou</w:t>
      </w:r>
      <w:proofErr w:type="spellEnd"/>
      <w:r w:rsidRPr="00BD201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963435" w:rsidRPr="00BD201F" w:rsidRDefault="00963435" w:rsidP="00963435">
      <w:pPr>
        <w:spacing w:after="0" w:line="240" w:lineRule="auto"/>
        <w:ind w:left="162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63435" w:rsidRPr="00BD201F" w:rsidRDefault="00963435" w:rsidP="00963435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D201F">
        <w:rPr>
          <w:rFonts w:ascii="Times New Roman" w:eastAsia="Times New Roman" w:hAnsi="Times New Roman"/>
          <w:b/>
          <w:color w:val="000000"/>
          <w:sz w:val="24"/>
          <w:szCs w:val="24"/>
        </w:rPr>
        <w:t>Approval of Minutes from 3.2.16</w:t>
      </w:r>
    </w:p>
    <w:p w:rsidR="00963435" w:rsidRPr="00BD201F" w:rsidRDefault="00963435" w:rsidP="0096343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D201F">
        <w:rPr>
          <w:rFonts w:ascii="Times New Roman" w:eastAsia="Times New Roman" w:hAnsi="Times New Roman"/>
          <w:color w:val="000000"/>
          <w:sz w:val="24"/>
          <w:szCs w:val="24"/>
        </w:rPr>
        <w:t xml:space="preserve"> Motioned by: Wortham Seconded: Chebolu Motion passed unanimously  </w:t>
      </w:r>
    </w:p>
    <w:p w:rsidR="00963435" w:rsidRPr="00BD201F" w:rsidRDefault="00963435" w:rsidP="0096343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D201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</w:p>
    <w:p w:rsidR="00963435" w:rsidRPr="00BD201F" w:rsidRDefault="00963435" w:rsidP="0096343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D201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1.4 Reports:</w:t>
      </w:r>
      <w:r w:rsidRPr="00BD201F">
        <w:rPr>
          <w:rFonts w:ascii="Times New Roman" w:eastAsia="Times New Roman" w:hAnsi="Times New Roman"/>
          <w:b/>
          <w:color w:val="000000"/>
          <w:sz w:val="24"/>
          <w:szCs w:val="24"/>
        </w:rPr>
        <w:t>   Chair’s Report:  Current status of task schedule for Rules Committee, 2015-2016</w:t>
      </w:r>
      <w:r w:rsidRPr="00BD201F">
        <w:rPr>
          <w:rFonts w:ascii="Times New Roman" w:eastAsia="Times New Roman" w:hAnsi="Times New Roman"/>
          <w:color w:val="000000"/>
          <w:sz w:val="24"/>
          <w:szCs w:val="24"/>
        </w:rPr>
        <w:t>  </w:t>
      </w:r>
    </w:p>
    <w:p w:rsidR="00963435" w:rsidRPr="00BD201F" w:rsidRDefault="00963435" w:rsidP="0096343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D201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r w:rsidRPr="00BD201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</w:r>
      <w:r w:rsidRPr="00BD201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Crowley: During our next </w:t>
      </w:r>
      <w:proofErr w:type="spellStart"/>
      <w:r w:rsidRPr="00BD201F">
        <w:rPr>
          <w:rFonts w:ascii="Times New Roman" w:eastAsia="Times New Roman" w:hAnsi="Times New Roman"/>
          <w:bCs/>
          <w:color w:val="000000"/>
          <w:sz w:val="24"/>
          <w:szCs w:val="24"/>
        </w:rPr>
        <w:t>meeging</w:t>
      </w:r>
      <w:proofErr w:type="spellEnd"/>
      <w:r w:rsidRPr="00BD201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we will work on assigning members to the external committees of the Academic Senate.  This is an annual task of the Rules Committee.  I will submit the work of the Rules Committee to Cynthia James. </w:t>
      </w:r>
    </w:p>
    <w:p w:rsidR="00963435" w:rsidRPr="00BD201F" w:rsidRDefault="00963435" w:rsidP="0096343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D201F">
        <w:rPr>
          <w:rFonts w:ascii="Times New Roman" w:eastAsia="Times New Roman" w:hAnsi="Times New Roman"/>
          <w:b/>
          <w:bCs/>
          <w:color w:val="1F497D"/>
          <w:sz w:val="24"/>
          <w:szCs w:val="24"/>
        </w:rPr>
        <w:t> </w:t>
      </w:r>
    </w:p>
    <w:p w:rsidR="00963435" w:rsidRPr="00BD201F" w:rsidRDefault="00963435" w:rsidP="00963435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D201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1.5 Discussion: </w:t>
      </w:r>
      <w:r w:rsidRPr="00BD201F">
        <w:rPr>
          <w:rFonts w:ascii="Times New Roman" w:eastAsia="Times New Roman" w:hAnsi="Times New Roman"/>
          <w:b/>
          <w:color w:val="000000"/>
          <w:sz w:val="24"/>
          <w:szCs w:val="24"/>
        </w:rPr>
        <w:t>Revision of the 3.3.8 AFEGC Procedures 3.3.8 and AFEGC Flowchart</w:t>
      </w:r>
    </w:p>
    <w:p w:rsidR="00963435" w:rsidRPr="00BD201F" w:rsidRDefault="00963435" w:rsidP="009634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63435" w:rsidRPr="00BD201F" w:rsidRDefault="00963435" w:rsidP="009634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BD201F">
        <w:rPr>
          <w:rFonts w:ascii="Times New Roman" w:eastAsia="Times New Roman" w:hAnsi="Times New Roman"/>
          <w:color w:val="000000"/>
          <w:sz w:val="24"/>
          <w:szCs w:val="24"/>
        </w:rPr>
        <w:t xml:space="preserve">Crowley: We will table our discussion of the title of the AFEGC policy. We would like to forward the policy revisions up to Section C to the Executive Committee. The only part of the policy we did not discuss up to this point is Section D. We don’t have a perfect document but we want to make it the best we can at this point.  We will address the greatest revision needs at his point. </w:t>
      </w:r>
    </w:p>
    <w:p w:rsidR="00963435" w:rsidRPr="00BD201F" w:rsidRDefault="00963435" w:rsidP="009634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63435" w:rsidRPr="00BD201F" w:rsidRDefault="00963435" w:rsidP="009634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BD201F">
        <w:rPr>
          <w:rFonts w:ascii="Times New Roman" w:eastAsia="Times New Roman" w:hAnsi="Times New Roman"/>
          <w:color w:val="000000"/>
          <w:sz w:val="24"/>
          <w:szCs w:val="24"/>
        </w:rPr>
        <w:t xml:space="preserve">Catanzaro: We don’t need a motion to table because it is only a title. He agrees with Crowley to table the discussion of the title. </w:t>
      </w:r>
    </w:p>
    <w:p w:rsidR="00963435" w:rsidRPr="00BD201F" w:rsidRDefault="00963435" w:rsidP="009634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63435" w:rsidRPr="00BD201F" w:rsidRDefault="00963435" w:rsidP="009634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BD201F">
        <w:rPr>
          <w:rFonts w:ascii="Times New Roman" w:eastAsia="Times New Roman" w:hAnsi="Times New Roman"/>
          <w:color w:val="000000"/>
          <w:sz w:val="24"/>
          <w:szCs w:val="24"/>
        </w:rPr>
        <w:t xml:space="preserve">Crowley: The way the title is should be discussed within our full committee. </w:t>
      </w:r>
    </w:p>
    <w:p w:rsidR="00963435" w:rsidRPr="00BD201F" w:rsidRDefault="00963435" w:rsidP="009634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63435" w:rsidRPr="00BD201F" w:rsidRDefault="00963435" w:rsidP="009634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BD201F">
        <w:rPr>
          <w:rFonts w:ascii="Times New Roman" w:eastAsia="Times New Roman" w:hAnsi="Times New Roman"/>
          <w:color w:val="000000"/>
          <w:sz w:val="24"/>
          <w:szCs w:val="24"/>
        </w:rPr>
        <w:t xml:space="preserve">Cox: We should approve from the beginning and up to Section C to the full senate committee. </w:t>
      </w:r>
    </w:p>
    <w:p w:rsidR="00963435" w:rsidRPr="00BD201F" w:rsidRDefault="00963435" w:rsidP="009634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63435" w:rsidRPr="00BD201F" w:rsidRDefault="00963435" w:rsidP="009634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BD201F">
        <w:rPr>
          <w:rFonts w:ascii="Times New Roman" w:eastAsia="Times New Roman" w:hAnsi="Times New Roman"/>
          <w:color w:val="000000"/>
          <w:sz w:val="24"/>
          <w:szCs w:val="24"/>
        </w:rPr>
        <w:t xml:space="preserve">Crowley: I like keeping the flowchart on one page because it comes out clearer and makes more sense. </w:t>
      </w:r>
      <w:proofErr w:type="gramStart"/>
      <w:r w:rsidRPr="00BD201F">
        <w:rPr>
          <w:rFonts w:ascii="Times New Roman" w:eastAsia="Times New Roman" w:hAnsi="Times New Roman"/>
          <w:color w:val="000000"/>
          <w:sz w:val="24"/>
          <w:szCs w:val="24"/>
        </w:rPr>
        <w:t>Any other questions about the flowchart?</w:t>
      </w:r>
      <w:proofErr w:type="gramEnd"/>
    </w:p>
    <w:p w:rsidR="00963435" w:rsidRPr="00BD201F" w:rsidRDefault="00963435" w:rsidP="009634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63435" w:rsidRPr="00BD201F" w:rsidRDefault="00963435" w:rsidP="009634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BD201F">
        <w:rPr>
          <w:rFonts w:ascii="Times New Roman" w:eastAsia="Times New Roman" w:hAnsi="Times New Roman"/>
          <w:color w:val="000000"/>
          <w:sz w:val="24"/>
          <w:szCs w:val="24"/>
        </w:rPr>
        <w:t xml:space="preserve">Cox: Are we making a note about the title? </w:t>
      </w:r>
    </w:p>
    <w:p w:rsidR="00963435" w:rsidRPr="00BD201F" w:rsidRDefault="00963435" w:rsidP="009634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63435" w:rsidRPr="00BD201F" w:rsidRDefault="00963435" w:rsidP="009634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BD201F">
        <w:rPr>
          <w:rFonts w:ascii="Times New Roman" w:eastAsia="Times New Roman" w:hAnsi="Times New Roman"/>
          <w:color w:val="000000"/>
          <w:sz w:val="24"/>
          <w:szCs w:val="24"/>
        </w:rPr>
        <w:t>Crowley: Should we make any other notes?</w:t>
      </w:r>
    </w:p>
    <w:p w:rsidR="00963435" w:rsidRPr="00BD201F" w:rsidRDefault="00963435" w:rsidP="009634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63435" w:rsidRPr="00BD201F" w:rsidRDefault="00963435" w:rsidP="009634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BD201F">
        <w:rPr>
          <w:rFonts w:ascii="Times New Roman" w:eastAsia="Times New Roman" w:hAnsi="Times New Roman"/>
          <w:color w:val="000000"/>
          <w:sz w:val="24"/>
          <w:szCs w:val="24"/>
        </w:rPr>
        <w:t>Wortham: Want to change the line 4. Suggest deleting “may” in the 2</w:t>
      </w:r>
      <w:r w:rsidRPr="00BD201F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nd</w:t>
      </w:r>
      <w:r w:rsidRPr="00BD201F">
        <w:rPr>
          <w:rFonts w:ascii="Times New Roman" w:eastAsia="Times New Roman" w:hAnsi="Times New Roman"/>
          <w:color w:val="000000"/>
          <w:sz w:val="24"/>
          <w:szCs w:val="24"/>
        </w:rPr>
        <w:t xml:space="preserve"> paragraph on the first page.  Want to change specific into specifically. </w:t>
      </w:r>
    </w:p>
    <w:p w:rsidR="00963435" w:rsidRPr="00BD201F" w:rsidRDefault="00963435" w:rsidP="009634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63435" w:rsidRPr="00BD201F" w:rsidRDefault="00963435" w:rsidP="009634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BD201F">
        <w:rPr>
          <w:rFonts w:ascii="Times New Roman" w:eastAsia="Times New Roman" w:hAnsi="Times New Roman"/>
          <w:color w:val="000000"/>
          <w:sz w:val="24"/>
          <w:szCs w:val="24"/>
        </w:rPr>
        <w:t xml:space="preserve">Crowley: The comments on the side on page 2 discuss the issues of grievances. </w:t>
      </w:r>
    </w:p>
    <w:p w:rsidR="00963435" w:rsidRPr="00BD201F" w:rsidRDefault="00963435" w:rsidP="009634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63435" w:rsidRPr="00BD201F" w:rsidRDefault="00963435" w:rsidP="009634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BD201F">
        <w:rPr>
          <w:rFonts w:ascii="Times New Roman" w:eastAsia="Times New Roman" w:hAnsi="Times New Roman"/>
          <w:color w:val="000000"/>
          <w:sz w:val="24"/>
          <w:szCs w:val="24"/>
        </w:rPr>
        <w:t xml:space="preserve">Cox: Questions about the bullets changing to numbers in the last one. </w:t>
      </w:r>
    </w:p>
    <w:p w:rsidR="00963435" w:rsidRPr="00BD201F" w:rsidRDefault="00963435" w:rsidP="009634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63435" w:rsidRPr="00BD201F" w:rsidRDefault="00963435" w:rsidP="009634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BD201F">
        <w:rPr>
          <w:rFonts w:ascii="Times New Roman" w:eastAsia="Times New Roman" w:hAnsi="Times New Roman"/>
          <w:color w:val="000000"/>
          <w:sz w:val="24"/>
          <w:szCs w:val="24"/>
        </w:rPr>
        <w:t xml:space="preserve">Catanzaro: Agrees that the deletion on page two needs to be deleted. Thinks it will be helpful so it doesn’t have a double jeopardy effect on the student regarding academic freedom. </w:t>
      </w:r>
    </w:p>
    <w:p w:rsidR="00963435" w:rsidRPr="00BD201F" w:rsidRDefault="00963435" w:rsidP="009634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63435" w:rsidRPr="00BD201F" w:rsidRDefault="00963435" w:rsidP="009634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BD201F">
        <w:rPr>
          <w:rFonts w:ascii="Times New Roman" w:eastAsia="Times New Roman" w:hAnsi="Times New Roman"/>
          <w:color w:val="000000"/>
          <w:sz w:val="24"/>
          <w:szCs w:val="24"/>
        </w:rPr>
        <w:t xml:space="preserve">Wortham: Suggests that disputes should go to student conduct and conflict resolution in student affairs. </w:t>
      </w:r>
    </w:p>
    <w:p w:rsidR="00963435" w:rsidRPr="00BD201F" w:rsidRDefault="00963435" w:rsidP="009634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63435" w:rsidRPr="00BD201F" w:rsidRDefault="00963435" w:rsidP="009634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BD201F">
        <w:rPr>
          <w:rFonts w:ascii="Times New Roman" w:eastAsia="Times New Roman" w:hAnsi="Times New Roman"/>
          <w:color w:val="000000"/>
          <w:sz w:val="24"/>
          <w:szCs w:val="24"/>
        </w:rPr>
        <w:t xml:space="preserve">Crowley: To be clear, it is under exemption </w:t>
      </w:r>
    </w:p>
    <w:p w:rsidR="00963435" w:rsidRPr="00BD201F" w:rsidRDefault="00963435" w:rsidP="009634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63435" w:rsidRPr="00BD201F" w:rsidRDefault="00963435" w:rsidP="009634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BD201F">
        <w:rPr>
          <w:rFonts w:ascii="Times New Roman" w:eastAsia="Times New Roman" w:hAnsi="Times New Roman"/>
          <w:color w:val="000000"/>
          <w:sz w:val="24"/>
          <w:szCs w:val="24"/>
        </w:rPr>
        <w:t xml:space="preserve">Catanzaro: Suggests the </w:t>
      </w:r>
      <w:proofErr w:type="spellStart"/>
      <w:r w:rsidRPr="00BD201F">
        <w:rPr>
          <w:rFonts w:ascii="Times New Roman" w:eastAsia="Times New Roman" w:hAnsi="Times New Roman"/>
          <w:color w:val="000000"/>
          <w:sz w:val="24"/>
          <w:szCs w:val="24"/>
        </w:rPr>
        <w:t>Wortham’s</w:t>
      </w:r>
      <w:proofErr w:type="spellEnd"/>
      <w:r w:rsidRPr="00BD201F">
        <w:rPr>
          <w:rFonts w:ascii="Times New Roman" w:eastAsia="Times New Roman" w:hAnsi="Times New Roman"/>
          <w:color w:val="000000"/>
          <w:sz w:val="24"/>
          <w:szCs w:val="24"/>
        </w:rPr>
        <w:t xml:space="preserve"> comment should have commas within the sentence. </w:t>
      </w:r>
    </w:p>
    <w:p w:rsidR="00963435" w:rsidRPr="00BD201F" w:rsidRDefault="00963435" w:rsidP="009634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63435" w:rsidRPr="00BD201F" w:rsidRDefault="00963435" w:rsidP="009634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BD201F">
        <w:rPr>
          <w:rFonts w:ascii="Times New Roman" w:eastAsia="Times New Roman" w:hAnsi="Times New Roman"/>
          <w:color w:val="000000"/>
          <w:sz w:val="24"/>
          <w:szCs w:val="24"/>
        </w:rPr>
        <w:t xml:space="preserve">Chebolu: Disputes involving students should go elsewhere. </w:t>
      </w:r>
    </w:p>
    <w:p w:rsidR="00963435" w:rsidRPr="00BD201F" w:rsidRDefault="00963435" w:rsidP="009634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63435" w:rsidRPr="00BD201F" w:rsidRDefault="00963435" w:rsidP="009634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BD201F">
        <w:rPr>
          <w:rFonts w:ascii="Times New Roman" w:eastAsia="Times New Roman" w:hAnsi="Times New Roman"/>
          <w:color w:val="000000"/>
          <w:sz w:val="24"/>
          <w:szCs w:val="24"/>
        </w:rPr>
        <w:t>Crowley: We will confirm changes via email. Any concerns about malicious charges?</w:t>
      </w:r>
    </w:p>
    <w:p w:rsidR="00963435" w:rsidRPr="00BD201F" w:rsidRDefault="00963435" w:rsidP="009634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63435" w:rsidRPr="00BD201F" w:rsidRDefault="00963435" w:rsidP="009634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BD201F">
        <w:rPr>
          <w:rFonts w:ascii="Times New Roman" w:eastAsia="Times New Roman" w:hAnsi="Times New Roman"/>
          <w:color w:val="000000"/>
          <w:sz w:val="24"/>
          <w:szCs w:val="24"/>
        </w:rPr>
        <w:t xml:space="preserve">Catanzaro: Suggests that faculty committees with civil service employees are better judicators of academic freedom issues. Union contract covers everything other than academic freedom. </w:t>
      </w:r>
    </w:p>
    <w:p w:rsidR="00963435" w:rsidRPr="00BD201F" w:rsidRDefault="00963435" w:rsidP="009634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63435" w:rsidRPr="00BD201F" w:rsidRDefault="00963435" w:rsidP="009634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BD201F">
        <w:rPr>
          <w:rFonts w:ascii="Times New Roman" w:eastAsia="Times New Roman" w:hAnsi="Times New Roman"/>
          <w:color w:val="000000"/>
          <w:sz w:val="24"/>
          <w:szCs w:val="24"/>
        </w:rPr>
        <w:t>Cox: Is Erik Rankin considered AP worker where he does not have academic freedom?</w:t>
      </w:r>
    </w:p>
    <w:p w:rsidR="00963435" w:rsidRPr="00BD201F" w:rsidRDefault="00963435" w:rsidP="009634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63435" w:rsidRPr="00BD201F" w:rsidRDefault="00963435" w:rsidP="009634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BD201F">
        <w:rPr>
          <w:rFonts w:ascii="Times New Roman" w:eastAsia="Times New Roman" w:hAnsi="Times New Roman"/>
          <w:color w:val="000000"/>
          <w:sz w:val="24"/>
          <w:szCs w:val="24"/>
        </w:rPr>
        <w:t xml:space="preserve">Catanzaro: Yes, because he is AP he doesn’t have academic freedom. </w:t>
      </w:r>
    </w:p>
    <w:p w:rsidR="00963435" w:rsidRPr="00BD201F" w:rsidRDefault="00963435" w:rsidP="009634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63435" w:rsidRPr="00BD201F" w:rsidRDefault="00963435" w:rsidP="009634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BD201F">
        <w:rPr>
          <w:rFonts w:ascii="Times New Roman" w:eastAsia="Times New Roman" w:hAnsi="Times New Roman"/>
          <w:color w:val="000000"/>
          <w:sz w:val="24"/>
          <w:szCs w:val="24"/>
        </w:rPr>
        <w:t xml:space="preserve">Crowley: There is a big logistic problem on who it affects. I’m worried about the numbers that are involved. </w:t>
      </w:r>
    </w:p>
    <w:p w:rsidR="00963435" w:rsidRPr="00BD201F" w:rsidRDefault="00963435" w:rsidP="009634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63435" w:rsidRPr="00BD201F" w:rsidRDefault="00963435" w:rsidP="009634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BD201F">
        <w:rPr>
          <w:rFonts w:ascii="Times New Roman" w:eastAsia="Times New Roman" w:hAnsi="Times New Roman"/>
          <w:color w:val="000000"/>
          <w:sz w:val="24"/>
          <w:szCs w:val="24"/>
        </w:rPr>
        <w:t xml:space="preserve">Catanzaro: NTT’s are covered; civil service is not covered under academic freedom. </w:t>
      </w:r>
    </w:p>
    <w:p w:rsidR="00963435" w:rsidRPr="00BD201F" w:rsidRDefault="00963435" w:rsidP="009634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63435" w:rsidRPr="00BD201F" w:rsidRDefault="00963435" w:rsidP="009634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BD201F">
        <w:rPr>
          <w:rFonts w:ascii="Times New Roman" w:eastAsia="Times New Roman" w:hAnsi="Times New Roman"/>
          <w:color w:val="000000"/>
          <w:sz w:val="24"/>
          <w:szCs w:val="24"/>
        </w:rPr>
        <w:t xml:space="preserve">Wortham: Suggests language like the AP may bring complaints on academic freedom </w:t>
      </w:r>
    </w:p>
    <w:p w:rsidR="00963435" w:rsidRPr="00BD201F" w:rsidRDefault="00963435" w:rsidP="009634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63435" w:rsidRPr="00BD201F" w:rsidRDefault="00963435" w:rsidP="009634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BD201F">
        <w:rPr>
          <w:rFonts w:ascii="Times New Roman" w:eastAsia="Times New Roman" w:hAnsi="Times New Roman"/>
          <w:color w:val="000000"/>
          <w:sz w:val="24"/>
          <w:szCs w:val="24"/>
        </w:rPr>
        <w:t xml:space="preserve">Crowley: Asks if Wortham could send the text on the issue in email. </w:t>
      </w:r>
    </w:p>
    <w:p w:rsidR="00963435" w:rsidRPr="00BD201F" w:rsidRDefault="00963435" w:rsidP="009634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63435" w:rsidRPr="00BD201F" w:rsidRDefault="00963435" w:rsidP="009634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BD201F">
        <w:rPr>
          <w:rFonts w:ascii="Times New Roman" w:eastAsia="Times New Roman" w:hAnsi="Times New Roman"/>
          <w:color w:val="000000"/>
          <w:sz w:val="24"/>
          <w:szCs w:val="24"/>
        </w:rPr>
        <w:t xml:space="preserve">Chebolu: Believes students should be involved in the issue. </w:t>
      </w:r>
    </w:p>
    <w:p w:rsidR="00963435" w:rsidRPr="00BD201F" w:rsidRDefault="00963435" w:rsidP="009634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63435" w:rsidRPr="00BD201F" w:rsidRDefault="00963435" w:rsidP="009634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BD201F">
        <w:rPr>
          <w:rFonts w:ascii="Times New Roman" w:eastAsia="Times New Roman" w:hAnsi="Times New Roman"/>
          <w:color w:val="000000"/>
          <w:sz w:val="24"/>
          <w:szCs w:val="24"/>
        </w:rPr>
        <w:t xml:space="preserve">Catanzaro: Should there be an AP representative on the committee. </w:t>
      </w:r>
    </w:p>
    <w:p w:rsidR="00963435" w:rsidRPr="00BD201F" w:rsidRDefault="00963435" w:rsidP="009634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63435" w:rsidRPr="00BD201F" w:rsidRDefault="00963435" w:rsidP="009634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BD201F">
        <w:rPr>
          <w:rFonts w:ascii="Times New Roman" w:eastAsia="Times New Roman" w:hAnsi="Times New Roman"/>
          <w:color w:val="000000"/>
          <w:sz w:val="24"/>
          <w:szCs w:val="24"/>
        </w:rPr>
        <w:t xml:space="preserve">Crowley: Open to discussion on adding members to the committee. </w:t>
      </w:r>
    </w:p>
    <w:p w:rsidR="00963435" w:rsidRPr="00BD201F" w:rsidRDefault="00963435" w:rsidP="009634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63435" w:rsidRPr="00BD201F" w:rsidRDefault="00963435" w:rsidP="009634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BD201F">
        <w:rPr>
          <w:rFonts w:ascii="Times New Roman" w:eastAsia="Times New Roman" w:hAnsi="Times New Roman"/>
          <w:color w:val="000000"/>
          <w:sz w:val="24"/>
          <w:szCs w:val="24"/>
        </w:rPr>
        <w:t>Motion to approve revision of the AFEGC policy up to Section C.</w:t>
      </w:r>
      <w:proofErr w:type="gramEnd"/>
    </w:p>
    <w:p w:rsidR="00963435" w:rsidRPr="00BD201F" w:rsidRDefault="00963435" w:rsidP="009634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BD201F">
        <w:rPr>
          <w:rFonts w:ascii="Times New Roman" w:eastAsia="Times New Roman" w:hAnsi="Times New Roman"/>
          <w:color w:val="000000"/>
          <w:sz w:val="24"/>
          <w:szCs w:val="24"/>
        </w:rPr>
        <w:t>Motioned by:</w:t>
      </w:r>
      <w:r w:rsidRPr="00BD2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01F">
        <w:rPr>
          <w:rFonts w:ascii="Times New Roman" w:hAnsi="Times New Roman"/>
          <w:sz w:val="24"/>
          <w:szCs w:val="24"/>
        </w:rPr>
        <w:t>Dennhardt</w:t>
      </w:r>
      <w:proofErr w:type="spellEnd"/>
      <w:r w:rsidRPr="00BD201F">
        <w:rPr>
          <w:rFonts w:ascii="Times New Roman" w:eastAsia="Times New Roman" w:hAnsi="Times New Roman"/>
          <w:color w:val="000000"/>
          <w:sz w:val="24"/>
          <w:szCs w:val="24"/>
        </w:rPr>
        <w:t xml:space="preserve"> Seconded by: Chebolu.  Motion Passed unanimously to send on to Executive Committee. </w:t>
      </w:r>
    </w:p>
    <w:p w:rsidR="00963435" w:rsidRPr="00BD201F" w:rsidRDefault="00963435" w:rsidP="0096343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BD201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963435" w:rsidRPr="00BD201F" w:rsidRDefault="00963435" w:rsidP="0096343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D201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</w:p>
    <w:p w:rsidR="00963435" w:rsidRPr="00BD201F" w:rsidRDefault="00963435" w:rsidP="00963435">
      <w:pPr>
        <w:spacing w:line="259" w:lineRule="auto"/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Adjournment at 7:01 pm. Wortham moved and Chebolu seconded.  Motion passed unanimously.</w:t>
      </w:r>
    </w:p>
    <w:p w:rsidR="00E82599" w:rsidRDefault="00963435" w:rsidP="00963435">
      <w:proofErr w:type="gramStart"/>
      <w:r w:rsidRPr="00BD201F">
        <w:rPr>
          <w:rFonts w:ascii="Times New Roman" w:hAnsi="Times New Roman"/>
          <w:sz w:val="24"/>
          <w:szCs w:val="24"/>
        </w:rPr>
        <w:t>Respectfully submitted by Michael Shurhay, Secretary of the Rules Committee.</w:t>
      </w:r>
      <w:proofErr w:type="gramEnd"/>
      <w:r w:rsidRPr="00BD201F">
        <w:rPr>
          <w:rFonts w:ascii="Times New Roman" w:hAnsi="Times New Roman"/>
          <w:sz w:val="24"/>
          <w:szCs w:val="24"/>
        </w:rPr>
        <w:t xml:space="preserve">                     </w:t>
      </w:r>
      <w:bookmarkStart w:id="0" w:name="_GoBack"/>
      <w:bookmarkEnd w:id="0"/>
    </w:p>
    <w:sectPr w:rsidR="00E82599" w:rsidSect="009634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3AF9"/>
    <w:multiLevelType w:val="multilevel"/>
    <w:tmpl w:val="633C69A4"/>
    <w:lvl w:ilvl="0">
      <w:start w:val="1"/>
      <w:numFmt w:val="decimal"/>
      <w:lvlText w:val="%1"/>
      <w:lvlJc w:val="left"/>
      <w:pPr>
        <w:ind w:left="1620" w:hanging="16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16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16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6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6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20" w:hanging="16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79603BFB"/>
    <w:multiLevelType w:val="hybridMultilevel"/>
    <w:tmpl w:val="C5A629B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435"/>
    <w:rsid w:val="00731BDA"/>
    <w:rsid w:val="00963435"/>
    <w:rsid w:val="009C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43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43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cissadmin</dc:creator>
  <cp:lastModifiedBy>cissadmin</cp:lastModifiedBy>
  <cp:revision>1</cp:revision>
  <dcterms:created xsi:type="dcterms:W3CDTF">2016-12-15T20:00:00Z</dcterms:created>
  <dcterms:modified xsi:type="dcterms:W3CDTF">2016-12-15T20:01:00Z</dcterms:modified>
</cp:coreProperties>
</file>